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w:t>
      </w:r>
      <w:r w:rsidRPr="00A60AFE">
        <w:t xml:space="preserve">magnitude </w:t>
      </w:r>
      <w:r w:rsidRPr="00A60AFE">
        <w:t xml:space="preserve">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del w:id="1" w:author="Claude" w:date="2026-10-08T20:38:00Z">
        <w:r>
          <w:delText>film</w:delText>
        </w:r>
      </w:del>
      <w:ins w:id="2" w:author="Claude" w:date="2026-10-08T20:38:00Z">
        <w:r w:rsidRPr="001A2EB4">
          <w:t>product</w:t>
        </w:r>
      </w:ins>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3"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w:t>
      </w:r>
      <w:r w:rsidRPr="001A2EB4">
        <w:rPr>
          <w:rFonts w:cs="Times New Roman"/>
        </w:rPr>
        <w:t xml:space="preserve">; pH 7.4) </w:t>
      </w:r>
      <w:r w:rsidRPr="001A2EB4">
        <w:rPr>
          <w:rFonts w:cs="Times New Roman"/>
        </w:rPr>
        <w:t>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3"/>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4" w:name="_Ref238646573"/>
      <w:bookmarkStart w:id="5" w:name="sec:model:chemistry"/>
      <w:r w:rsidRPr="001A2EB4">
        <w:t>Electrochemical Mechanisms of Zn Biodegradation</w:t>
      </w:r>
      <w:bookmarkEnd w:id="4"/>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6" w:name="fig:chemistry"/>
      <w:bookmarkEnd w:id="5"/>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7"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7"/>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 xml:space="preserve">corrosion-product </w:t>
      </w:r>
      <w:r w:rsidR="00246AE0" w:rsidRPr="001A2EB4">
        <w:t xml:space="preserve">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6"/>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231ACE"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231ACE"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w:t>
      </w:r>
      <w:r w:rsidRPr="001A2EB4">
        <w:rPr>
          <w:rFonts w:cs="Times New Roman"/>
        </w:rPr>
        <w:t xml:space="preserve">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231ACE"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 xml:space="preserve">-based corrosion </w:t>
      </w:r>
      <w:r w:rsidR="007567C8" w:rsidRPr="007567C8">
        <w:rPr>
          <w:rFonts w:cs="Times New Roman"/>
        </w:rPr>
        <w:t>products</w:t>
      </w:r>
      <w:r w:rsidR="007567C8" w:rsidRPr="007567C8">
        <w:rPr>
          <w:rFonts w:cs="Times New Roman"/>
        </w:rPr>
        <w:t>.</w:t>
      </w:r>
      <w:r w:rsidR="009F4B7F" w:rsidRPr="001A2EB4">
        <w:rPr>
          <w:rFonts w:cs="Times New Roman"/>
        </w:rPr>
        <w:t xml:space="preserve"> At the same time, chloride-induced </w:t>
      </w:r>
      <w:r w:rsidR="009F4B7F" w:rsidRPr="001A2EB4">
        <w:rPr>
          <w:rFonts w:cs="Times New Roman"/>
        </w:rPr>
        <w:t xml:space="preserve">corrosion-product </w:t>
      </w:r>
      <w:r w:rsidR="009F4B7F" w:rsidRPr="001A2EB4">
        <w:rPr>
          <w:rFonts w:cs="Times New Roman"/>
        </w:rPr>
        <w:t>dissolution releases hydroxide back into the electrolyte</w:t>
      </w:r>
      <w:r w:rsidR="009F4B7F">
        <w:rPr>
          <w:rFonts w:cs="Times New Roman"/>
        </w:rPr>
        <w:t>.</w:t>
      </w:r>
    </w:p>
    <w:p w14:paraId="24B0774D" w14:textId="23E1B49B" w:rsidR="00424107" w:rsidRDefault="00231ACE"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m:t>
                      </m:r>
                      <m:r>
                        <m:rPr>
                          <m:nor/>
                        </m:rPr>
                        <w:rPr>
                          <w:rFonts w:cs="Times New Roman"/>
                        </w:rPr>
                        <m:t>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231ACE"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231ACE"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m:t>
        </m:r>
        <m:r>
          <w:rPr>
            <w:rFonts w:ascii="Cambria Math" w:hAnsi="Cambria Math" w:cs="Times New Roman"/>
          </w:rPr>
          <m:t>F</m:t>
        </m:r>
        <m:r>
          <w:rPr>
            <w:rFonts w:ascii="Cambria Math" w:hAnsi="Cambria Math" w:cs="Times New Roman"/>
          </w:rPr>
          <m:t>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2C6C1FD"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w:t>
      </w:r>
      <w:r w:rsidRPr="001A2EB4">
        <w:t xml:space="preserve">.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 xml:space="preserve">corrosion products accumulate, 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231ACE"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corrosion-product region</w:t>
      </w:r>
      <w:r w:rsidRPr="001A2EB4">
        <w:t>'s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231ACE"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proofErr w:type="gramStart"/>
      <w:r w:rsidR="00CE2D65" w:rsidRPr="001A2EB4">
        <w:rPr>
          <w:rFonts w:cs="Times New Roman"/>
        </w:rPr>
        <w:t>)</w:t>
      </w:r>
      <w:r w:rsidRPr="001A2EB4">
        <w:rPr>
          <w:rFonts w:cs="Times New Roman"/>
        </w:rPr>
        <w:t>.</w:t>
      </w:r>
      <w:proofErr w:type="gramEnd"/>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9" w:name="_Ref239691057"/>
      <w:bookmarkStart w:id="10" w:name="sec:model:velocity"/>
      <w:r w:rsidRPr="001A2EB4">
        <w:t>Interface Recession Velocity</w:t>
      </w:r>
      <w:bookmarkEnd w:id="9"/>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231ACE"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356F016D"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w:t>
      </w:r>
      <w:r w:rsidRPr="001A2EB4">
        <w:rPr>
          <w:rFonts w:cs="Times New Roman"/>
        </w:rPr>
        <w:t>mass</w:t>
      </w:r>
      <w:r w:rsidRPr="001A2EB4">
        <w:rPr>
          <w:rFonts w:cs="Times New Roman"/>
        </w:rPr>
        <w:t xml:space="preserve">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w:t>
      </w:r>
      <w:proofErr w:type="gramStart"/>
      <w:r w:rsidRPr="001A2EB4">
        <w:rPr>
          <w:rFonts w:cs="Times New Roman"/>
        </w:rPr>
        <w:t>concentration.</w:t>
      </w:r>
      <w:proofErr w:type="gramEnd"/>
      <w:r w:rsidRPr="001A2EB4">
        <w:rPr>
          <w:rFonts w:cs="Times New Roman"/>
        </w:rPr>
        <w:t xml:space="preserve">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231ACE"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037A6BBC" w:rsidR="00E54A50" w:rsidRPr="001A2EB4" w:rsidRDefault="008934FF" w:rsidP="00E54A50">
      <w:pPr>
        <w:pStyle w:val="BodyText"/>
        <w:ind w:firstLine="0"/>
        <w:rPr>
          <w:rFonts w:cs="Times New Roman"/>
        </w:rPr>
      </w:pPr>
      <w:r>
        <w:rPr>
          <w:rFonts w:cs="Times New Roman"/>
        </w:rPr>
        <w:t xml:space="preserve">Where </w:t>
      </w:r>
      <w:r w:rsidRPr="001A2EB4">
        <w:rPr>
          <w:rFonts w:cs="Times New Roman"/>
        </w:rPr>
        <w:t>M</w:t>
      </w:r>
      <w:r w:rsidRPr="008934FF">
        <w:rPr>
          <w:rFonts w:cs="Times New Roman"/>
          <w:vertAlign w:val="subscript"/>
        </w:rPr>
        <w:t>O₂</w:t>
      </w:r>
      <w:r w:rsidRPr="001A2EB4">
        <w:rPr>
          <w:rFonts w:cs="Times New Roman"/>
        </w:rPr>
        <w:t xml:space="preserve"> is the molar mass of </w:t>
      </w:r>
      <w:r>
        <w:rPr>
          <w:rFonts w:cs="Times New Roman"/>
        </w:rPr>
        <w:t xml:space="preserve">oxygen. </w:t>
      </w:r>
      <w:r w:rsidR="00E54A50"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231ACE"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231ACE"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7AA22A74"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11" w:name="_Ref240381709"/>
      <w:bookmarkStart w:id="12" w:name="tab:params"/>
      <w:r w:rsidRPr="001A2EB4">
        <w:t>Numerical Implementation and Simulation Setup</w:t>
      </w:r>
      <w:bookmarkEnd w:id="11"/>
    </w:p>
    <w:p w14:paraId="73E7218C" w14:textId="2743C166"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ins w:id="13" w:author="Claude" w:date="2026-10-08T20:38:00Z">
        <w:r w:rsidR="00024712" w:rsidRPr="001A2EB4">
          <w:t>,</w:t>
        </w:r>
      </w:ins>
      <w:r w:rsidR="00024712" w:rsidRPr="001A2EB4">
        <w:t xml:space="preserve"> </w:t>
      </w:r>
      <w:r w:rsidR="00024712" w:rsidRPr="001A2EB4">
        <w:t>identical</w:t>
      </w:r>
      <w:r w:rsidR="00024712" w:rsidRPr="001A2EB4">
        <w:t xml:space="preserve"> </w:t>
      </w:r>
      <w:r w:rsidR="00024712" w:rsidRPr="001A2EB4">
        <w:t>for the disc and the stent and larger than</w:t>
      </w:r>
      <w:r w:rsidR="00024712" w:rsidRPr="001A2EB4">
        <w:t xml:space="preserve"> three times the implant characteristic dimension in each direction</w:t>
      </w:r>
      <w:ins w:id="14"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del w:id="9010" w:author="Claude" w:date="2026-10-08T22:54:30Z">
        <w:r>
          <w:delText xml:space="preserve">1</w:delText>
        </w:r>
      </w:del>
      <w:ins w:id="9009" w:author="Claude" w:date="2026-10-08T22:54:30Z">
        <w:r w:rsidRPr="001A2EB4">
          <w:t xml:space="preserve">0.2</w:t>
        </w:r>
      </w:ins>
      <w:r w:rsidRPr="001A2EB4">
        <w:t xml:space="preserve">% with further refinement (</w:t>
      </w:r>
      <w:r w:rsidRPr="00FD7271">
        <w:rPr>
          <w:b/>
          <w:bCs/>
        </w:rPr>
        <w:t>Section S2</w:t>
      </w:r>
      <w:r w:rsidRPr="001A2EB4">
        <w:t>).</w:t>
      </w:r>
    </w:p>
    <w:p w14:paraId="17BAEB51" w14:textId="42C341C7"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w:t>
      </w:r>
      <w:proofErr w:type="gramStart"/>
      <w:r w:rsidRPr="001A2EB4">
        <w:t>48 h</w:t>
      </w:r>
      <w:proofErr w:type="gramEnd"/>
      <w:r w:rsidRPr="001A2EB4">
        <w:t xml:space="preserve">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5"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5"/>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231AC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231AC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231ACE"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231AC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231ACE"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231ACE"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231AC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2"/>
    </w:tbl>
    <w:p w14:paraId="77CFBF34" w14:textId="77777777" w:rsidR="00E54A50" w:rsidRPr="001A2EB4" w:rsidRDefault="00E54A50" w:rsidP="00E54A50">
      <w:pPr>
        <w:pStyle w:val="BodyText"/>
        <w:ind w:firstLine="0"/>
        <w:rPr>
          <w:rFonts w:cs="Times New Roman"/>
        </w:rPr>
      </w:pPr>
    </w:p>
    <w:bookmarkEnd w:id="10"/>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w:t>
      </w:r>
      <w:r w:rsidRPr="001A2EB4">
        <w:t>above and below the baseline</w:t>
      </w:r>
      <w:r w:rsidRPr="001A2EB4">
        <w:t xml:space="preserv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rFonts w:cs="Times New Roman"/>
        </w:rPr>
      </w:pPr>
      <w:bookmarkStart w:id="16"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corrosion</w:t>
      </w:r>
      <w:r w:rsidR="00DE298F" w:rsidRPr="001A2EB4">
        <w:rPr>
          <w:rFonts w:cs="Times New Roman"/>
        </w:rPr>
        <w:t>-</w:t>
      </w:r>
      <w:r w:rsidR="00DE298F" w:rsidRPr="001A2EB4">
        <w:rPr>
          <w:rFonts w:cs="Times New Roman"/>
        </w:rPr>
        <w:t xml:space="preserve">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7"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7"/>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8" w:name="_Ref238636197"/>
      <w:bookmarkStart w:id="19"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8"/>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231AC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231AC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231AC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9"/>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 xml:space="preserve">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corrosion-product</w:t>
      </w:r>
      <w:r w:rsidR="005B7B5E" w:rsidRPr="001A2EB4">
        <w:t xml:space="preserve"> retention and leading to lower </w:t>
      </w:r>
      <w:r w:rsidR="005B7B5E" w:rsidRPr="001A2EB4">
        <w:t>corrosion-product saturation</w:t>
      </w:r>
      <w:r w:rsidR="005B7B5E"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corrosion-product</w:t>
      </w:r>
      <w:r w:rsidR="005B7B5E" w:rsidRPr="001A2EB4">
        <w:t xml:space="preserve"> formation and dissolution, making </w:t>
      </w:r>
      <w:r w:rsidR="008E5454">
        <w:t xml:space="preserve">film corrosion-product coverage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w:t>
      </w:r>
      <w:r w:rsidR="007600C0" w:rsidRPr="001A2EB4">
        <w:rPr>
          <w:rFonts w:cs="Times New Roman"/>
        </w:rPr>
        <w:t>products</w:t>
      </w:r>
      <w:r w:rsidR="007600C0" w:rsidRPr="001A2EB4">
        <w:rPr>
          <w:rFonts w:cs="Times New Roman"/>
        </w:rPr>
        <w:t xml:space="preserve">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w:t>
      </w:r>
      <w:r w:rsidR="007600C0" w:rsidRPr="001A2EB4">
        <w:rPr>
          <w:rFonts w:cs="Times New Roman"/>
        </w:rPr>
        <w:t xml:space="preserve"> </w:t>
      </w:r>
      <w:r w:rsidR="007600C0" w:rsidRPr="001A2EB4">
        <w:rPr>
          <w:rFonts w:cs="Times New Roman"/>
        </w:rPr>
        <w:t>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0"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0"/>
      <w:r w:rsidRPr="001A2EB4">
        <w:rPr>
          <w:b/>
          <w:bCs/>
        </w:rPr>
        <w:t>.</w:t>
      </w:r>
      <w:r w:rsidRPr="001A2EB4">
        <w:t xml:space="preserve"> Local parameter sweeps of kinetic parameters. Panels (a–c) show cumulative mass loss (%), panels (d–f) show </w:t>
      </w:r>
      <w:r w:rsidRPr="001A2EB4">
        <w:t>the</w:t>
      </w:r>
      <w:r w:rsidRPr="001A2EB4">
        <w:t xml:space="preserve"> </w:t>
      </w:r>
      <w:r w:rsidRPr="001A2EB4">
        <w:t>normalized corrosion-product saturation, F/Fₘₐₓ</w:t>
      </w:r>
      <w:r w:rsidRPr="001A2EB4">
        <w:t xml:space="preserve"> (%), and panels (</w:t>
      </w:r>
      <w:r w:rsidRPr="001A2EB4">
        <w:t>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6"/>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1" w:name="_Ref238632622"/>
      <w:bookmarkStart w:id="22"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1"/>
      <w:bookmarkEnd w:id="22"/>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B8883B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diffuse</w:t>
      </w:r>
      <w:r w:rsidRPr="001A2EB4">
        <w:rPr>
          <w:rFonts w:cs="Times New Roman"/>
        </w:rPr>
        <w:t xml:space="preserve"> </w:t>
      </w:r>
      <w:r w:rsidRPr="001A2EB4">
        <w:rPr>
          <w:rFonts w:cs="Times New Roman"/>
        </w:rPr>
        <w:t xml:space="preserve">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3"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3"/>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B4A3B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literature</w:t>
      </w:r>
      <w:r w:rsidRPr="001A2EB4">
        <w:rPr>
          <w:rFonts w:cs="Times New Roman"/>
        </w:rPr>
        <w:t xml:space="preserv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4" w:author="Claude" w:date="2026-10-08T20:38:00Z">
        <w:r w:rsidRPr="001A2EB4">
          <w:rPr>
            <w:rFonts w:cs="Times New Roman"/>
          </w:rPr>
          <w:t>,</w:t>
        </w:r>
      </w:ins>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2.8%</w:t>
      </w:r>
      <w:r w:rsidRPr="001A2EB4">
        <w:rPr>
          <w:rFonts w:cs="Times New Roman"/>
        </w:rPr>
        <w:t xml:space="preserve"> for </w:t>
      </w:r>
      <w:proofErr w:type="spellStart"/>
      <w:r w:rsidRPr="001A2EB4">
        <w:rPr>
          <w:rFonts w:cs="Times New Roman"/>
        </w:rPr>
        <w:t>pH</w:t>
      </w:r>
      <w:del w:id="25"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del w:id="9012" w:author="Claude" w:date="2026-10-08T22:54:30Z">
        <w:r>
          <w:rPr>
            <w:b/>
            <w:bCs/>
          </w:rPr>
          <w:delText xml:space="preserve">S9</w:delText>
        </w:r>
      </w:del>
      <w:ins w:id="9011" w:author="Claude" w:date="2026-10-08T22:54:30Z">
        <w:r w:rsidR="00CF36DC" w:rsidRPr="00B565AC">
          <w:rPr>
            <w:b/>
            <w:bCs/>
          </w:rPr>
          <w:t xml:space="preserve">S8</w:t>
        </w:r>
      </w:ins>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6"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6"/>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7"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8"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8"/>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4</w:t>
      </w:r>
      <w:r w:rsidR="004E4735" w:rsidRPr="004E4735">
        <w:t xml:space="preserve">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9"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9"/>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001D5CB5" w:rsidRPr="001A2EB4">
        <w:t xml:space="preserve">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0" w:author="Claude" w:date="2026-10-08T20:38:00Z">
        <w:r>
          <w:delText>-</w:delText>
        </w:r>
      </w:del>
      <w:r w:rsidR="005757F6">
        <w:t xml:space="preserve"> products are </w:t>
      </w:r>
      <w:r w:rsidR="005757F6">
        <w:t xml:space="preserve">treated as a homogenized </w:t>
      </w:r>
      <w:proofErr w:type="spellStart"/>
      <w:r w:rsidR="005757F6">
        <w:t>ZnO</w:t>
      </w:r>
      <w:proofErr w:type="spellEnd"/>
      <w:r w:rsidR="005757F6">
        <w:t xml:space="preserve">-based </w:t>
      </w:r>
      <w:r w:rsidR="005757F6">
        <w:t>field</w:t>
      </w:r>
      <w:r w:rsidR="005757F6">
        <w:t xml:space="preserve"> rather than</w:t>
      </w:r>
      <w:r w:rsidR="005757F6">
        <w:t xml:space="preserve"> a discrete surface film or</w:t>
      </w:r>
      <w:r w:rsidR="005757F6">
        <w:t xml:space="preserve"> a heterogeneous, composition-dependent structure</w:t>
      </w:r>
      <w:r w:rsidR="005757F6">
        <w:t>,</w:t>
      </w:r>
      <w:r w:rsidR="005757F6">
        <w:t xml:space="preserve"> </w:t>
      </w:r>
      <w:r w:rsidR="005757F6">
        <w:t>and</w:t>
      </w:r>
      <w:r w:rsidR="005757F6">
        <w:t xml:space="preserve"> phosphate-, carbonate-, </w:t>
      </w:r>
      <w:r w:rsidR="005757F6">
        <w:t xml:space="preserve">calcium-, </w:t>
      </w:r>
      <w:r w:rsidR="005757F6">
        <w:t xml:space="preserve">and </w:t>
      </w:r>
      <w:r w:rsidR="005757F6">
        <w:t>chloride</w:t>
      </w:r>
      <w:r w:rsidR="005757F6">
        <w:t>-containing phases</w:t>
      </w:r>
      <w:ins w:id="31" w:author="Claude" w:date="2026-10-08T20:38:00Z">
        <w:r w:rsidR="005757F6">
          <w:t>,</w:t>
        </w:r>
      </w:ins>
      <w:r w:rsidR="005757F6">
        <w:t xml:space="preserve"> </w:t>
      </w:r>
      <w:r w:rsidR="005757F6">
        <w:t>which can form within days in vitro,</w:t>
      </w:r>
      <w:r w:rsidR="005757F6">
        <w:t xml:space="preserve">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w:t>
      </w:r>
      <w:r w:rsidR="005757F6" w:rsidRPr="005757F6">
        <w:t xml:space="preserve">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 xml:space="preserve">high-fidelity </w:t>
      </w:r>
      <w:r w:rsidRPr="005757F6">
        <w:t>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2" w:author="Claude" w:date="2026-10-08T20:38:00Z"/>
        </w:rPr>
      </w:pPr>
    </w:p>
    <w:p w14:paraId="6233A8DD" w14:textId="77777777" w:rsidR="00527833" w:rsidRDefault="00527833" w:rsidP="00711ECD">
      <w:pPr>
        <w:pStyle w:val="BodyText"/>
        <w:ind w:firstLine="0"/>
        <w:rPr>
          <w:ins w:id="33" w:author="Claude" w:date="2026-10-08T20:38:00Z"/>
        </w:rPr>
      </w:pPr>
    </w:p>
    <w:p w14:paraId="1A4D172F" w14:textId="77777777" w:rsidR="00527833" w:rsidRPr="001A2EB4" w:rsidRDefault="00527833" w:rsidP="00711ECD">
      <w:pPr>
        <w:pStyle w:val="BodyText"/>
        <w:ind w:firstLine="0"/>
        <w:rPr>
          <w:ins w:id="34" w:author="Claude" w:date="2026-10-08T20:38:00Z"/>
        </w:rPr>
      </w:pPr>
    </w:p>
    <w:bookmarkEnd w:id="27"/>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5"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6" w:author="Claude" w:date="2026-10-08T20:38:00Z">
        <w:r>
          <w:delText>,</w:delText>
        </w:r>
      </w:del>
      <w:r w:rsidRPr="005B5344">
        <w:t xml:space="preserve"> </w:t>
      </w:r>
      <w:r w:rsidRPr="005B5344">
        <w:t>of the same order of magnitude as</w:t>
      </w:r>
      <w:r w:rsidRPr="005B5344">
        <w:t xml:space="preserve">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35"/>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D123B3" w14:textId="77777777" w:rsidR="00231ACE" w:rsidRDefault="00231ACE">
      <w:r>
        <w:separator/>
      </w:r>
    </w:p>
  </w:endnote>
  <w:endnote w:type="continuationSeparator" w:id="0">
    <w:p w14:paraId="78A2C2E6" w14:textId="77777777" w:rsidR="00231ACE" w:rsidRDefault="00231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038946" w14:textId="77777777" w:rsidR="00231ACE" w:rsidRDefault="00231ACE">
      <w:r>
        <w:separator/>
      </w:r>
    </w:p>
  </w:footnote>
  <w:footnote w:type="continuationSeparator" w:id="0">
    <w:p w14:paraId="0459A36E" w14:textId="77777777" w:rsidR="00231ACE" w:rsidRDefault="00231A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30</Pages>
  <Words>24589</Words>
  <Characters>140163</Characters>
  <Application>Microsoft Office Word</Application>
  <DocSecurity>0</DocSecurity>
  <Lines>1168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130</cp:revision>
  <cp:lastPrinted>2026-10-07T06:32:00Z</cp:lastPrinted>
  <dcterms:created xsi:type="dcterms:W3CDTF">2026-10-01T06:12:00Z</dcterms:created>
  <dcterms:modified xsi:type="dcterms:W3CDTF">2026-10-08T21:46:00Z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