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приемки в эксплуатацию систем и установок пожарной автоматики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${documentNumber}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${documentCreatedAt} г.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Комиссия, назначенная ${customerOrganizationName.BIN}, ${customerOrganizationName.organizationName} решением от ${solutionFrom} №${numberOfTheDecision} в составе: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Председатель - представитель заказчика (генподрядчика):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${chairmanRepresentativeOfCustomer.IIN}, ${chairmanRepresentativeOfCustomer.name}, ${chairmanRepresentativeOfCustomer.jobTitle}, ${chairmanRepresentativeOfCustomer.BIN}, ${chairmanRepresentativeOfCustomer.organizationName}.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Члены комиссии - представители монтажной организации: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${commissionMembersInstallationOrganization}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Члены комиссии - представители пусконаладочной организации: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${commissionMembersСommissioningOrganization}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произвела проверку выполненных работ и УСТАНОВИЛА: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Монтажно-наладочной (пусконаладочной) организацией предъявлена к приемке установка ${installationName}, смонтированная в ${objectName.rka}, ${objectName.address}, ${objectName.objectName} по проекту, разработанному (составленному) ${developedProjectOrganizationName.BIN}, ${developedProjectOrganizationName.organizationName}.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Монтажные работы выполнены ${performedInstallationWorkOrganizationName.BIN}, ${performedInstallationWorkOrganizationName.organizationName} с ${installationWorkCarriedOutFrom} г. по ${installationWorkCarriedOutTo} г.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Пусконаладочные работы выполнены ${performedCommissioningWorkOrganizationName.BIN}, ${performedCommissioningWorkOrganizationName.organizationName} с ${commissioningWorkCarriedOutFrom} г. по ${commissioningWorkCarriedOutTo} г.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Выявленные в процессе комплексного опробования дефекты и недоделки устранены (при необходимости указать в приложении к настоящему акту).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 КОМИССИИ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Установку, прошедшую комплексное опробование, включая и пусконаладочные работы, считать принятой в эксплуатацию с  ${acceptedForOperationFrom} г. с оценкой качества выполненных работ на ${assessmentQualityWork}.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Перечень прилагаемой к акту документации: </w:t>
        <w:br w:type="textWrapping"/>
        <w:t xml:space="preserve">${listofDocumentation}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Председатель комиссии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${formattedChairmanOfCommision}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Члены комиссии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${formattedCommisionMembers}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