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8CA80" w14:textId="77777777" w:rsidR="001B288E" w:rsidRDefault="001B288E">
      <w:pPr>
        <w:rPr>
          <w:rFonts w:ascii="Times New Roman" w:hAnsi="Times New Roman" w:cs="Times New Roman"/>
          <w:b/>
          <w:bCs/>
        </w:rPr>
      </w:pPr>
    </w:p>
    <w:p w14:paraId="30D230CA" w14:textId="77777777" w:rsidR="001B288E" w:rsidRDefault="001B288E">
      <w:pPr>
        <w:rPr>
          <w:rFonts w:ascii="Times New Roman" w:hAnsi="Times New Roman" w:cs="Times New Roman"/>
          <w:b/>
          <w:bCs/>
        </w:rPr>
      </w:pPr>
    </w:p>
    <w:p w14:paraId="33050D0D" w14:textId="77777777" w:rsidR="001B288E" w:rsidRDefault="001B288E">
      <w:pPr>
        <w:rPr>
          <w:rFonts w:ascii="Times New Roman" w:hAnsi="Times New Roman" w:cs="Times New Roman"/>
          <w:b/>
          <w:bCs/>
        </w:rPr>
      </w:pPr>
    </w:p>
    <w:p w14:paraId="6E622245" w14:textId="77777777" w:rsidR="001B288E" w:rsidRDefault="001B288E" w:rsidP="001B288E">
      <w:pPr>
        <w:jc w:val="right"/>
        <w:rPr>
          <w:rFonts w:ascii="Times New Roman" w:hAnsi="Times New Roman" w:cs="Times New Roman"/>
          <w:b/>
          <w:bCs/>
        </w:rPr>
      </w:pPr>
    </w:p>
    <w:p w14:paraId="66602D47" w14:textId="77777777" w:rsidR="001B288E" w:rsidRDefault="001B288E" w:rsidP="001B288E">
      <w:pPr>
        <w:jc w:val="right"/>
        <w:rPr>
          <w:rFonts w:ascii="Times New Roman" w:hAnsi="Times New Roman" w:cs="Times New Roman"/>
          <w:b/>
          <w:bCs/>
        </w:rPr>
      </w:pPr>
    </w:p>
    <w:p w14:paraId="656DB138" w14:textId="77777777" w:rsidR="001B288E" w:rsidRDefault="001B288E" w:rsidP="001B288E">
      <w:pPr>
        <w:jc w:val="right"/>
        <w:rPr>
          <w:rFonts w:ascii="Times New Roman" w:hAnsi="Times New Roman" w:cs="Times New Roman"/>
          <w:b/>
          <w:bCs/>
        </w:rPr>
      </w:pPr>
    </w:p>
    <w:p w14:paraId="1EAB335E" w14:textId="12B5D9B5" w:rsidR="001B288E" w:rsidRDefault="001B288E" w:rsidP="001B288E">
      <w:pPr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Date: 18/09/2024</w:t>
      </w:r>
    </w:p>
    <w:p w14:paraId="055588B5" w14:textId="63D287A8" w:rsidR="0049684B" w:rsidRPr="001B288E" w:rsidRDefault="001B288E">
      <w:pPr>
        <w:rPr>
          <w:rFonts w:ascii="Times New Roman" w:hAnsi="Times New Roman" w:cs="Times New Roman"/>
          <w:b/>
          <w:bCs/>
        </w:rPr>
      </w:pPr>
      <w:r w:rsidRPr="001B288E">
        <w:rPr>
          <w:rFonts w:ascii="Times New Roman" w:hAnsi="Times New Roman" w:cs="Times New Roman"/>
          <w:b/>
          <w:bCs/>
        </w:rPr>
        <w:t>To,</w:t>
      </w:r>
    </w:p>
    <w:p w14:paraId="63908228" w14:textId="35681669" w:rsidR="001B288E" w:rsidRPr="001B288E" w:rsidRDefault="001B288E">
      <w:pPr>
        <w:rPr>
          <w:rFonts w:ascii="Times New Roman" w:hAnsi="Times New Roman" w:cs="Times New Roman"/>
          <w:b/>
          <w:bCs/>
        </w:rPr>
      </w:pPr>
      <w:r w:rsidRPr="001B288E">
        <w:rPr>
          <w:rFonts w:ascii="Times New Roman" w:hAnsi="Times New Roman" w:cs="Times New Roman"/>
          <w:b/>
          <w:bCs/>
        </w:rPr>
        <w:t>The Principal Secretary,</w:t>
      </w:r>
    </w:p>
    <w:p w14:paraId="3701855F" w14:textId="75308E5C" w:rsidR="001B288E" w:rsidRPr="001B288E" w:rsidRDefault="001B288E">
      <w:pPr>
        <w:rPr>
          <w:rFonts w:ascii="Times New Roman" w:hAnsi="Times New Roman" w:cs="Times New Roman"/>
          <w:b/>
          <w:bCs/>
        </w:rPr>
      </w:pPr>
      <w:r w:rsidRPr="001B288E">
        <w:rPr>
          <w:rFonts w:ascii="Times New Roman" w:hAnsi="Times New Roman" w:cs="Times New Roman"/>
          <w:b/>
          <w:bCs/>
        </w:rPr>
        <w:t>Higher Education Department,</w:t>
      </w:r>
    </w:p>
    <w:p w14:paraId="6187ED66" w14:textId="3A7F0177" w:rsidR="001B288E" w:rsidRPr="001B288E" w:rsidRDefault="001B288E">
      <w:pPr>
        <w:rPr>
          <w:rFonts w:ascii="Times New Roman" w:hAnsi="Times New Roman" w:cs="Times New Roman"/>
          <w:b/>
          <w:bCs/>
        </w:rPr>
      </w:pPr>
      <w:r w:rsidRPr="001B288E">
        <w:rPr>
          <w:rFonts w:ascii="Times New Roman" w:hAnsi="Times New Roman" w:cs="Times New Roman"/>
          <w:b/>
          <w:bCs/>
        </w:rPr>
        <w:t>Government of West Bengal.</w:t>
      </w:r>
    </w:p>
    <w:p w14:paraId="319B9BCD" w14:textId="77777777" w:rsidR="001B288E" w:rsidRPr="001B288E" w:rsidRDefault="001B288E">
      <w:pPr>
        <w:rPr>
          <w:rFonts w:ascii="Times New Roman" w:hAnsi="Times New Roman" w:cs="Times New Roman"/>
        </w:rPr>
      </w:pPr>
    </w:p>
    <w:p w14:paraId="3C9CC402" w14:textId="3F46C7A4" w:rsidR="001B288E" w:rsidRPr="001B288E" w:rsidRDefault="001B288E">
      <w:pPr>
        <w:rPr>
          <w:rFonts w:ascii="Times New Roman" w:hAnsi="Times New Roman" w:cs="Times New Roman"/>
        </w:rPr>
      </w:pPr>
      <w:r w:rsidRPr="001B288E">
        <w:rPr>
          <w:rFonts w:ascii="Times New Roman" w:hAnsi="Times New Roman" w:cs="Times New Roman"/>
        </w:rPr>
        <w:t>Sir,</w:t>
      </w:r>
    </w:p>
    <w:tbl>
      <w:tblPr>
        <w:tblStyle w:val="TableGrid"/>
        <w:tblpPr w:leftFromText="180" w:rightFromText="180" w:vertAnchor="text" w:horzAnchor="margin" w:tblpY="106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B288E" w:rsidRPr="001B288E" w14:paraId="41718A44" w14:textId="77777777" w:rsidTr="001B288E">
        <w:tc>
          <w:tcPr>
            <w:tcW w:w="1803" w:type="dxa"/>
          </w:tcPr>
          <w:p w14:paraId="1E106AEC" w14:textId="107D17E8" w:rsidR="001B288E" w:rsidRPr="001B288E" w:rsidRDefault="001B288E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suspended employee</w:t>
            </w:r>
          </w:p>
        </w:tc>
        <w:tc>
          <w:tcPr>
            <w:tcW w:w="1803" w:type="dxa"/>
          </w:tcPr>
          <w:p w14:paraId="76E29E85" w14:textId="107F59A5" w:rsidR="001B288E" w:rsidRPr="001B288E" w:rsidRDefault="001B288E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the Office/ Institution with address</w:t>
            </w:r>
          </w:p>
        </w:tc>
        <w:tc>
          <w:tcPr>
            <w:tcW w:w="1803" w:type="dxa"/>
          </w:tcPr>
          <w:p w14:paraId="6EE85CC2" w14:textId="3E2C8949" w:rsidR="001B288E" w:rsidRPr="001B288E" w:rsidRDefault="001B288E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Suspended from </w:t>
            </w:r>
          </w:p>
        </w:tc>
        <w:tc>
          <w:tcPr>
            <w:tcW w:w="1803" w:type="dxa"/>
          </w:tcPr>
          <w:p w14:paraId="633B75D6" w14:textId="50CCB8B8" w:rsidR="001B288E" w:rsidRPr="001B288E" w:rsidRDefault="001B288E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Reason for suspension</w:t>
            </w:r>
          </w:p>
        </w:tc>
        <w:tc>
          <w:tcPr>
            <w:tcW w:w="1804" w:type="dxa"/>
          </w:tcPr>
          <w:p w14:paraId="7B247A37" w14:textId="35338B04" w:rsidR="001B288E" w:rsidRPr="001B288E" w:rsidRDefault="001B288E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other details</w:t>
            </w:r>
          </w:p>
        </w:tc>
      </w:tr>
      <w:tr w:rsidR="001B288E" w:rsidRPr="001B288E" w14:paraId="361400A2" w14:textId="77777777" w:rsidTr="001B288E">
        <w:tc>
          <w:tcPr>
            <w:tcW w:w="1803" w:type="dxa"/>
          </w:tcPr>
          <w:p w14:paraId="3BD216F7" w14:textId="2F5261D9" w:rsidR="001B288E" w:rsidRPr="001B288E" w:rsidRDefault="001B288E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Partha Talukdar</w:t>
            </w:r>
          </w:p>
        </w:tc>
        <w:tc>
          <w:tcPr>
            <w:tcW w:w="1803" w:type="dxa"/>
            <w:vMerge w:val="restart"/>
          </w:tcPr>
          <w:p w14:paraId="2333518D" w14:textId="77777777" w:rsidR="001B288E" w:rsidRDefault="001B288E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Serampore College</w:t>
            </w:r>
          </w:p>
          <w:p w14:paraId="05C7C76B" w14:textId="60C418B8" w:rsidR="001B288E" w:rsidRPr="001B288E" w:rsidRDefault="001B288E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9, William Carey Road, P.O. &amp; P.S.: Serampore, </w:t>
            </w:r>
            <w:proofErr w:type="spellStart"/>
            <w:r>
              <w:rPr>
                <w:rFonts w:ascii="Times New Roman" w:hAnsi="Times New Roman" w:cs="Times New Roman"/>
              </w:rPr>
              <w:t>Dist</w:t>
            </w:r>
            <w:proofErr w:type="spellEnd"/>
            <w:r>
              <w:rPr>
                <w:rFonts w:ascii="Times New Roman" w:hAnsi="Times New Roman" w:cs="Times New Roman"/>
              </w:rPr>
              <w:t>: Hooghly West Bengal- 712201</w:t>
            </w:r>
          </w:p>
        </w:tc>
        <w:tc>
          <w:tcPr>
            <w:tcW w:w="1803" w:type="dxa"/>
          </w:tcPr>
          <w:p w14:paraId="2FFE31E7" w14:textId="77777777" w:rsidR="001B288E" w:rsidRDefault="001B288E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16/06/2020</w:t>
            </w:r>
          </w:p>
          <w:p w14:paraId="6F43B31A" w14:textId="77777777" w:rsidR="001B288E" w:rsidRDefault="001B288E" w:rsidP="001B288E">
            <w:pPr>
              <w:rPr>
                <w:rFonts w:ascii="Times New Roman" w:hAnsi="Times New Roman" w:cs="Times New Roman"/>
              </w:rPr>
            </w:pPr>
          </w:p>
          <w:p w14:paraId="556D5B4C" w14:textId="77777777" w:rsidR="001B288E" w:rsidRDefault="001B288E" w:rsidP="001B288E">
            <w:pPr>
              <w:rPr>
                <w:rFonts w:ascii="Times New Roman" w:hAnsi="Times New Roman" w:cs="Times New Roman"/>
              </w:rPr>
            </w:pPr>
          </w:p>
          <w:p w14:paraId="5C3A0480" w14:textId="7D095792" w:rsidR="001B288E" w:rsidRPr="001B288E" w:rsidRDefault="001B288E" w:rsidP="001B28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38CB77EB" w14:textId="213AD607" w:rsidR="001B288E" w:rsidRPr="001B288E" w:rsidRDefault="006121BF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Allegations of rape, physical violence, sexual harassment and blackmailing by one girl student.</w:t>
            </w:r>
            <w:r w:rsidR="006C2F96">
              <w:rPr>
                <w:rFonts w:ascii="Times New Roman" w:hAnsi="Times New Roman" w:cs="Times New Roman"/>
              </w:rPr>
              <w:t xml:space="preserve"> Women’s PS Serampore Case No.13/2020 dt. – 17.3.2020 U/S-376(2) (f)/506/328 IPC.</w:t>
            </w:r>
          </w:p>
        </w:tc>
        <w:tc>
          <w:tcPr>
            <w:tcW w:w="1804" w:type="dxa"/>
          </w:tcPr>
          <w:p w14:paraId="70C44EE8" w14:textId="0C8F36D3" w:rsidR="001B288E" w:rsidRPr="001B288E" w:rsidRDefault="001B288E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Judicial Custody</w:t>
            </w:r>
          </w:p>
        </w:tc>
      </w:tr>
      <w:tr w:rsidR="001B288E" w:rsidRPr="001B288E" w14:paraId="0D8FEEE2" w14:textId="77777777" w:rsidTr="001B288E">
        <w:tc>
          <w:tcPr>
            <w:tcW w:w="1803" w:type="dxa"/>
          </w:tcPr>
          <w:p w14:paraId="3869257D" w14:textId="612F9B98" w:rsidR="001B288E" w:rsidRPr="001B288E" w:rsidRDefault="001B288E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Prasenjit Bandyopadhyay</w:t>
            </w:r>
          </w:p>
        </w:tc>
        <w:tc>
          <w:tcPr>
            <w:tcW w:w="1803" w:type="dxa"/>
            <w:vMerge/>
          </w:tcPr>
          <w:p w14:paraId="34CFEFB2" w14:textId="77777777" w:rsidR="001B288E" w:rsidRPr="001B288E" w:rsidRDefault="001B288E" w:rsidP="001B288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</w:tcPr>
          <w:p w14:paraId="282B5DDA" w14:textId="7F0D04A0" w:rsidR="001B288E" w:rsidRPr="001B288E" w:rsidRDefault="001B288E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03/02/2024</w:t>
            </w:r>
          </w:p>
        </w:tc>
        <w:tc>
          <w:tcPr>
            <w:tcW w:w="1803" w:type="dxa"/>
          </w:tcPr>
          <w:p w14:paraId="22BC3409" w14:textId="19FA3A71" w:rsidR="001B288E" w:rsidRPr="001B288E" w:rsidRDefault="006C2F96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6121BF">
              <w:rPr>
                <w:rFonts w:ascii="Times New Roman" w:hAnsi="Times New Roman" w:cs="Times New Roman"/>
              </w:rPr>
              <w:t>egligence of work</w:t>
            </w:r>
            <w:r>
              <w:rPr>
                <w:rFonts w:ascii="Times New Roman" w:hAnsi="Times New Roman" w:cs="Times New Roman"/>
              </w:rPr>
              <w:t xml:space="preserve"> as Accountant and related Financial anomalies</w:t>
            </w:r>
          </w:p>
        </w:tc>
        <w:tc>
          <w:tcPr>
            <w:tcW w:w="1804" w:type="dxa"/>
          </w:tcPr>
          <w:p w14:paraId="29250DD2" w14:textId="2417364D" w:rsidR="001B288E" w:rsidRPr="001B288E" w:rsidRDefault="006C2F96" w:rsidP="001B28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Nil</w:t>
            </w:r>
          </w:p>
        </w:tc>
      </w:tr>
    </w:tbl>
    <w:p w14:paraId="6CEDE339" w14:textId="4D324B2D" w:rsidR="001B288E" w:rsidRDefault="001B288E">
      <w:pPr>
        <w:rPr>
          <w:rFonts w:ascii="Times New Roman" w:hAnsi="Times New Roman" w:cs="Times New Roman"/>
        </w:rPr>
      </w:pPr>
      <w:r w:rsidRPr="001B288E">
        <w:rPr>
          <w:rFonts w:ascii="Times New Roman" w:hAnsi="Times New Roman" w:cs="Times New Roman"/>
        </w:rPr>
        <w:t>Please find the details of suspended officials as on 13/09/2024 of Serampore College:</w:t>
      </w:r>
    </w:p>
    <w:p w14:paraId="712A8186" w14:textId="77777777" w:rsidR="001B288E" w:rsidRDefault="001B288E" w:rsidP="001B288E">
      <w:pPr>
        <w:rPr>
          <w:rFonts w:ascii="Times New Roman" w:hAnsi="Times New Roman" w:cs="Times New Roman"/>
        </w:rPr>
      </w:pPr>
    </w:p>
    <w:p w14:paraId="708F3CB1" w14:textId="0D596E7B" w:rsidR="001B288E" w:rsidRDefault="006121BF" w:rsidP="001B28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for your kind </w:t>
      </w:r>
      <w:r w:rsidR="006C2F96">
        <w:rPr>
          <w:rFonts w:ascii="Times New Roman" w:hAnsi="Times New Roman" w:cs="Times New Roman"/>
        </w:rPr>
        <w:t>perusal</w:t>
      </w:r>
      <w:r>
        <w:rPr>
          <w:rFonts w:ascii="Times New Roman" w:hAnsi="Times New Roman" w:cs="Times New Roman"/>
        </w:rPr>
        <w:t>.</w:t>
      </w:r>
    </w:p>
    <w:p w14:paraId="6B7C4AE5" w14:textId="7A740EFA" w:rsidR="006121BF" w:rsidRDefault="006121BF" w:rsidP="001B28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Thanking you,</w:t>
      </w:r>
    </w:p>
    <w:p w14:paraId="6DC1C9F1" w14:textId="77777777" w:rsidR="006C2F96" w:rsidRDefault="006C2F96" w:rsidP="001B288E">
      <w:pPr>
        <w:rPr>
          <w:rFonts w:ascii="Times New Roman" w:hAnsi="Times New Roman" w:cs="Times New Roman"/>
        </w:rPr>
      </w:pPr>
    </w:p>
    <w:p w14:paraId="5434694B" w14:textId="2A9D8F92" w:rsidR="006121BF" w:rsidRPr="006121BF" w:rsidRDefault="006121BF" w:rsidP="001B288E">
      <w:pPr>
        <w:rPr>
          <w:rFonts w:ascii="Times New Roman" w:hAnsi="Times New Roman" w:cs="Times New Roman"/>
          <w:b/>
          <w:bCs/>
        </w:rPr>
      </w:pPr>
      <w:proofErr w:type="spellStart"/>
      <w:r w:rsidRPr="006121BF">
        <w:rPr>
          <w:rFonts w:ascii="Times New Roman" w:hAnsi="Times New Roman" w:cs="Times New Roman"/>
          <w:b/>
          <w:bCs/>
        </w:rPr>
        <w:t>Dr.</w:t>
      </w:r>
      <w:proofErr w:type="spellEnd"/>
      <w:r w:rsidRPr="006121B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121BF">
        <w:rPr>
          <w:rFonts w:ascii="Times New Roman" w:hAnsi="Times New Roman" w:cs="Times New Roman"/>
          <w:b/>
          <w:bCs/>
        </w:rPr>
        <w:t>Bithin</w:t>
      </w:r>
      <w:proofErr w:type="spellEnd"/>
      <w:r w:rsidRPr="006121BF">
        <w:rPr>
          <w:rFonts w:ascii="Times New Roman" w:hAnsi="Times New Roman" w:cs="Times New Roman"/>
          <w:b/>
          <w:bCs/>
        </w:rPr>
        <w:t xml:space="preserve"> Kumar Maji</w:t>
      </w:r>
    </w:p>
    <w:p w14:paraId="16D30C5F" w14:textId="30A1BB4B" w:rsidR="006121BF" w:rsidRPr="006121BF" w:rsidRDefault="006121BF" w:rsidP="001B288E">
      <w:pPr>
        <w:rPr>
          <w:rFonts w:ascii="Times New Roman" w:hAnsi="Times New Roman" w:cs="Times New Roman"/>
          <w:b/>
          <w:bCs/>
        </w:rPr>
      </w:pPr>
      <w:r w:rsidRPr="006121BF">
        <w:rPr>
          <w:rFonts w:ascii="Times New Roman" w:hAnsi="Times New Roman" w:cs="Times New Roman"/>
          <w:b/>
          <w:bCs/>
        </w:rPr>
        <w:t>Vice-Principal (ASC) &amp; DDO</w:t>
      </w:r>
    </w:p>
    <w:p w14:paraId="7B4F3633" w14:textId="77777777" w:rsidR="006121BF" w:rsidRPr="001B288E" w:rsidRDefault="006121BF" w:rsidP="001B288E">
      <w:pPr>
        <w:rPr>
          <w:rFonts w:ascii="Times New Roman" w:hAnsi="Times New Roman" w:cs="Times New Roman"/>
        </w:rPr>
      </w:pPr>
    </w:p>
    <w:p w14:paraId="5A8AB40E" w14:textId="77777777" w:rsidR="001B288E" w:rsidRPr="001B288E" w:rsidRDefault="001B288E" w:rsidP="001B288E">
      <w:pPr>
        <w:rPr>
          <w:rFonts w:ascii="Times New Roman" w:hAnsi="Times New Roman" w:cs="Times New Roman"/>
        </w:rPr>
      </w:pPr>
    </w:p>
    <w:sectPr w:rsidR="001B288E" w:rsidRPr="001B288E" w:rsidSect="006C2F96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8E"/>
    <w:rsid w:val="001B288E"/>
    <w:rsid w:val="0049684B"/>
    <w:rsid w:val="005E5C99"/>
    <w:rsid w:val="006121BF"/>
    <w:rsid w:val="006C2F96"/>
    <w:rsid w:val="00F57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27B5"/>
  <w15:chartTrackingRefBased/>
  <w15:docId w15:val="{AB1C2AF7-70E5-4E2A-83CC-6B6071A7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2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Bursar Office</dc:creator>
  <cp:keywords/>
  <dc:description/>
  <cp:lastModifiedBy>Bursar Office</cp:lastModifiedBy>
  <cp:revision>2</cp:revision>
  <cp:lastPrinted>2024-09-18T06:50:00Z</cp:lastPrinted>
  <dcterms:created xsi:type="dcterms:W3CDTF">2024-09-18T06:33:00Z</dcterms:created>
  <dcterms:modified xsi:type="dcterms:W3CDTF">2024-09-18T06:58:00Z</dcterms:modified>
</cp:coreProperties>
</file>