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428E" w:rsidRDefault="0044428E"/>
    <w:p w:rsidR="00DA3632" w:rsidRDefault="00DA3632"/>
    <w:tbl>
      <w:tblPr>
        <w:tblStyle w:val="TableGrid"/>
        <w:tblW w:w="0" w:type="auto"/>
        <w:tblLook w:val="04A0"/>
      </w:tblPr>
      <w:tblGrid>
        <w:gridCol w:w="1608"/>
        <w:gridCol w:w="1761"/>
        <w:gridCol w:w="1559"/>
        <w:gridCol w:w="3118"/>
        <w:gridCol w:w="4962"/>
      </w:tblGrid>
      <w:tr w:rsidR="00DA3632" w:rsidTr="003F6A5B">
        <w:tc>
          <w:tcPr>
            <w:tcW w:w="1608" w:type="dxa"/>
          </w:tcPr>
          <w:p w:rsidR="00DA3632" w:rsidRDefault="00DA3632">
            <w:r>
              <w:t>Name of the suspended employee</w:t>
            </w:r>
          </w:p>
        </w:tc>
        <w:tc>
          <w:tcPr>
            <w:tcW w:w="1761" w:type="dxa"/>
          </w:tcPr>
          <w:p w:rsidR="00DA3632" w:rsidRDefault="00DA3632" w:rsidP="00DA3632">
            <w:r>
              <w:t xml:space="preserve">Name of the Office/Institution with address </w:t>
            </w:r>
          </w:p>
        </w:tc>
        <w:tc>
          <w:tcPr>
            <w:tcW w:w="1559" w:type="dxa"/>
          </w:tcPr>
          <w:p w:rsidR="00DA3632" w:rsidRDefault="00DA3632">
            <w:r>
              <w:t>Suspended from</w:t>
            </w:r>
          </w:p>
        </w:tc>
        <w:tc>
          <w:tcPr>
            <w:tcW w:w="3118" w:type="dxa"/>
          </w:tcPr>
          <w:p w:rsidR="00DA3632" w:rsidRDefault="00DA3632">
            <w:r>
              <w:t>Reason of the suspension</w:t>
            </w:r>
          </w:p>
        </w:tc>
        <w:tc>
          <w:tcPr>
            <w:tcW w:w="4962" w:type="dxa"/>
          </w:tcPr>
          <w:p w:rsidR="00DA3632" w:rsidRDefault="00DA3632">
            <w:r>
              <w:t>Any other details</w:t>
            </w:r>
          </w:p>
        </w:tc>
      </w:tr>
      <w:tr w:rsidR="00DA3632" w:rsidTr="003F6A5B">
        <w:tc>
          <w:tcPr>
            <w:tcW w:w="1608" w:type="dxa"/>
          </w:tcPr>
          <w:p w:rsidR="00DA3632" w:rsidRDefault="00DA3632">
            <w:r>
              <w:t xml:space="preserve">Dr. </w:t>
            </w:r>
            <w:proofErr w:type="spellStart"/>
            <w:r>
              <w:t>Phalguni</w:t>
            </w:r>
            <w:proofErr w:type="spellEnd"/>
            <w:r>
              <w:t xml:space="preserve"> </w:t>
            </w:r>
            <w:proofErr w:type="spellStart"/>
            <w:r>
              <w:t>Mukhopadhyay</w:t>
            </w:r>
            <w:proofErr w:type="spellEnd"/>
          </w:p>
        </w:tc>
        <w:tc>
          <w:tcPr>
            <w:tcW w:w="1761" w:type="dxa"/>
          </w:tcPr>
          <w:p w:rsidR="00DA3632" w:rsidRDefault="00DA3632">
            <w:r>
              <w:t>Raghunathpur College, Raghunathpur, Purulia, 723133</w:t>
            </w:r>
          </w:p>
        </w:tc>
        <w:tc>
          <w:tcPr>
            <w:tcW w:w="1559" w:type="dxa"/>
          </w:tcPr>
          <w:p w:rsidR="00DA3632" w:rsidRDefault="00DA3632" w:rsidP="003F6A5B">
            <w:pPr>
              <w:jc w:val="both"/>
            </w:pPr>
            <w:r>
              <w:t>28</w:t>
            </w:r>
            <w:r w:rsidRPr="00DA3632">
              <w:rPr>
                <w:vertAlign w:val="superscript"/>
              </w:rPr>
              <w:t>th</w:t>
            </w:r>
            <w:r>
              <w:t xml:space="preserve"> February, 2024, afternoon</w:t>
            </w:r>
          </w:p>
        </w:tc>
        <w:tc>
          <w:tcPr>
            <w:tcW w:w="3118" w:type="dxa"/>
          </w:tcPr>
          <w:p w:rsidR="00DA3632" w:rsidRDefault="00DA3632" w:rsidP="003F6A5B">
            <w:pPr>
              <w:jc w:val="both"/>
            </w:pPr>
            <w:r>
              <w:t>Financial embezzlement and forgery in signatures as suspected by the Enquiry Committee set up by the Governing Body</w:t>
            </w:r>
            <w:r w:rsidR="003F6A5B">
              <w:t xml:space="preserve"> of the college</w:t>
            </w:r>
            <w:r>
              <w:t xml:space="preserve"> Headed by Dr. </w:t>
            </w:r>
            <w:proofErr w:type="spellStart"/>
            <w:r>
              <w:t>Nityananda</w:t>
            </w:r>
            <w:proofErr w:type="spellEnd"/>
            <w:r>
              <w:t xml:space="preserve"> </w:t>
            </w:r>
            <w:proofErr w:type="spellStart"/>
            <w:r>
              <w:t>Patra</w:t>
            </w:r>
            <w:proofErr w:type="spellEnd"/>
            <w:r>
              <w:t xml:space="preserve">, Principal </w:t>
            </w:r>
            <w:proofErr w:type="spellStart"/>
            <w:r>
              <w:t>Khatra</w:t>
            </w:r>
            <w:proofErr w:type="spellEnd"/>
            <w:r>
              <w:t xml:space="preserve"> </w:t>
            </w:r>
            <w:proofErr w:type="spellStart"/>
            <w:r>
              <w:t>Adibasi</w:t>
            </w:r>
            <w:proofErr w:type="spellEnd"/>
            <w:r>
              <w:t xml:space="preserve"> </w:t>
            </w:r>
            <w:proofErr w:type="spellStart"/>
            <w:r>
              <w:t>Mahavidyalaya</w:t>
            </w:r>
            <w:proofErr w:type="spellEnd"/>
            <w:r w:rsidR="003F6A5B">
              <w:t xml:space="preserve"> in its Prima Facie Report.</w:t>
            </w:r>
            <w:r>
              <w:t xml:space="preserve">  </w:t>
            </w:r>
          </w:p>
        </w:tc>
        <w:tc>
          <w:tcPr>
            <w:tcW w:w="4962" w:type="dxa"/>
          </w:tcPr>
          <w:p w:rsidR="00BD371D" w:rsidRDefault="003F6A5B" w:rsidP="00BD371D">
            <w:pPr>
              <w:pStyle w:val="ListParagraph"/>
              <w:numPr>
                <w:ilvl w:val="0"/>
                <w:numId w:val="1"/>
              </w:numPr>
              <w:jc w:val="both"/>
            </w:pPr>
            <w:r>
              <w:t>The Governing Body, following the suggestion of the Enquiry Committee Report</w:t>
            </w:r>
            <w:r w:rsidR="00BD371D">
              <w:t>, formed a Financial Investigation Team with specialists in this field for detailed investigation into the financial irregularities.</w:t>
            </w:r>
          </w:p>
          <w:p w:rsidR="00BD371D" w:rsidRDefault="00BD371D" w:rsidP="00BD371D">
            <w:pPr>
              <w:pStyle w:val="ListParagraph"/>
              <w:numPr>
                <w:ilvl w:val="0"/>
                <w:numId w:val="1"/>
              </w:numPr>
              <w:jc w:val="both"/>
            </w:pPr>
            <w:r>
              <w:t>The Financial Investigation Team is continuing its investigation and is yet to submit its report</w:t>
            </w:r>
            <w:r w:rsidR="00ED5DEB">
              <w:t>.</w:t>
            </w:r>
          </w:p>
          <w:p w:rsidR="00DA3632" w:rsidRDefault="00BD371D" w:rsidP="00BD371D">
            <w:pPr>
              <w:pStyle w:val="ListParagraph"/>
              <w:numPr>
                <w:ilvl w:val="0"/>
                <w:numId w:val="1"/>
              </w:numPr>
              <w:jc w:val="both"/>
            </w:pPr>
            <w:r>
              <w:t>All the documents this team sought from the College authorities could not be</w:t>
            </w:r>
            <w:r w:rsidR="003F6A5B">
              <w:t xml:space="preserve"> </w:t>
            </w:r>
            <w:r>
              <w:t>handed over yet as the suspended Principal has not cooperated and refused to submit a n</w:t>
            </w:r>
            <w:r w:rsidR="00FE2A97">
              <w:t>umber of documents he has taken</w:t>
            </w:r>
            <w:r>
              <w:t xml:space="preserve"> away from the office without informing or taking permission of the Governing Body</w:t>
            </w:r>
            <w:r w:rsidR="00ED5DEB">
              <w:t>.</w:t>
            </w:r>
            <w:r w:rsidR="00EE01B1">
              <w:t xml:space="preserve"> For</w:t>
            </w:r>
            <w:r w:rsidR="00544531">
              <w:t xml:space="preserve"> this illegal act,</w:t>
            </w:r>
            <w:r w:rsidR="00EE01B1">
              <w:t xml:space="preserve"> </w:t>
            </w:r>
            <w:r w:rsidR="00544531">
              <w:t xml:space="preserve">his </w:t>
            </w:r>
            <w:r w:rsidR="00EE01B1">
              <w:t>non cooperation and financial irregularities of va</w:t>
            </w:r>
            <w:r w:rsidR="00544531">
              <w:t xml:space="preserve">rious kinds already proved as mentioned in the Prima Facie report of the initial Enquiry Committee formed by the Governing Body, </w:t>
            </w:r>
            <w:r w:rsidR="00EE01B1">
              <w:t>an FIR</w:t>
            </w:r>
            <w:r w:rsidR="00544531">
              <w:t xml:space="preserve"> has been lodged in the Raghunathpur Police Station against the suspended Principal.</w:t>
            </w:r>
          </w:p>
          <w:p w:rsidR="00EE01B1" w:rsidRDefault="00BD371D" w:rsidP="00EE01B1">
            <w:pPr>
              <w:pStyle w:val="ListParagraph"/>
              <w:numPr>
                <w:ilvl w:val="0"/>
                <w:numId w:val="1"/>
              </w:numPr>
            </w:pPr>
            <w:r>
              <w:t>The suspended Principal</w:t>
            </w:r>
            <w:r w:rsidR="00ED5DEB">
              <w:t xml:space="preserve"> took </w:t>
            </w:r>
            <w:r>
              <w:t>more or less</w:t>
            </w:r>
            <w:r w:rsidR="00ED5DEB">
              <w:t xml:space="preserve"> six months to complete </w:t>
            </w:r>
            <w:r>
              <w:t xml:space="preserve">the charge </w:t>
            </w:r>
            <w:r w:rsidR="00ED5DEB">
              <w:t xml:space="preserve">hand over process </w:t>
            </w:r>
            <w:r w:rsidR="00EE01B1">
              <w:t>offering various excuses</w:t>
            </w:r>
          </w:p>
          <w:p w:rsidR="00EE01B1" w:rsidRDefault="00ED5DEB" w:rsidP="00EE01B1">
            <w:pPr>
              <w:pStyle w:val="ListParagraph"/>
            </w:pPr>
            <w:proofErr w:type="gramStart"/>
            <w:r>
              <w:t>despite</w:t>
            </w:r>
            <w:proofErr w:type="gramEnd"/>
            <w:r>
              <w:t xml:space="preserve"> repeated requests to complete it as early as possible</w:t>
            </w:r>
            <w:r w:rsidR="00EE01B1">
              <w:t>.</w:t>
            </w:r>
            <w:r>
              <w:t xml:space="preserve"> </w:t>
            </w:r>
          </w:p>
          <w:p w:rsidR="00BD371D" w:rsidRDefault="00EE01B1" w:rsidP="00EE01B1">
            <w:pPr>
              <w:pStyle w:val="ListParagraph"/>
            </w:pPr>
            <w:r>
              <w:lastRenderedPageBreak/>
              <w:t>5.</w:t>
            </w:r>
            <w:r w:rsidR="00ED5DEB">
              <w:t xml:space="preserve">The </w:t>
            </w:r>
            <w:proofErr w:type="spellStart"/>
            <w:r w:rsidR="00ED5DEB">
              <w:t>Honourable</w:t>
            </w:r>
            <w:proofErr w:type="spellEnd"/>
            <w:r w:rsidR="00ED5DEB">
              <w:t xml:space="preserve"> </w:t>
            </w:r>
            <w:r w:rsidR="00411D34">
              <w:t>Calcutta High Court o</w:t>
            </w:r>
            <w:r w:rsidR="00ED5DEB">
              <w:t xml:space="preserve"> in its verdict in the  Case WPA /1547/2024 of </w:t>
            </w:r>
            <w:proofErr w:type="spellStart"/>
            <w:r w:rsidR="00ED5DEB">
              <w:t>Asit</w:t>
            </w:r>
            <w:proofErr w:type="spellEnd"/>
            <w:r w:rsidR="00ED5DEB">
              <w:t xml:space="preserve"> </w:t>
            </w:r>
            <w:proofErr w:type="spellStart"/>
            <w:r w:rsidR="00ED5DEB">
              <w:t>Ranjan</w:t>
            </w:r>
            <w:proofErr w:type="spellEnd"/>
            <w:r w:rsidR="00ED5DEB">
              <w:t xml:space="preserve"> </w:t>
            </w:r>
            <w:proofErr w:type="spellStart"/>
            <w:r w:rsidR="00ED5DEB">
              <w:t>Santra</w:t>
            </w:r>
            <w:proofErr w:type="spellEnd"/>
            <w:r w:rsidR="00ED5DEB">
              <w:t xml:space="preserve"> vs. State of West Bengal has asked the Governing Body to conduct and complete thorough enquiry of the accusations brought against Dr. </w:t>
            </w:r>
            <w:proofErr w:type="spellStart"/>
            <w:r w:rsidR="00ED5DEB">
              <w:t>Phalguni</w:t>
            </w:r>
            <w:proofErr w:type="spellEnd"/>
            <w:r w:rsidR="00ED5DEB">
              <w:t xml:space="preserve"> </w:t>
            </w:r>
            <w:proofErr w:type="spellStart"/>
            <w:r w:rsidR="00ED5DEB">
              <w:t>Mukhopadhyay</w:t>
            </w:r>
            <w:proofErr w:type="spellEnd"/>
            <w:r w:rsidR="00ED5DEB">
              <w:t xml:space="preserve"> </w:t>
            </w:r>
            <w:r>
              <w:t>in accordance with law.</w:t>
            </w:r>
          </w:p>
          <w:p w:rsidR="00EE01B1" w:rsidRDefault="00387BE5" w:rsidP="00EE01B1">
            <w:pPr>
              <w:pStyle w:val="ListParagraph"/>
            </w:pPr>
            <w:r>
              <w:t>6</w:t>
            </w:r>
            <w:r w:rsidR="00EE01B1">
              <w:t xml:space="preserve">. In view of the above, the suspension of Dr. </w:t>
            </w:r>
            <w:proofErr w:type="spellStart"/>
            <w:r w:rsidR="00EE01B1">
              <w:t>Phalguni</w:t>
            </w:r>
            <w:proofErr w:type="spellEnd"/>
            <w:r w:rsidR="00EE01B1">
              <w:t xml:space="preserve"> </w:t>
            </w:r>
            <w:proofErr w:type="spellStart"/>
            <w:r w:rsidR="00EE01B1">
              <w:t>Mukhopadhyay</w:t>
            </w:r>
            <w:proofErr w:type="spellEnd"/>
            <w:r w:rsidR="00EE01B1">
              <w:t xml:space="preserve"> remains functional until the final report of the Financial Investigation Team, which is expected soon, is submitted to the Governing Body. The decision of suspension will be reviewed again after six months or the receipt of the Investigation Team report by the Governing Body, whichever is earlier.</w:t>
            </w:r>
          </w:p>
        </w:tc>
      </w:tr>
    </w:tbl>
    <w:p w:rsidR="00DA3632" w:rsidRDefault="00DA3632"/>
    <w:sectPr w:rsidR="00DA3632" w:rsidSect="003F6A5B">
      <w:pgSz w:w="15840" w:h="12240" w:orient="landscape"/>
      <w:pgMar w:top="1440" w:right="531"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CE5CB2"/>
    <w:multiLevelType w:val="hybridMultilevel"/>
    <w:tmpl w:val="EDF8F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proofState w:spelling="clean" w:grammar="clean"/>
  <w:defaultTabStop w:val="720"/>
  <w:drawingGridHorizontalSpacing w:val="110"/>
  <w:displayHorizontalDrawingGridEvery w:val="2"/>
  <w:characterSpacingControl w:val="doNotCompress"/>
  <w:compat/>
  <w:rsids>
    <w:rsidRoot w:val="00DA3632"/>
    <w:rsid w:val="0028137C"/>
    <w:rsid w:val="00387BE5"/>
    <w:rsid w:val="003F6A5B"/>
    <w:rsid w:val="00411D34"/>
    <w:rsid w:val="0044428E"/>
    <w:rsid w:val="00544531"/>
    <w:rsid w:val="005C4650"/>
    <w:rsid w:val="00BD371D"/>
    <w:rsid w:val="00DA3632"/>
    <w:rsid w:val="00ED5DEB"/>
    <w:rsid w:val="00EE01B1"/>
    <w:rsid w:val="00FE2A9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428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A363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3F6A5B"/>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2</Pages>
  <Words>327</Words>
  <Characters>1869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dc:creator>
  <cp:keywords/>
  <dc:description/>
  <cp:lastModifiedBy>WINDOW</cp:lastModifiedBy>
  <cp:revision>5</cp:revision>
  <cp:lastPrinted>2024-09-12T11:07:00Z</cp:lastPrinted>
  <dcterms:created xsi:type="dcterms:W3CDTF">2024-09-12T10:01:00Z</dcterms:created>
  <dcterms:modified xsi:type="dcterms:W3CDTF">2024-09-12T11:45:00Z</dcterms:modified>
</cp:coreProperties>
</file>