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8FEC" w14:textId="21356E2A" w:rsidR="001F5F0F" w:rsidRPr="00373AFB" w:rsidRDefault="00373AFB" w:rsidP="001F5F0F">
      <w:pPr>
        <w:rPr>
          <w:rFonts w:ascii="Tahoma" w:hAnsi="Tahoma" w:cs="Tahoma"/>
          <w:b/>
          <w:i/>
          <w:sz w:val="40"/>
          <w:szCs w:val="40"/>
          <w:u w:val="single"/>
        </w:rPr>
      </w:pPr>
      <w:r>
        <w:rPr>
          <w:rFonts w:ascii="Tahoma" w:hAnsi="Tahoma" w:cs="Tahoma"/>
          <w:b/>
          <w:i/>
          <w:sz w:val="40"/>
          <w:szCs w:val="40"/>
        </w:rPr>
        <w:t xml:space="preserve">                   </w:t>
      </w:r>
      <w:r w:rsidRPr="00373AFB">
        <w:rPr>
          <w:rFonts w:ascii="Tahoma" w:hAnsi="Tahoma" w:cs="Tahoma"/>
          <w:b/>
          <w:i/>
          <w:sz w:val="40"/>
          <w:szCs w:val="40"/>
          <w:u w:val="single"/>
        </w:rPr>
        <w:t xml:space="preserve">Blind spot for 2 wheelers </w:t>
      </w:r>
    </w:p>
    <w:p w14:paraId="73962FD1" w14:textId="77777777" w:rsidR="001F5F0F" w:rsidRPr="00FD26A2" w:rsidRDefault="001F5F0F" w:rsidP="001F5F0F">
      <w:pPr>
        <w:pStyle w:val="ListParagraph"/>
        <w:numPr>
          <w:ilvl w:val="0"/>
          <w:numId w:val="1"/>
        </w:numPr>
        <w:rPr>
          <w:rFonts w:ascii="Tahoma" w:hAnsi="Tahoma" w:cs="Tahoma"/>
        </w:rPr>
      </w:pPr>
      <w:r w:rsidRPr="00FD26A2">
        <w:rPr>
          <w:rFonts w:ascii="Tahoma" w:hAnsi="Tahoma" w:cs="Tahoma"/>
        </w:rPr>
        <w:t>What is BS</w:t>
      </w:r>
    </w:p>
    <w:p w14:paraId="63B55205" w14:textId="77777777" w:rsidR="001F5F0F" w:rsidRPr="00FD26A2" w:rsidRDefault="001F5F0F" w:rsidP="001F5F0F">
      <w:pPr>
        <w:pStyle w:val="ListParagraph"/>
        <w:rPr>
          <w:rFonts w:ascii="Tahoma" w:hAnsi="Tahoma" w:cs="Tahoma"/>
        </w:rPr>
      </w:pPr>
      <w:r w:rsidRPr="00FD26A2">
        <w:rPr>
          <w:rFonts w:ascii="Tahoma" w:hAnsi="Tahoma" w:cs="Tahoma"/>
        </w:rPr>
        <w:t>Blind spot is the visual region which cannot be seen due to a defect in the retina, in this context, The Region where we cannot see anything while driving a vehicle ahead of using all the mirrors and cameras associated with the vehicle.</w:t>
      </w:r>
      <w:r w:rsidRPr="00FD26A2">
        <w:rPr>
          <w:rFonts w:ascii="Tahoma" w:hAnsi="Tahoma" w:cs="Tahoma"/>
          <w:color w:val="222222"/>
          <w:shd w:val="clear" w:color="auto" w:fill="FFFFFF"/>
        </w:rPr>
        <w:t xml:space="preserve"> Blind spot is an area around your vehicle that the driver cannot observe through the use of their mirrors or cameras, without turning their head, therefore taking their eyes off the road. Nearly all vehicles have at least one blind spot. Which leads to ignorance of the other objects as well as vehicle and results in an accidental mishap.</w:t>
      </w:r>
    </w:p>
    <w:p w14:paraId="3E1875A3" w14:textId="77777777" w:rsidR="001F5F0F" w:rsidRPr="00FD26A2" w:rsidRDefault="001F5F0F" w:rsidP="001F5F0F">
      <w:pPr>
        <w:pStyle w:val="ListParagraph"/>
        <w:numPr>
          <w:ilvl w:val="0"/>
          <w:numId w:val="1"/>
        </w:numPr>
        <w:rPr>
          <w:rFonts w:ascii="Tahoma" w:hAnsi="Tahoma" w:cs="Tahoma"/>
        </w:rPr>
      </w:pPr>
      <w:r w:rsidRPr="00FD26A2">
        <w:rPr>
          <w:rFonts w:ascii="Tahoma" w:hAnsi="Tahoma" w:cs="Tahoma"/>
        </w:rPr>
        <w:t>Types</w:t>
      </w:r>
    </w:p>
    <w:p w14:paraId="4B65D6AA" w14:textId="77777777" w:rsidR="001F5F0F" w:rsidRPr="00FD26A2" w:rsidRDefault="001F5F0F" w:rsidP="001F5F0F">
      <w:pPr>
        <w:pStyle w:val="ListParagraph"/>
        <w:rPr>
          <w:rFonts w:ascii="Tahoma" w:hAnsi="Tahoma" w:cs="Tahoma"/>
        </w:rPr>
      </w:pPr>
      <w:r w:rsidRPr="00FD26A2">
        <w:rPr>
          <w:rFonts w:ascii="Tahoma" w:hAnsi="Tahoma" w:cs="Tahoma"/>
        </w:rPr>
        <w:t xml:space="preserve">Blind spots are usually everywhere around the vehicle. Location of the blind spot varies by the type of the vehicle hence the classification is done on the same basis. Also, the location of the spot is taken into consideration. </w:t>
      </w:r>
    </w:p>
    <w:p w14:paraId="1CE9198B" w14:textId="77777777" w:rsidR="001F5F0F" w:rsidRPr="00FD26A2" w:rsidRDefault="001F5F0F" w:rsidP="001F5F0F">
      <w:pPr>
        <w:pStyle w:val="ListParagraph"/>
        <w:numPr>
          <w:ilvl w:val="0"/>
          <w:numId w:val="4"/>
        </w:numPr>
        <w:rPr>
          <w:rFonts w:ascii="Tahoma" w:hAnsi="Tahoma" w:cs="Tahoma"/>
          <w:b/>
          <w:bCs/>
        </w:rPr>
      </w:pPr>
      <w:r w:rsidRPr="00FD26A2">
        <w:rPr>
          <w:rFonts w:ascii="Tahoma" w:hAnsi="Tahoma" w:cs="Tahoma"/>
          <w:b/>
          <w:bCs/>
        </w:rPr>
        <w:t>HEAVY VEHICLE</w:t>
      </w:r>
    </w:p>
    <w:p w14:paraId="35859E8C" w14:textId="77777777" w:rsidR="001F5F0F" w:rsidRPr="00FD26A2" w:rsidRDefault="001F5F0F" w:rsidP="001F5F0F">
      <w:pPr>
        <w:pStyle w:val="ListParagraph"/>
        <w:ind w:left="1080"/>
        <w:rPr>
          <w:rFonts w:ascii="Tahoma" w:hAnsi="Tahoma" w:cs="Tahoma"/>
        </w:rPr>
      </w:pPr>
      <w:r w:rsidRPr="00FD26A2">
        <w:rPr>
          <w:rFonts w:ascii="Tahoma" w:hAnsi="Tahoma" w:cs="Tahoma"/>
        </w:rPr>
        <w:t>In Front: Longer the hood/bonnet of the vehicle creates a BS. Sometimes it can fit a hatch in this spot</w:t>
      </w:r>
    </w:p>
    <w:p w14:paraId="62202B69" w14:textId="77777777" w:rsidR="001F5F0F" w:rsidRPr="00FD26A2" w:rsidRDefault="001F5F0F" w:rsidP="001F5F0F">
      <w:pPr>
        <w:pStyle w:val="ListParagraph"/>
        <w:ind w:left="1080"/>
        <w:rPr>
          <w:rFonts w:ascii="Tahoma" w:hAnsi="Tahoma" w:cs="Tahoma"/>
        </w:rPr>
      </w:pPr>
      <w:r w:rsidRPr="00FD26A2">
        <w:rPr>
          <w:rFonts w:ascii="Tahoma" w:hAnsi="Tahoma" w:cs="Tahoma"/>
        </w:rPr>
        <w:t>On the sides: rear-view mirrors of the HV are limited compared to huge size, creates a large area as BS</w:t>
      </w:r>
    </w:p>
    <w:p w14:paraId="072E5116" w14:textId="77777777" w:rsidR="001F5F0F" w:rsidRPr="00FD26A2" w:rsidRDefault="001F5F0F" w:rsidP="001F5F0F">
      <w:pPr>
        <w:pStyle w:val="ListParagraph"/>
        <w:ind w:left="1080"/>
        <w:rPr>
          <w:rFonts w:ascii="Tahoma" w:hAnsi="Tahoma" w:cs="Tahoma"/>
        </w:rPr>
      </w:pPr>
      <w:r w:rsidRPr="00FD26A2">
        <w:rPr>
          <w:rFonts w:ascii="Tahoma" w:hAnsi="Tahoma" w:cs="Tahoma"/>
        </w:rPr>
        <w:t>At Rear: non-operational inside rear view mirror due to carriage van.</w:t>
      </w:r>
    </w:p>
    <w:p w14:paraId="16E968B9" w14:textId="77777777" w:rsidR="001F5F0F" w:rsidRPr="00FD26A2" w:rsidRDefault="001F5F0F" w:rsidP="001F5F0F">
      <w:pPr>
        <w:pStyle w:val="ListParagraph"/>
        <w:numPr>
          <w:ilvl w:val="0"/>
          <w:numId w:val="4"/>
        </w:numPr>
        <w:rPr>
          <w:rFonts w:ascii="Tahoma" w:hAnsi="Tahoma" w:cs="Tahoma"/>
          <w:b/>
          <w:bCs/>
        </w:rPr>
      </w:pPr>
      <w:r w:rsidRPr="00FD26A2">
        <w:rPr>
          <w:rFonts w:ascii="Tahoma" w:hAnsi="Tahoma" w:cs="Tahoma"/>
          <w:b/>
          <w:bCs/>
        </w:rPr>
        <w:t xml:space="preserve">Light Motor Vehicle </w:t>
      </w:r>
    </w:p>
    <w:p w14:paraId="13634FBC" w14:textId="77777777" w:rsidR="001F5F0F" w:rsidRPr="00FD26A2" w:rsidRDefault="001F5F0F" w:rsidP="001F5F0F">
      <w:pPr>
        <w:pStyle w:val="ListParagraph"/>
        <w:ind w:left="1080"/>
        <w:rPr>
          <w:rFonts w:ascii="Tahoma" w:hAnsi="Tahoma" w:cs="Tahoma"/>
        </w:rPr>
      </w:pPr>
      <w:r w:rsidRPr="00FD26A2">
        <w:rPr>
          <w:rFonts w:ascii="Tahoma" w:hAnsi="Tahoma" w:cs="Tahoma"/>
          <w:b/>
          <w:bCs/>
        </w:rPr>
        <w:t xml:space="preserve">In Front: </w:t>
      </w:r>
      <w:r w:rsidRPr="00FD26A2">
        <w:rPr>
          <w:rFonts w:ascii="Tahoma" w:hAnsi="Tahoma" w:cs="Tahoma"/>
        </w:rPr>
        <w:t xml:space="preserve">just ahead of the hood, can be </w:t>
      </w:r>
      <w:r>
        <w:rPr>
          <w:rFonts w:ascii="Tahoma" w:hAnsi="Tahoma" w:cs="Tahoma"/>
        </w:rPr>
        <w:t>considered</w:t>
      </w:r>
      <w:r w:rsidRPr="00FD26A2">
        <w:rPr>
          <w:rFonts w:ascii="Tahoma" w:hAnsi="Tahoma" w:cs="Tahoma"/>
        </w:rPr>
        <w:t xml:space="preserve"> as unharming BS</w:t>
      </w:r>
    </w:p>
    <w:p w14:paraId="63F6A08F" w14:textId="77777777" w:rsidR="001F5F0F" w:rsidRPr="00FD26A2" w:rsidRDefault="001F5F0F" w:rsidP="001F5F0F">
      <w:pPr>
        <w:pStyle w:val="ListParagraph"/>
        <w:ind w:left="1080"/>
        <w:rPr>
          <w:rFonts w:ascii="Tahoma" w:hAnsi="Tahoma" w:cs="Tahoma"/>
        </w:rPr>
      </w:pPr>
      <w:r w:rsidRPr="00FD26A2">
        <w:rPr>
          <w:rFonts w:ascii="Tahoma" w:hAnsi="Tahoma" w:cs="Tahoma"/>
          <w:b/>
          <w:bCs/>
        </w:rPr>
        <w:t>On the sides:</w:t>
      </w:r>
      <w:r w:rsidRPr="00FD26A2">
        <w:rPr>
          <w:rFonts w:ascii="Tahoma" w:hAnsi="Tahoma" w:cs="Tahoma"/>
        </w:rPr>
        <w:t xml:space="preserve"> just side of the trunk due to mirror placement </w:t>
      </w:r>
    </w:p>
    <w:p w14:paraId="077A6FCF" w14:textId="77777777" w:rsidR="001F5F0F" w:rsidRPr="00FD26A2" w:rsidRDefault="001F5F0F" w:rsidP="001F5F0F">
      <w:pPr>
        <w:pStyle w:val="ListParagraph"/>
        <w:ind w:left="1080"/>
        <w:rPr>
          <w:rFonts w:ascii="Tahoma" w:hAnsi="Tahoma" w:cs="Tahoma"/>
        </w:rPr>
      </w:pPr>
      <w:r w:rsidRPr="00FD26A2">
        <w:rPr>
          <w:rFonts w:ascii="Tahoma" w:hAnsi="Tahoma" w:cs="Tahoma"/>
          <w:b/>
          <w:bCs/>
        </w:rPr>
        <w:t>On the Back:</w:t>
      </w:r>
      <w:r w:rsidRPr="00FD26A2">
        <w:rPr>
          <w:rFonts w:ascii="Tahoma" w:hAnsi="Tahoma" w:cs="Tahoma"/>
        </w:rPr>
        <w:t xml:space="preserve"> </w:t>
      </w:r>
      <w:r>
        <w:rPr>
          <w:rFonts w:ascii="Tahoma" w:hAnsi="Tahoma" w:cs="Tahoma"/>
        </w:rPr>
        <w:t>Near to rear side of the vehicle</w:t>
      </w:r>
    </w:p>
    <w:p w14:paraId="7F201437" w14:textId="77777777" w:rsidR="001F5F0F" w:rsidRPr="00FD26A2" w:rsidRDefault="001F5F0F" w:rsidP="001F5F0F">
      <w:pPr>
        <w:pStyle w:val="ListParagraph"/>
        <w:numPr>
          <w:ilvl w:val="0"/>
          <w:numId w:val="4"/>
        </w:numPr>
        <w:rPr>
          <w:rFonts w:ascii="Tahoma" w:hAnsi="Tahoma" w:cs="Tahoma"/>
          <w:b/>
          <w:bCs/>
        </w:rPr>
      </w:pPr>
      <w:r w:rsidRPr="00FD26A2">
        <w:rPr>
          <w:rFonts w:ascii="Tahoma" w:hAnsi="Tahoma" w:cs="Tahoma"/>
        </w:rPr>
        <w:t xml:space="preserve">Motor Cycles: </w:t>
      </w:r>
    </w:p>
    <w:p w14:paraId="0CB46EC8" w14:textId="77777777" w:rsidR="001F5F0F" w:rsidRPr="00FD26A2" w:rsidRDefault="001F5F0F" w:rsidP="001F5F0F">
      <w:pPr>
        <w:pStyle w:val="ListParagraph"/>
        <w:ind w:left="1080"/>
        <w:rPr>
          <w:rFonts w:ascii="Tahoma" w:hAnsi="Tahoma" w:cs="Tahoma"/>
        </w:rPr>
      </w:pPr>
      <w:r w:rsidRPr="00FD26A2">
        <w:rPr>
          <w:rFonts w:ascii="Tahoma" w:hAnsi="Tahoma" w:cs="Tahoma"/>
        </w:rPr>
        <w:t xml:space="preserve">In Front: </w:t>
      </w:r>
      <w:r>
        <w:rPr>
          <w:rFonts w:ascii="Tahoma" w:hAnsi="Tahoma" w:cs="Tahoma"/>
        </w:rPr>
        <w:t>N/A</w:t>
      </w:r>
    </w:p>
    <w:p w14:paraId="010A983F" w14:textId="77777777" w:rsidR="001F5F0F" w:rsidRPr="00FD26A2" w:rsidRDefault="001F5F0F" w:rsidP="001F5F0F">
      <w:pPr>
        <w:pStyle w:val="ListParagraph"/>
        <w:ind w:left="1080"/>
        <w:rPr>
          <w:rFonts w:ascii="Tahoma" w:hAnsi="Tahoma" w:cs="Tahoma"/>
        </w:rPr>
      </w:pPr>
      <w:r w:rsidRPr="00FD26A2">
        <w:rPr>
          <w:rFonts w:ascii="Tahoma" w:hAnsi="Tahoma" w:cs="Tahoma"/>
        </w:rPr>
        <w:t xml:space="preserve">On the Sides: </w:t>
      </w:r>
      <w:r>
        <w:rPr>
          <w:rFonts w:ascii="Tahoma" w:hAnsi="Tahoma" w:cs="Tahoma"/>
        </w:rPr>
        <w:t>side of the pillion and beyond.</w:t>
      </w:r>
    </w:p>
    <w:p w14:paraId="0E7F5519" w14:textId="77777777" w:rsidR="001F5F0F" w:rsidRPr="00FD26A2" w:rsidRDefault="001F5F0F" w:rsidP="001F5F0F">
      <w:pPr>
        <w:pStyle w:val="ListParagraph"/>
        <w:ind w:left="1080"/>
        <w:rPr>
          <w:rFonts w:ascii="Tahoma" w:hAnsi="Tahoma" w:cs="Tahoma"/>
          <w:b/>
          <w:bCs/>
        </w:rPr>
      </w:pPr>
      <w:r w:rsidRPr="00FD26A2">
        <w:rPr>
          <w:rFonts w:ascii="Tahoma" w:hAnsi="Tahoma" w:cs="Tahoma"/>
        </w:rPr>
        <w:t>On the Back</w:t>
      </w:r>
      <w:r>
        <w:rPr>
          <w:rFonts w:ascii="Tahoma" w:hAnsi="Tahoma" w:cs="Tahoma"/>
        </w:rPr>
        <w:t>: near to the rear side of the vehicle</w:t>
      </w:r>
    </w:p>
    <w:p w14:paraId="45F05A01" w14:textId="77777777" w:rsidR="001F5F0F" w:rsidRPr="00FD26A2" w:rsidRDefault="001F5F0F" w:rsidP="001F5F0F">
      <w:pPr>
        <w:pStyle w:val="ListParagraph"/>
        <w:numPr>
          <w:ilvl w:val="0"/>
          <w:numId w:val="2"/>
        </w:numPr>
        <w:rPr>
          <w:rFonts w:ascii="Tahoma" w:hAnsi="Tahoma" w:cs="Tahoma"/>
        </w:rPr>
      </w:pPr>
      <w:r w:rsidRPr="00FD26A2">
        <w:rPr>
          <w:rFonts w:ascii="Tahoma" w:hAnsi="Tahoma" w:cs="Tahoma"/>
        </w:rPr>
        <w:t xml:space="preserve">Why </w:t>
      </w:r>
    </w:p>
    <w:p w14:paraId="30B9A700" w14:textId="77777777" w:rsidR="001F5F0F" w:rsidRDefault="001F5F0F" w:rsidP="001F5F0F">
      <w:pPr>
        <w:pStyle w:val="ListParagraph"/>
        <w:rPr>
          <w:rFonts w:ascii="Tahoma" w:hAnsi="Tahoma" w:cs="Tahoma"/>
        </w:rPr>
      </w:pPr>
      <w:r w:rsidRPr="00FD26A2">
        <w:rPr>
          <w:rFonts w:ascii="Tahoma" w:hAnsi="Tahoma" w:cs="Tahoma"/>
          <w:b/>
          <w:bCs/>
        </w:rPr>
        <w:t>TALLER THE VEHICLE BIGGER THE BLIND SPOTS.</w:t>
      </w:r>
      <w:r w:rsidRPr="00FD26A2">
        <w:rPr>
          <w:rFonts w:ascii="Tahoma" w:hAnsi="Tahoma" w:cs="Tahoma"/>
        </w:rPr>
        <w:t xml:space="preserve"> Due to presence of the B-Pillars and C-Pillars in case of SUV/MUVs the driver’s vision region gets minimized and that region is termed as Blind Spot. Also, in most cases the rear-view mirrors are adjusted in a certain way leading to creation of blind spot with respect to driver. The minimalization of mirrors and cameras to reduce costs in this modern era where Safety is one of the ignored aspects while selecting a vehicle.</w:t>
      </w:r>
    </w:p>
    <w:p w14:paraId="5D4889DC" w14:textId="77777777" w:rsidR="001F5F0F" w:rsidRDefault="001F5F0F" w:rsidP="001F5F0F">
      <w:pPr>
        <w:pStyle w:val="ListParagraph"/>
        <w:rPr>
          <w:rFonts w:ascii="Tahoma" w:hAnsi="Tahoma" w:cs="Tahoma"/>
        </w:rPr>
      </w:pPr>
      <w:r>
        <w:rPr>
          <w:rFonts w:ascii="Tahoma" w:hAnsi="Tahoma" w:cs="Tahoma"/>
        </w:rPr>
        <w:t>Sometimes it is possible if the vehicle is small but there is presence of BS. Especially in vehicles like Mopeds, Bikes, etc. These Spot are formed due to small size of mirrors as well as the differing angle of the same. On the Highways or heavy traffic roads where the speed needle is generally at high levels, with respect to the power of each individual vehicle. As the variety of vehicles roam around the highways. There is a huge difference between the relative speeds of the vehicles and so results in wide range of speeds of the vehicle. Basically, two wheelers are designed to commute in a local manner, so most of the two wheelers are designed as they cannot pass the 80kmph mark, on the other side, LMVs, Heavy Vehicles maintain the speed as low as 80 kmph and maximum 120 kmph. On the Most Highways due to this gap many accidents happen due to the negligence of attention to these kinds of blind spots.</w:t>
      </w:r>
    </w:p>
    <w:p w14:paraId="42DD951D" w14:textId="77777777" w:rsidR="001F5F0F" w:rsidRDefault="001F5F0F" w:rsidP="001F5F0F">
      <w:pPr>
        <w:pStyle w:val="ListParagraph"/>
        <w:rPr>
          <w:rFonts w:ascii="Tahoma" w:hAnsi="Tahoma" w:cs="Tahoma"/>
        </w:rPr>
      </w:pPr>
      <w:r>
        <w:rPr>
          <w:rFonts w:ascii="Tahoma" w:hAnsi="Tahoma" w:cs="Tahoma"/>
        </w:rPr>
        <w:lastRenderedPageBreak/>
        <w:t>It is necessary to alert the riders about the BSs. The main Aim of designing and implementing this kind of system to focus on this unattended problem.</w:t>
      </w:r>
    </w:p>
    <w:p w14:paraId="4EF256C7" w14:textId="77777777" w:rsidR="001F5F0F" w:rsidRPr="00313B4E" w:rsidRDefault="001F5F0F" w:rsidP="00313B4E">
      <w:pPr>
        <w:rPr>
          <w:rFonts w:ascii="Tahoma" w:hAnsi="Tahoma" w:cs="Tahoma"/>
        </w:rPr>
      </w:pPr>
    </w:p>
    <w:p w14:paraId="41F7FB97" w14:textId="77777777" w:rsidR="001F5F0F" w:rsidRPr="0082397D" w:rsidRDefault="001F5F0F" w:rsidP="001F5F0F">
      <w:pPr>
        <w:pStyle w:val="ListParagraph"/>
        <w:rPr>
          <w:rFonts w:ascii="Tahoma" w:hAnsi="Tahoma" w:cs="Tahoma"/>
        </w:rPr>
      </w:pPr>
    </w:p>
    <w:p w14:paraId="617BADE4" w14:textId="77777777" w:rsidR="001F5F0F" w:rsidRDefault="001F5F0F" w:rsidP="001F5F0F">
      <w:pPr>
        <w:pStyle w:val="ListParagraph"/>
        <w:numPr>
          <w:ilvl w:val="0"/>
          <w:numId w:val="2"/>
        </w:numPr>
        <w:rPr>
          <w:rFonts w:ascii="Tahoma" w:hAnsi="Tahoma" w:cs="Tahoma"/>
        </w:rPr>
      </w:pPr>
      <w:r w:rsidRPr="00FD26A2">
        <w:rPr>
          <w:rFonts w:ascii="Tahoma" w:hAnsi="Tahoma" w:cs="Tahoma"/>
        </w:rPr>
        <w:t xml:space="preserve">Identification of Blind Spot </w:t>
      </w:r>
    </w:p>
    <w:p w14:paraId="60CADC18" w14:textId="77777777" w:rsidR="001F5F0F" w:rsidRPr="003A5566" w:rsidRDefault="001F5F0F" w:rsidP="001F5F0F">
      <w:pPr>
        <w:rPr>
          <w:rFonts w:ascii="Tahoma" w:hAnsi="Tahoma" w:cs="Tahoma"/>
        </w:rPr>
      </w:pPr>
      <w:r w:rsidRPr="003A5566">
        <w:rPr>
          <w:rFonts w:ascii="Tahoma" w:hAnsi="Tahoma" w:cs="Tahoma"/>
        </w:rPr>
        <w:t xml:space="preserve">the number of accidents involving motorized vehicles is increasing especially the side collision of the vehicles when the driver </w:t>
      </w:r>
      <w:proofErr w:type="gramStart"/>
      <w:r w:rsidRPr="003A5566">
        <w:rPr>
          <w:rFonts w:ascii="Tahoma" w:hAnsi="Tahoma" w:cs="Tahoma"/>
        </w:rPr>
        <w:t>attempt</w:t>
      </w:r>
      <w:proofErr w:type="gramEnd"/>
      <w:r w:rsidRPr="003A5566">
        <w:rPr>
          <w:rFonts w:ascii="Tahoma" w:hAnsi="Tahoma" w:cs="Tahoma"/>
        </w:rPr>
        <w:t xml:space="preserve"> to change from one lane to another either to left or right which is due to the carelessness of the driver and unsighted the blind spot. However, the cooperation of technology can overcome this problem. The key element is the ability to detect the incoming vehicle in the blind spot area. However, problems </w:t>
      </w:r>
      <w:proofErr w:type="gramStart"/>
      <w:r w:rsidRPr="003A5566">
        <w:rPr>
          <w:rFonts w:ascii="Tahoma" w:hAnsi="Tahoma" w:cs="Tahoma"/>
        </w:rPr>
        <w:t>rises</w:t>
      </w:r>
      <w:proofErr w:type="gramEnd"/>
      <w:r w:rsidRPr="003A5566">
        <w:rPr>
          <w:rFonts w:ascii="Tahoma" w:hAnsi="Tahoma" w:cs="Tahoma"/>
        </w:rPr>
        <w:t xml:space="preserve"> when the sensor used for the system only able to cover certain amount of area. The objectives of this study </w:t>
      </w:r>
      <w:proofErr w:type="gramStart"/>
      <w:r w:rsidRPr="003A5566">
        <w:rPr>
          <w:rFonts w:ascii="Tahoma" w:hAnsi="Tahoma" w:cs="Tahoma"/>
        </w:rPr>
        <w:t>is</w:t>
      </w:r>
      <w:proofErr w:type="gramEnd"/>
      <w:r w:rsidRPr="003A5566">
        <w:rPr>
          <w:rFonts w:ascii="Tahoma" w:hAnsi="Tahoma" w:cs="Tahoma"/>
        </w:rPr>
        <w:t xml:space="preserve"> to develop and implement a device that will warn the driver about the incoming vehicles in the blind spot area by blinking LED and to investigate the effectiveness of the system in terms of the position of the sensor used for the system. The developed system </w:t>
      </w:r>
      <w:proofErr w:type="gramStart"/>
      <w:r w:rsidRPr="003A5566">
        <w:rPr>
          <w:rFonts w:ascii="Tahoma" w:hAnsi="Tahoma" w:cs="Tahoma"/>
        </w:rPr>
        <w:t>are</w:t>
      </w:r>
      <w:proofErr w:type="gramEnd"/>
      <w:r w:rsidRPr="003A5566">
        <w:rPr>
          <w:rFonts w:ascii="Tahoma" w:hAnsi="Tahoma" w:cs="Tahoma"/>
        </w:rPr>
        <w:t xml:space="preserve"> equipped with an Arduino UNO microcontroller and ultrasonic sensor</w:t>
      </w:r>
    </w:p>
    <w:p w14:paraId="616A5D82" w14:textId="77777777" w:rsidR="001F5F0F" w:rsidRPr="00EB065A" w:rsidRDefault="001F5F0F" w:rsidP="00313B4E">
      <w:pPr>
        <w:pStyle w:val="ListParagraph"/>
        <w:ind w:left="360"/>
        <w:jc w:val="center"/>
        <w:rPr>
          <w:rFonts w:ascii="Tahoma" w:hAnsi="Tahoma" w:cs="Tahoma"/>
        </w:rPr>
      </w:pPr>
      <w:r>
        <w:rPr>
          <w:noProof/>
        </w:rPr>
        <w:drawing>
          <wp:inline distT="0" distB="0" distL="0" distR="0" wp14:anchorId="5A8F7FCA" wp14:editId="599662F1">
            <wp:extent cx="5282068" cy="4671695"/>
            <wp:effectExtent l="228600" t="228600" r="223520" b="224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563" cy="468274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tbl>
      <w:tblPr>
        <w:tblStyle w:val="TableGrid"/>
        <w:tblW w:w="0" w:type="auto"/>
        <w:jc w:val="center"/>
        <w:tblLook w:val="04A0" w:firstRow="1" w:lastRow="0" w:firstColumn="1" w:lastColumn="0" w:noHBand="0" w:noVBand="1"/>
      </w:tblPr>
      <w:tblGrid>
        <w:gridCol w:w="4518"/>
        <w:gridCol w:w="4498"/>
      </w:tblGrid>
      <w:tr w:rsidR="001F5F0F" w14:paraId="4CD1698E" w14:textId="77777777" w:rsidTr="00EB3D38">
        <w:trPr>
          <w:jc w:val="center"/>
        </w:trPr>
        <w:tc>
          <w:tcPr>
            <w:tcW w:w="5395" w:type="dxa"/>
          </w:tcPr>
          <w:p w14:paraId="4892276E" w14:textId="77777777" w:rsidR="001F5F0F" w:rsidRDefault="001F5F0F" w:rsidP="00EB3D38">
            <w:pPr>
              <w:pStyle w:val="ListParagraph"/>
              <w:ind w:left="0"/>
              <w:jc w:val="center"/>
              <w:rPr>
                <w:rFonts w:ascii="Tahoma" w:hAnsi="Tahoma" w:cs="Tahoma"/>
              </w:rPr>
            </w:pPr>
            <w:r>
              <w:rPr>
                <w:rFonts w:ascii="Tahoma" w:hAnsi="Tahoma" w:cs="Tahoma"/>
              </w:rPr>
              <w:t>Length</w:t>
            </w:r>
          </w:p>
        </w:tc>
        <w:tc>
          <w:tcPr>
            <w:tcW w:w="5395" w:type="dxa"/>
          </w:tcPr>
          <w:p w14:paraId="29FF93AF" w14:textId="77777777" w:rsidR="001F5F0F" w:rsidRDefault="001F5F0F" w:rsidP="00EB3D38">
            <w:pPr>
              <w:pStyle w:val="ListParagraph"/>
              <w:ind w:left="0"/>
              <w:jc w:val="center"/>
              <w:rPr>
                <w:rFonts w:ascii="Tahoma" w:hAnsi="Tahoma" w:cs="Tahoma"/>
              </w:rPr>
            </w:pPr>
            <w:r>
              <w:rPr>
                <w:rFonts w:ascii="Tahoma" w:hAnsi="Tahoma" w:cs="Tahoma"/>
              </w:rPr>
              <w:t>Width</w:t>
            </w:r>
          </w:p>
        </w:tc>
      </w:tr>
      <w:tr w:rsidR="001F5F0F" w14:paraId="7532F20C" w14:textId="77777777" w:rsidTr="00EB3D38">
        <w:trPr>
          <w:jc w:val="center"/>
        </w:trPr>
        <w:tc>
          <w:tcPr>
            <w:tcW w:w="5395" w:type="dxa"/>
          </w:tcPr>
          <w:p w14:paraId="18CB4348" w14:textId="77777777" w:rsidR="001F5F0F" w:rsidRDefault="001F5F0F" w:rsidP="00EB3D38">
            <w:pPr>
              <w:pStyle w:val="ListParagraph"/>
              <w:ind w:left="0"/>
              <w:jc w:val="center"/>
              <w:rPr>
                <w:rFonts w:ascii="Tahoma" w:hAnsi="Tahoma" w:cs="Tahoma"/>
              </w:rPr>
            </w:pPr>
            <w:r>
              <w:rPr>
                <w:rFonts w:ascii="Tahoma" w:hAnsi="Tahoma" w:cs="Tahoma"/>
              </w:rPr>
              <w:t>185</w:t>
            </w:r>
          </w:p>
        </w:tc>
        <w:tc>
          <w:tcPr>
            <w:tcW w:w="5395" w:type="dxa"/>
          </w:tcPr>
          <w:p w14:paraId="48E0DAB3" w14:textId="77777777" w:rsidR="001F5F0F" w:rsidRDefault="001F5F0F" w:rsidP="00EB3D38">
            <w:pPr>
              <w:pStyle w:val="ListParagraph"/>
              <w:ind w:left="0"/>
              <w:jc w:val="center"/>
              <w:rPr>
                <w:rFonts w:ascii="Tahoma" w:hAnsi="Tahoma" w:cs="Tahoma"/>
              </w:rPr>
            </w:pPr>
            <w:r>
              <w:rPr>
                <w:rFonts w:ascii="Tahoma" w:hAnsi="Tahoma" w:cs="Tahoma"/>
              </w:rPr>
              <w:t>70.7</w:t>
            </w:r>
          </w:p>
        </w:tc>
      </w:tr>
    </w:tbl>
    <w:p w14:paraId="3E7C9B37" w14:textId="77777777" w:rsidR="001F5F0F" w:rsidRPr="00EB065A" w:rsidRDefault="001F5F0F" w:rsidP="001F5F0F">
      <w:pPr>
        <w:rPr>
          <w:rFonts w:ascii="Tahoma" w:hAnsi="Tahoma" w:cs="Tahoma"/>
        </w:rPr>
      </w:pPr>
    </w:p>
    <w:p w14:paraId="4D5B5356" w14:textId="77777777" w:rsidR="001F5F0F" w:rsidRPr="00FD26A2" w:rsidRDefault="001F5F0F" w:rsidP="001F5F0F">
      <w:pPr>
        <w:pStyle w:val="ListParagraph"/>
        <w:ind w:left="360"/>
        <w:rPr>
          <w:rFonts w:ascii="Tahoma" w:hAnsi="Tahoma" w:cs="Tahoma"/>
        </w:rPr>
      </w:pPr>
      <w:r>
        <w:rPr>
          <w:rFonts w:ascii="Tahoma" w:hAnsi="Tahoma" w:cs="Tahoma"/>
        </w:rPr>
        <w:lastRenderedPageBreak/>
        <w:t xml:space="preserve">To implement this system on certain vehicles it is necessary to first identify the location of blind spots. To surpass this aspect, we had a practical test to know these angles and distance parameters. The vehicle used was Honda </w:t>
      </w:r>
      <w:proofErr w:type="spellStart"/>
      <w:r>
        <w:rPr>
          <w:rFonts w:ascii="Tahoma" w:hAnsi="Tahoma" w:cs="Tahoma"/>
        </w:rPr>
        <w:t>Activa</w:t>
      </w:r>
      <w:proofErr w:type="spellEnd"/>
      <w:r>
        <w:rPr>
          <w:rFonts w:ascii="Tahoma" w:hAnsi="Tahoma" w:cs="Tahoma"/>
        </w:rPr>
        <w:t xml:space="preserve"> 2014, of which dimensions are mentioned above. It is strongly believed that it will apply to all of the two wheelers and bikes which fits in the above-mentioned range.</w:t>
      </w:r>
    </w:p>
    <w:p w14:paraId="4398F996" w14:textId="77777777" w:rsidR="001F5F0F" w:rsidRPr="00FD26A2" w:rsidRDefault="001F5F0F" w:rsidP="001F5F0F">
      <w:pPr>
        <w:pStyle w:val="ListParagraph"/>
        <w:ind w:left="360"/>
        <w:rPr>
          <w:rFonts w:ascii="Tahoma" w:hAnsi="Tahoma" w:cs="Tahoma"/>
        </w:rPr>
      </w:pPr>
      <w:r w:rsidRPr="00FD26A2">
        <w:rPr>
          <w:rFonts w:ascii="Tahoma" w:hAnsi="Tahoma" w:cs="Tahoma"/>
        </w:rPr>
        <w:t>Analysis of data through RTO blind spot depends on</w:t>
      </w:r>
    </w:p>
    <w:p w14:paraId="5EABC62F" w14:textId="77777777" w:rsidR="001F5F0F" w:rsidRPr="00FD26A2" w:rsidRDefault="001F5F0F" w:rsidP="001F5F0F">
      <w:pPr>
        <w:pStyle w:val="ListParagraph"/>
        <w:numPr>
          <w:ilvl w:val="0"/>
          <w:numId w:val="3"/>
        </w:numPr>
        <w:rPr>
          <w:rFonts w:ascii="Tahoma" w:hAnsi="Tahoma" w:cs="Tahoma"/>
        </w:rPr>
      </w:pPr>
      <w:r w:rsidRPr="00FD26A2">
        <w:rPr>
          <w:rFonts w:ascii="Tahoma" w:hAnsi="Tahoma" w:cs="Tahoma"/>
        </w:rPr>
        <w:t>Age</w:t>
      </w:r>
    </w:p>
    <w:p w14:paraId="7EDED8FB" w14:textId="77777777" w:rsidR="001F5F0F" w:rsidRPr="00FD26A2" w:rsidRDefault="001F5F0F" w:rsidP="001F5F0F">
      <w:pPr>
        <w:pStyle w:val="ListParagraph"/>
        <w:numPr>
          <w:ilvl w:val="0"/>
          <w:numId w:val="3"/>
        </w:numPr>
        <w:rPr>
          <w:rFonts w:ascii="Tahoma" w:hAnsi="Tahoma" w:cs="Tahoma"/>
        </w:rPr>
      </w:pPr>
      <w:r w:rsidRPr="00FD26A2">
        <w:rPr>
          <w:rFonts w:ascii="Tahoma" w:hAnsi="Tahoma" w:cs="Tahoma"/>
        </w:rPr>
        <w:t>Height</w:t>
      </w:r>
    </w:p>
    <w:p w14:paraId="46370234" w14:textId="77777777" w:rsidR="001F5F0F" w:rsidRPr="00FD26A2" w:rsidRDefault="001F5F0F" w:rsidP="001F5F0F">
      <w:pPr>
        <w:pStyle w:val="ListParagraph"/>
        <w:numPr>
          <w:ilvl w:val="0"/>
          <w:numId w:val="3"/>
        </w:numPr>
        <w:rPr>
          <w:rFonts w:ascii="Tahoma" w:hAnsi="Tahoma" w:cs="Tahoma"/>
        </w:rPr>
      </w:pPr>
      <w:r w:rsidRPr="00FD26A2">
        <w:rPr>
          <w:rFonts w:ascii="Tahoma" w:hAnsi="Tahoma" w:cs="Tahoma"/>
        </w:rPr>
        <w:t xml:space="preserve">Gender </w:t>
      </w:r>
    </w:p>
    <w:p w14:paraId="475C69D2" w14:textId="77777777" w:rsidR="001F5F0F" w:rsidRDefault="001F5F0F" w:rsidP="001F5F0F">
      <w:pPr>
        <w:pStyle w:val="ListParagraph"/>
        <w:numPr>
          <w:ilvl w:val="0"/>
          <w:numId w:val="3"/>
        </w:numPr>
        <w:rPr>
          <w:rFonts w:ascii="Tahoma" w:hAnsi="Tahoma" w:cs="Tahoma"/>
        </w:rPr>
      </w:pPr>
      <w:r w:rsidRPr="00FD26A2">
        <w:rPr>
          <w:rFonts w:ascii="Tahoma" w:hAnsi="Tahoma" w:cs="Tahoma"/>
        </w:rPr>
        <w:t>Vehicle geometry /size</w:t>
      </w:r>
    </w:p>
    <w:p w14:paraId="3F546A77" w14:textId="77777777" w:rsidR="001F5F0F" w:rsidRDefault="001F5F0F" w:rsidP="001F5F0F">
      <w:pPr>
        <w:pStyle w:val="ListParagraph"/>
        <w:numPr>
          <w:ilvl w:val="0"/>
          <w:numId w:val="3"/>
        </w:numPr>
        <w:rPr>
          <w:rFonts w:ascii="Tahoma" w:hAnsi="Tahoma" w:cs="Tahoma"/>
        </w:rPr>
      </w:pPr>
      <w:r>
        <w:rPr>
          <w:rFonts w:ascii="Tahoma" w:hAnsi="Tahoma" w:cs="Tahoma"/>
        </w:rPr>
        <w:t>Mirror Position</w:t>
      </w:r>
    </w:p>
    <w:p w14:paraId="24853485" w14:textId="77777777" w:rsidR="001F5F0F" w:rsidRDefault="001F5F0F" w:rsidP="001F5F0F">
      <w:pPr>
        <w:rPr>
          <w:rFonts w:ascii="Tahoma" w:hAnsi="Tahoma" w:cs="Tahoma"/>
        </w:rPr>
      </w:pPr>
      <w:r w:rsidRPr="0082397D">
        <w:rPr>
          <w:rFonts w:ascii="Tahoma" w:hAnsi="Tahoma" w:cs="Tahoma"/>
        </w:rPr>
        <w:t>Formula Ultrasonic sensor distance = (high pulse time) *velocity of sound(340m/s)</w:t>
      </w:r>
    </w:p>
    <w:p w14:paraId="253C8B44" w14:textId="77777777" w:rsidR="001F5F0F" w:rsidRDefault="001F5F0F" w:rsidP="001F5F0F">
      <w:pPr>
        <w:rPr>
          <w:rFonts w:ascii="Tahoma" w:hAnsi="Tahoma" w:cs="Tahoma"/>
        </w:rPr>
      </w:pPr>
      <w:r>
        <w:rPr>
          <w:rFonts w:ascii="Tahoma" w:hAnsi="Tahoma" w:cs="Tahoma"/>
        </w:rPr>
        <w:t>Circuit Diagram -:</w:t>
      </w:r>
    </w:p>
    <w:p w14:paraId="1EB764FB" w14:textId="77777777" w:rsidR="001F5F0F" w:rsidRDefault="001F5F0F" w:rsidP="001F5F0F">
      <w:pPr>
        <w:rPr>
          <w:rFonts w:ascii="Tahoma" w:hAnsi="Tahoma" w:cs="Tahoma"/>
        </w:rPr>
      </w:pPr>
      <w:r w:rsidRPr="00D17AC8">
        <w:rPr>
          <w:rFonts w:ascii="Tahoma" w:hAnsi="Tahoma" w:cs="Tahoma"/>
          <w:noProof/>
        </w:rPr>
        <w:drawing>
          <wp:inline distT="0" distB="0" distL="0" distR="0" wp14:anchorId="2C0C7EC9" wp14:editId="6ABBA742">
            <wp:extent cx="5743668" cy="4389120"/>
            <wp:effectExtent l="228600" t="228600" r="238125" b="220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7176" cy="439944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CA9AA47" w14:textId="77777777" w:rsidR="001F5F0F" w:rsidRDefault="001F5F0F" w:rsidP="001F5F0F">
      <w:pPr>
        <w:rPr>
          <w:rFonts w:ascii="Tahoma" w:hAnsi="Tahoma" w:cs="Tahoma"/>
        </w:rPr>
      </w:pPr>
    </w:p>
    <w:p w14:paraId="462FA7C6" w14:textId="77777777" w:rsidR="001F5F0F" w:rsidRPr="00EB065A" w:rsidRDefault="001F5F0F" w:rsidP="001F5F0F">
      <w:pPr>
        <w:rPr>
          <w:rFonts w:ascii="Tahoma" w:hAnsi="Tahoma" w:cs="Tahoma"/>
        </w:rPr>
      </w:pPr>
    </w:p>
    <w:p w14:paraId="2D44386A" w14:textId="77777777" w:rsidR="001F5F0F" w:rsidRDefault="001F5F0F" w:rsidP="001F5F0F">
      <w:pPr>
        <w:pStyle w:val="ListParagraph"/>
        <w:numPr>
          <w:ilvl w:val="0"/>
          <w:numId w:val="5"/>
        </w:numPr>
        <w:rPr>
          <w:rFonts w:ascii="Tahoma" w:hAnsi="Tahoma" w:cs="Tahoma"/>
        </w:rPr>
      </w:pPr>
      <w:r>
        <w:rPr>
          <w:rFonts w:ascii="Tahoma" w:hAnsi="Tahoma" w:cs="Tahoma"/>
        </w:rPr>
        <w:t>Arduino UNO R3</w:t>
      </w:r>
    </w:p>
    <w:p w14:paraId="2D34FA0C" w14:textId="77777777" w:rsidR="001F5F0F" w:rsidRDefault="001F5F0F" w:rsidP="001F5F0F">
      <w:pPr>
        <w:rPr>
          <w:rFonts w:ascii="Tahoma" w:hAnsi="Tahoma" w:cs="Tahoma"/>
        </w:rPr>
      </w:pPr>
      <w:r>
        <w:rPr>
          <w:rFonts w:ascii="Tahoma" w:hAnsi="Tahoma" w:cs="Tahoma"/>
        </w:rPr>
        <w:t xml:space="preserve">Arduino UNO R3 is the microcontroller based on ATmega328, manufactured by Arduino based in USA. It is among the best boards to encode and decode with most of the programs </w:t>
      </w:r>
      <w:r>
        <w:rPr>
          <w:rFonts w:ascii="Tahoma" w:hAnsi="Tahoma" w:cs="Tahoma"/>
        </w:rPr>
        <w:lastRenderedPageBreak/>
        <w:t>to create best of the mechatronics. It has 14 Digital I/O, 6 Analog Inputs, a 16Mhz ceramic resonator, a Micro USB Type-B and a Power Jack with a reset button. It is very easy to use as it gives full freedom to simply connect with a USB to a computer. We can also use it by powering it up with an AC-DC adapter as well as a DC battery to get it on the go.</w:t>
      </w:r>
    </w:p>
    <w:p w14:paraId="64697965" w14:textId="77777777" w:rsidR="001F5F0F" w:rsidRDefault="001F5F0F" w:rsidP="001F5F0F">
      <w:pPr>
        <w:jc w:val="center"/>
        <w:rPr>
          <w:rFonts w:ascii="Tahoma" w:hAnsi="Tahoma" w:cs="Tahoma"/>
        </w:rPr>
      </w:pPr>
      <w:r>
        <w:rPr>
          <w:noProof/>
        </w:rPr>
        <w:drawing>
          <wp:inline distT="0" distB="0" distL="0" distR="0" wp14:anchorId="2B43B189" wp14:editId="5EFE9F52">
            <wp:extent cx="4953000" cy="3143250"/>
            <wp:effectExtent l="0" t="0" r="0" b="0"/>
            <wp:docPr id="5" name="Picture 5"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143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0"/>
        <w:gridCol w:w="4516"/>
      </w:tblGrid>
      <w:tr w:rsidR="001F5F0F" w14:paraId="5CF26FD7" w14:textId="77777777" w:rsidTr="00EB3D38">
        <w:tc>
          <w:tcPr>
            <w:tcW w:w="5395" w:type="dxa"/>
          </w:tcPr>
          <w:p w14:paraId="3D630C21" w14:textId="77777777" w:rsidR="001F5F0F" w:rsidRDefault="001F5F0F" w:rsidP="00EB3D38">
            <w:pPr>
              <w:rPr>
                <w:rFonts w:ascii="Tahoma" w:hAnsi="Tahoma" w:cs="Tahoma"/>
              </w:rPr>
            </w:pPr>
            <w:r>
              <w:rPr>
                <w:rFonts w:ascii="Tahoma" w:hAnsi="Tahoma" w:cs="Tahoma"/>
              </w:rPr>
              <w:t>Operating Voltage</w:t>
            </w:r>
          </w:p>
        </w:tc>
        <w:tc>
          <w:tcPr>
            <w:tcW w:w="5395" w:type="dxa"/>
          </w:tcPr>
          <w:p w14:paraId="1BD5322C" w14:textId="77777777" w:rsidR="001F5F0F" w:rsidRDefault="001F5F0F" w:rsidP="00EB3D38">
            <w:pPr>
              <w:rPr>
                <w:rFonts w:ascii="Tahoma" w:hAnsi="Tahoma" w:cs="Tahoma"/>
              </w:rPr>
            </w:pPr>
            <w:r>
              <w:rPr>
                <w:rFonts w:ascii="Tahoma" w:hAnsi="Tahoma" w:cs="Tahoma"/>
              </w:rPr>
              <w:t>5V</w:t>
            </w:r>
          </w:p>
        </w:tc>
      </w:tr>
      <w:tr w:rsidR="001F5F0F" w14:paraId="739437B2" w14:textId="77777777" w:rsidTr="00EB3D38">
        <w:tc>
          <w:tcPr>
            <w:tcW w:w="5395" w:type="dxa"/>
          </w:tcPr>
          <w:p w14:paraId="5BB96B3D" w14:textId="77777777" w:rsidR="001F5F0F" w:rsidRDefault="001F5F0F" w:rsidP="00EB3D38">
            <w:pPr>
              <w:rPr>
                <w:rFonts w:ascii="Tahoma" w:hAnsi="Tahoma" w:cs="Tahoma"/>
              </w:rPr>
            </w:pPr>
            <w:r>
              <w:rPr>
                <w:rFonts w:ascii="Tahoma" w:hAnsi="Tahoma" w:cs="Tahoma"/>
              </w:rPr>
              <w:t>Input Voltage</w:t>
            </w:r>
          </w:p>
        </w:tc>
        <w:tc>
          <w:tcPr>
            <w:tcW w:w="5395" w:type="dxa"/>
          </w:tcPr>
          <w:p w14:paraId="7353DEB8" w14:textId="77777777" w:rsidR="001F5F0F" w:rsidRDefault="001F5F0F" w:rsidP="00EB3D38">
            <w:pPr>
              <w:rPr>
                <w:rFonts w:ascii="Tahoma" w:hAnsi="Tahoma" w:cs="Tahoma"/>
              </w:rPr>
            </w:pPr>
            <w:r>
              <w:rPr>
                <w:rFonts w:ascii="Tahoma" w:hAnsi="Tahoma" w:cs="Tahoma"/>
              </w:rPr>
              <w:t>7-12V</w:t>
            </w:r>
          </w:p>
        </w:tc>
      </w:tr>
      <w:tr w:rsidR="001F5F0F" w14:paraId="2C735EF3" w14:textId="77777777" w:rsidTr="00EB3D38">
        <w:tc>
          <w:tcPr>
            <w:tcW w:w="5395" w:type="dxa"/>
          </w:tcPr>
          <w:p w14:paraId="18299570" w14:textId="77777777" w:rsidR="001F5F0F" w:rsidRDefault="001F5F0F" w:rsidP="00EB3D38">
            <w:pPr>
              <w:rPr>
                <w:rFonts w:ascii="Tahoma" w:hAnsi="Tahoma" w:cs="Tahoma"/>
              </w:rPr>
            </w:pPr>
            <w:r>
              <w:rPr>
                <w:rFonts w:ascii="Tahoma" w:hAnsi="Tahoma" w:cs="Tahoma"/>
              </w:rPr>
              <w:t>Digital I/</w:t>
            </w:r>
            <w:proofErr w:type="spellStart"/>
            <w:r>
              <w:rPr>
                <w:rFonts w:ascii="Tahoma" w:hAnsi="Tahoma" w:cs="Tahoma"/>
              </w:rPr>
              <w:t>Os</w:t>
            </w:r>
            <w:proofErr w:type="spellEnd"/>
          </w:p>
        </w:tc>
        <w:tc>
          <w:tcPr>
            <w:tcW w:w="5395" w:type="dxa"/>
          </w:tcPr>
          <w:p w14:paraId="0E56A136" w14:textId="77777777" w:rsidR="001F5F0F" w:rsidRDefault="001F5F0F" w:rsidP="00EB3D38">
            <w:pPr>
              <w:rPr>
                <w:rFonts w:ascii="Tahoma" w:hAnsi="Tahoma" w:cs="Tahoma"/>
              </w:rPr>
            </w:pPr>
            <w:r>
              <w:rPr>
                <w:rFonts w:ascii="Tahoma" w:hAnsi="Tahoma" w:cs="Tahoma"/>
              </w:rPr>
              <w:t xml:space="preserve">14 (including 6 PWM pins) </w:t>
            </w:r>
          </w:p>
        </w:tc>
      </w:tr>
      <w:tr w:rsidR="001F5F0F" w14:paraId="3E73F1EA" w14:textId="77777777" w:rsidTr="00EB3D38">
        <w:tc>
          <w:tcPr>
            <w:tcW w:w="5395" w:type="dxa"/>
          </w:tcPr>
          <w:p w14:paraId="610E4AF2" w14:textId="77777777" w:rsidR="001F5F0F" w:rsidRDefault="001F5F0F" w:rsidP="00EB3D38">
            <w:pPr>
              <w:rPr>
                <w:rFonts w:ascii="Tahoma" w:hAnsi="Tahoma" w:cs="Tahoma"/>
              </w:rPr>
            </w:pPr>
            <w:r>
              <w:rPr>
                <w:rFonts w:ascii="Tahoma" w:hAnsi="Tahoma" w:cs="Tahoma"/>
              </w:rPr>
              <w:t>Analog input Pins</w:t>
            </w:r>
          </w:p>
        </w:tc>
        <w:tc>
          <w:tcPr>
            <w:tcW w:w="5395" w:type="dxa"/>
          </w:tcPr>
          <w:p w14:paraId="7C5E085E" w14:textId="77777777" w:rsidR="001F5F0F" w:rsidRDefault="001F5F0F" w:rsidP="00EB3D38">
            <w:pPr>
              <w:rPr>
                <w:rFonts w:ascii="Tahoma" w:hAnsi="Tahoma" w:cs="Tahoma"/>
              </w:rPr>
            </w:pPr>
            <w:r>
              <w:rPr>
                <w:rFonts w:ascii="Tahoma" w:hAnsi="Tahoma" w:cs="Tahoma"/>
              </w:rPr>
              <w:t>6</w:t>
            </w:r>
          </w:p>
        </w:tc>
      </w:tr>
      <w:tr w:rsidR="001F5F0F" w14:paraId="541FEB97" w14:textId="77777777" w:rsidTr="00EB3D38">
        <w:tc>
          <w:tcPr>
            <w:tcW w:w="5395" w:type="dxa"/>
          </w:tcPr>
          <w:p w14:paraId="011469EA" w14:textId="77777777" w:rsidR="001F5F0F" w:rsidRDefault="001F5F0F" w:rsidP="00EB3D38">
            <w:pPr>
              <w:rPr>
                <w:rFonts w:ascii="Tahoma" w:hAnsi="Tahoma" w:cs="Tahoma"/>
              </w:rPr>
            </w:pPr>
            <w:r>
              <w:rPr>
                <w:rFonts w:ascii="Tahoma" w:hAnsi="Tahoma" w:cs="Tahoma"/>
              </w:rPr>
              <w:t>DC Current per I/O Pin</w:t>
            </w:r>
          </w:p>
        </w:tc>
        <w:tc>
          <w:tcPr>
            <w:tcW w:w="5395" w:type="dxa"/>
          </w:tcPr>
          <w:p w14:paraId="072FE990" w14:textId="77777777" w:rsidR="001F5F0F" w:rsidRDefault="001F5F0F" w:rsidP="00EB3D38">
            <w:pPr>
              <w:rPr>
                <w:rFonts w:ascii="Tahoma" w:hAnsi="Tahoma" w:cs="Tahoma"/>
              </w:rPr>
            </w:pPr>
            <w:r>
              <w:rPr>
                <w:rFonts w:ascii="Tahoma" w:hAnsi="Tahoma" w:cs="Tahoma"/>
              </w:rPr>
              <w:t>20 mA</w:t>
            </w:r>
          </w:p>
        </w:tc>
      </w:tr>
      <w:tr w:rsidR="001F5F0F" w14:paraId="78BAB694" w14:textId="77777777" w:rsidTr="00EB3D38">
        <w:tc>
          <w:tcPr>
            <w:tcW w:w="5395" w:type="dxa"/>
          </w:tcPr>
          <w:p w14:paraId="679DE0A0" w14:textId="77777777" w:rsidR="001F5F0F" w:rsidRDefault="001F5F0F" w:rsidP="00EB3D38">
            <w:pPr>
              <w:rPr>
                <w:rFonts w:ascii="Tahoma" w:hAnsi="Tahoma" w:cs="Tahoma"/>
              </w:rPr>
            </w:pPr>
            <w:r>
              <w:rPr>
                <w:rFonts w:ascii="Tahoma" w:hAnsi="Tahoma" w:cs="Tahoma"/>
              </w:rPr>
              <w:t>Flash Memory</w:t>
            </w:r>
          </w:p>
        </w:tc>
        <w:tc>
          <w:tcPr>
            <w:tcW w:w="5395" w:type="dxa"/>
          </w:tcPr>
          <w:p w14:paraId="2EBF3756" w14:textId="77777777" w:rsidR="001F5F0F" w:rsidRDefault="001F5F0F" w:rsidP="00EB3D38">
            <w:pPr>
              <w:rPr>
                <w:rFonts w:ascii="Tahoma" w:hAnsi="Tahoma" w:cs="Tahoma"/>
              </w:rPr>
            </w:pPr>
            <w:r>
              <w:rPr>
                <w:rFonts w:ascii="Tahoma" w:hAnsi="Tahoma" w:cs="Tahoma"/>
              </w:rPr>
              <w:t>32 kB (including 0.5Kb allocated for bootloader</w:t>
            </w:r>
          </w:p>
        </w:tc>
      </w:tr>
      <w:tr w:rsidR="001F5F0F" w14:paraId="0501B7B3" w14:textId="77777777" w:rsidTr="00EB3D38">
        <w:tc>
          <w:tcPr>
            <w:tcW w:w="5395" w:type="dxa"/>
          </w:tcPr>
          <w:p w14:paraId="2DFB51E4" w14:textId="77777777" w:rsidR="001F5F0F" w:rsidRDefault="001F5F0F" w:rsidP="00EB3D38">
            <w:pPr>
              <w:rPr>
                <w:rFonts w:ascii="Tahoma" w:hAnsi="Tahoma" w:cs="Tahoma"/>
              </w:rPr>
            </w:pPr>
            <w:r>
              <w:rPr>
                <w:rFonts w:ascii="Tahoma" w:hAnsi="Tahoma" w:cs="Tahoma"/>
              </w:rPr>
              <w:t>SRAM</w:t>
            </w:r>
          </w:p>
        </w:tc>
        <w:tc>
          <w:tcPr>
            <w:tcW w:w="5395" w:type="dxa"/>
          </w:tcPr>
          <w:p w14:paraId="1D8150B3" w14:textId="77777777" w:rsidR="001F5F0F" w:rsidRDefault="001F5F0F" w:rsidP="00EB3D38">
            <w:pPr>
              <w:rPr>
                <w:rFonts w:ascii="Tahoma" w:hAnsi="Tahoma" w:cs="Tahoma"/>
              </w:rPr>
            </w:pPr>
            <w:r>
              <w:rPr>
                <w:rFonts w:ascii="Tahoma" w:hAnsi="Tahoma" w:cs="Tahoma"/>
              </w:rPr>
              <w:t>2 kB</w:t>
            </w:r>
          </w:p>
        </w:tc>
      </w:tr>
      <w:tr w:rsidR="001F5F0F" w14:paraId="7A2BBDF1" w14:textId="77777777" w:rsidTr="00EB3D38">
        <w:tc>
          <w:tcPr>
            <w:tcW w:w="5395" w:type="dxa"/>
          </w:tcPr>
          <w:p w14:paraId="2DF10B3F" w14:textId="77777777" w:rsidR="001F5F0F" w:rsidRDefault="001F5F0F" w:rsidP="00EB3D38">
            <w:pPr>
              <w:rPr>
                <w:rFonts w:ascii="Tahoma" w:hAnsi="Tahoma" w:cs="Tahoma"/>
              </w:rPr>
            </w:pPr>
            <w:r>
              <w:rPr>
                <w:rFonts w:ascii="Tahoma" w:hAnsi="Tahoma" w:cs="Tahoma"/>
              </w:rPr>
              <w:t>EEPROM</w:t>
            </w:r>
          </w:p>
        </w:tc>
        <w:tc>
          <w:tcPr>
            <w:tcW w:w="5395" w:type="dxa"/>
          </w:tcPr>
          <w:p w14:paraId="134932BA" w14:textId="77777777" w:rsidR="001F5F0F" w:rsidRDefault="001F5F0F" w:rsidP="00EB3D38">
            <w:pPr>
              <w:rPr>
                <w:rFonts w:ascii="Tahoma" w:hAnsi="Tahoma" w:cs="Tahoma"/>
              </w:rPr>
            </w:pPr>
            <w:r>
              <w:rPr>
                <w:rFonts w:ascii="Tahoma" w:hAnsi="Tahoma" w:cs="Tahoma"/>
              </w:rPr>
              <w:t>1 kB</w:t>
            </w:r>
          </w:p>
        </w:tc>
      </w:tr>
      <w:tr w:rsidR="001F5F0F" w14:paraId="6D36CF15" w14:textId="77777777" w:rsidTr="00EB3D38">
        <w:tc>
          <w:tcPr>
            <w:tcW w:w="5395" w:type="dxa"/>
          </w:tcPr>
          <w:p w14:paraId="7B22C57A" w14:textId="77777777" w:rsidR="001F5F0F" w:rsidRDefault="001F5F0F" w:rsidP="00EB3D38">
            <w:pPr>
              <w:rPr>
                <w:rFonts w:ascii="Tahoma" w:hAnsi="Tahoma" w:cs="Tahoma"/>
              </w:rPr>
            </w:pPr>
            <w:r>
              <w:rPr>
                <w:rFonts w:ascii="Tahoma" w:hAnsi="Tahoma" w:cs="Tahoma"/>
              </w:rPr>
              <w:t xml:space="preserve">Clock Speed </w:t>
            </w:r>
          </w:p>
        </w:tc>
        <w:tc>
          <w:tcPr>
            <w:tcW w:w="5395" w:type="dxa"/>
          </w:tcPr>
          <w:p w14:paraId="7FFECE21" w14:textId="77777777" w:rsidR="001F5F0F" w:rsidRDefault="001F5F0F" w:rsidP="00EB3D38">
            <w:pPr>
              <w:rPr>
                <w:rFonts w:ascii="Tahoma" w:hAnsi="Tahoma" w:cs="Tahoma"/>
              </w:rPr>
            </w:pPr>
            <w:r>
              <w:rPr>
                <w:rFonts w:ascii="Tahoma" w:hAnsi="Tahoma" w:cs="Tahoma"/>
              </w:rPr>
              <w:t>16 MHz</w:t>
            </w:r>
          </w:p>
        </w:tc>
      </w:tr>
      <w:tr w:rsidR="001F5F0F" w14:paraId="2EBE88F9" w14:textId="77777777" w:rsidTr="00EB3D38">
        <w:tc>
          <w:tcPr>
            <w:tcW w:w="5395" w:type="dxa"/>
          </w:tcPr>
          <w:p w14:paraId="6AB345A6" w14:textId="77777777" w:rsidR="001F5F0F" w:rsidRDefault="001F5F0F" w:rsidP="00EB3D38">
            <w:pPr>
              <w:rPr>
                <w:rFonts w:ascii="Tahoma" w:hAnsi="Tahoma" w:cs="Tahoma"/>
              </w:rPr>
            </w:pPr>
            <w:r>
              <w:rPr>
                <w:rFonts w:ascii="Tahoma" w:hAnsi="Tahoma" w:cs="Tahoma"/>
              </w:rPr>
              <w:t>Length</w:t>
            </w:r>
          </w:p>
        </w:tc>
        <w:tc>
          <w:tcPr>
            <w:tcW w:w="5395" w:type="dxa"/>
          </w:tcPr>
          <w:p w14:paraId="7A83D63B" w14:textId="77777777" w:rsidR="001F5F0F" w:rsidRDefault="001F5F0F" w:rsidP="00EB3D38">
            <w:pPr>
              <w:rPr>
                <w:rFonts w:ascii="Tahoma" w:hAnsi="Tahoma" w:cs="Tahoma"/>
              </w:rPr>
            </w:pPr>
            <w:r>
              <w:rPr>
                <w:rFonts w:ascii="Tahoma" w:hAnsi="Tahoma" w:cs="Tahoma"/>
              </w:rPr>
              <w:t>68.6 mm</w:t>
            </w:r>
          </w:p>
        </w:tc>
      </w:tr>
      <w:tr w:rsidR="001F5F0F" w14:paraId="4D52614C" w14:textId="77777777" w:rsidTr="00EB3D38">
        <w:tc>
          <w:tcPr>
            <w:tcW w:w="5395" w:type="dxa"/>
          </w:tcPr>
          <w:p w14:paraId="5E9995E4" w14:textId="77777777" w:rsidR="001F5F0F" w:rsidRDefault="001F5F0F" w:rsidP="00EB3D38">
            <w:pPr>
              <w:rPr>
                <w:rFonts w:ascii="Tahoma" w:hAnsi="Tahoma" w:cs="Tahoma"/>
              </w:rPr>
            </w:pPr>
            <w:r>
              <w:rPr>
                <w:rFonts w:ascii="Tahoma" w:hAnsi="Tahoma" w:cs="Tahoma"/>
              </w:rPr>
              <w:t>Width</w:t>
            </w:r>
          </w:p>
        </w:tc>
        <w:tc>
          <w:tcPr>
            <w:tcW w:w="5395" w:type="dxa"/>
          </w:tcPr>
          <w:p w14:paraId="45183913" w14:textId="77777777" w:rsidR="001F5F0F" w:rsidRDefault="001F5F0F" w:rsidP="00EB3D38">
            <w:pPr>
              <w:rPr>
                <w:rFonts w:ascii="Tahoma" w:hAnsi="Tahoma" w:cs="Tahoma"/>
              </w:rPr>
            </w:pPr>
            <w:r>
              <w:rPr>
                <w:rFonts w:ascii="Tahoma" w:hAnsi="Tahoma" w:cs="Tahoma"/>
              </w:rPr>
              <w:t>53.4 mm</w:t>
            </w:r>
          </w:p>
        </w:tc>
      </w:tr>
      <w:tr w:rsidR="001F5F0F" w14:paraId="07CCC0F4" w14:textId="77777777" w:rsidTr="00EB3D38">
        <w:tc>
          <w:tcPr>
            <w:tcW w:w="5395" w:type="dxa"/>
          </w:tcPr>
          <w:p w14:paraId="6C6B80D1" w14:textId="77777777" w:rsidR="001F5F0F" w:rsidRDefault="001F5F0F" w:rsidP="00EB3D38">
            <w:pPr>
              <w:rPr>
                <w:rFonts w:ascii="Tahoma" w:hAnsi="Tahoma" w:cs="Tahoma"/>
              </w:rPr>
            </w:pPr>
            <w:r>
              <w:rPr>
                <w:rFonts w:ascii="Tahoma" w:hAnsi="Tahoma" w:cs="Tahoma"/>
              </w:rPr>
              <w:t>Weight</w:t>
            </w:r>
          </w:p>
        </w:tc>
        <w:tc>
          <w:tcPr>
            <w:tcW w:w="5395" w:type="dxa"/>
          </w:tcPr>
          <w:p w14:paraId="7339B474" w14:textId="77777777" w:rsidR="001F5F0F" w:rsidRPr="00B75BE2" w:rsidRDefault="001F5F0F" w:rsidP="001F5F0F">
            <w:pPr>
              <w:pStyle w:val="ListParagraph"/>
              <w:numPr>
                <w:ilvl w:val="0"/>
                <w:numId w:val="6"/>
              </w:numPr>
              <w:rPr>
                <w:rFonts w:ascii="Tahoma" w:hAnsi="Tahoma" w:cs="Tahoma"/>
              </w:rPr>
            </w:pPr>
          </w:p>
        </w:tc>
      </w:tr>
    </w:tbl>
    <w:p w14:paraId="5512F907" w14:textId="33F74BC0" w:rsidR="001F5F0F" w:rsidRDefault="001F5F0F" w:rsidP="001F5F0F">
      <w:pPr>
        <w:ind w:left="360"/>
        <w:rPr>
          <w:rFonts w:ascii="Tahoma" w:hAnsi="Tahoma" w:cs="Tahoma"/>
        </w:rPr>
      </w:pPr>
    </w:p>
    <w:p w14:paraId="53E857B6" w14:textId="77777777" w:rsidR="001F5F0F" w:rsidRDefault="001F5F0F" w:rsidP="001F5F0F">
      <w:pPr>
        <w:ind w:left="360"/>
        <w:rPr>
          <w:rFonts w:ascii="Tahoma" w:hAnsi="Tahoma" w:cs="Tahoma"/>
        </w:rPr>
      </w:pPr>
    </w:p>
    <w:p w14:paraId="1379B69D" w14:textId="77777777" w:rsidR="001F5F0F" w:rsidRPr="00B75BE2" w:rsidRDefault="001F5F0F" w:rsidP="001F5F0F">
      <w:pPr>
        <w:pStyle w:val="ListParagraph"/>
        <w:numPr>
          <w:ilvl w:val="0"/>
          <w:numId w:val="5"/>
        </w:numPr>
        <w:rPr>
          <w:rFonts w:ascii="Tahoma" w:hAnsi="Tahoma" w:cs="Tahoma"/>
        </w:rPr>
      </w:pPr>
      <w:r w:rsidRPr="00B75BE2">
        <w:rPr>
          <w:rFonts w:ascii="Tahoma" w:hAnsi="Tahoma" w:cs="Tahoma"/>
        </w:rPr>
        <w:t>Ultrasonic Sensor HC-SR04</w:t>
      </w:r>
    </w:p>
    <w:p w14:paraId="3F5F622D" w14:textId="77777777" w:rsidR="001F5F0F" w:rsidRDefault="001F5F0F" w:rsidP="001F5F0F">
      <w:pPr>
        <w:rPr>
          <w:rFonts w:ascii="Tahoma" w:hAnsi="Tahoma" w:cs="Tahoma"/>
        </w:rPr>
      </w:pPr>
      <w:r>
        <w:rPr>
          <w:rFonts w:ascii="Tahoma" w:hAnsi="Tahoma" w:cs="Tahoma"/>
        </w:rPr>
        <w:t xml:space="preserve">HC-SR04 is a 4-pin module consists of </w:t>
      </w:r>
      <w:proofErr w:type="spellStart"/>
      <w:r>
        <w:rPr>
          <w:rFonts w:ascii="Tahoma" w:hAnsi="Tahoma" w:cs="Tahoma"/>
        </w:rPr>
        <w:t>Vcc</w:t>
      </w:r>
      <w:proofErr w:type="spellEnd"/>
      <w:r>
        <w:rPr>
          <w:rFonts w:ascii="Tahoma" w:hAnsi="Tahoma" w:cs="Tahoma"/>
        </w:rPr>
        <w:t xml:space="preserve">, Trigger, Echo, and GND respectively. It has one transmitter and receiver which transmits and measures the reflecting Ultrasound. On that working principle i.e. Distance = Speed x Time it gives the distance value to the serial monitor in the Arduino. It is </w:t>
      </w:r>
      <w:proofErr w:type="spellStart"/>
      <w:proofErr w:type="gramStart"/>
      <w:r>
        <w:rPr>
          <w:rFonts w:ascii="Tahoma" w:hAnsi="Tahoma" w:cs="Tahoma"/>
        </w:rPr>
        <w:t>a</w:t>
      </w:r>
      <w:proofErr w:type="spellEnd"/>
      <w:proofErr w:type="gramEnd"/>
      <w:r>
        <w:rPr>
          <w:rFonts w:ascii="Tahoma" w:hAnsi="Tahoma" w:cs="Tahoma"/>
        </w:rPr>
        <w:t xml:space="preserve"> eye like structure which is compact and easy design which makes it very reliable.</w:t>
      </w:r>
    </w:p>
    <w:p w14:paraId="49463A94" w14:textId="66BF3C94" w:rsidR="001F5F0F" w:rsidRPr="002C3DF3" w:rsidRDefault="001F5F0F" w:rsidP="001F5F0F">
      <w:pPr>
        <w:rPr>
          <w:rFonts w:ascii="Tahoma" w:hAnsi="Tahoma" w:cs="Tahoma"/>
        </w:rPr>
      </w:pPr>
      <w:r>
        <w:rPr>
          <w:noProof/>
        </w:rPr>
        <w:lastRenderedPageBreak/>
        <w:drawing>
          <wp:inline distT="0" distB="0" distL="0" distR="0" wp14:anchorId="43549B48" wp14:editId="1FD600C9">
            <wp:extent cx="1956566" cy="1190245"/>
            <wp:effectExtent l="0" t="0" r="5715" b="0"/>
            <wp:docPr id="2" name="Picture 2" descr="Ultrasonic Sensor HC 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HC SR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988467" cy="1209651"/>
                    </a:xfrm>
                    <a:prstGeom prst="rect">
                      <a:avLst/>
                    </a:prstGeom>
                    <a:noFill/>
                    <a:ln>
                      <a:noFill/>
                    </a:ln>
                  </pic:spPr>
                </pic:pic>
              </a:graphicData>
            </a:graphic>
          </wp:inline>
        </w:drawing>
      </w:r>
      <w:r w:rsidRPr="001F5F0F">
        <w:rPr>
          <w:rFonts w:ascii="Tahoma" w:hAnsi="Tahoma" w:cs="Tahoma"/>
        </w:rPr>
        <w:t xml:space="preserve"> </w:t>
      </w:r>
      <w:r w:rsidRPr="003A5566">
        <w:rPr>
          <w:rFonts w:ascii="Tahoma" w:hAnsi="Tahoma" w:cs="Tahoma"/>
          <w:noProof/>
        </w:rPr>
        <w:drawing>
          <wp:inline distT="0" distB="0" distL="0" distR="0" wp14:anchorId="077519CE" wp14:editId="326BA5AA">
            <wp:extent cx="3562847" cy="1286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847" cy="1286054"/>
                    </a:xfrm>
                    <a:prstGeom prst="rect">
                      <a:avLst/>
                    </a:prstGeom>
                  </pic:spPr>
                </pic:pic>
              </a:graphicData>
            </a:graphic>
          </wp:inline>
        </w:drawing>
      </w:r>
    </w:p>
    <w:tbl>
      <w:tblPr>
        <w:tblStyle w:val="TableGrid"/>
        <w:tblW w:w="0" w:type="auto"/>
        <w:tblLook w:val="04A0" w:firstRow="1" w:lastRow="0" w:firstColumn="1" w:lastColumn="0" w:noHBand="0" w:noVBand="1"/>
      </w:tblPr>
      <w:tblGrid>
        <w:gridCol w:w="4518"/>
        <w:gridCol w:w="4498"/>
      </w:tblGrid>
      <w:tr w:rsidR="001F5F0F" w14:paraId="2AB4CD40" w14:textId="77777777" w:rsidTr="00EB3D38">
        <w:tc>
          <w:tcPr>
            <w:tcW w:w="5395" w:type="dxa"/>
          </w:tcPr>
          <w:p w14:paraId="26421EA0" w14:textId="77777777" w:rsidR="001F5F0F" w:rsidRDefault="001F5F0F" w:rsidP="00EB3D38">
            <w:pPr>
              <w:rPr>
                <w:rFonts w:ascii="Tahoma" w:hAnsi="Tahoma" w:cs="Tahoma"/>
              </w:rPr>
            </w:pPr>
            <w:r>
              <w:rPr>
                <w:rFonts w:ascii="Tahoma" w:hAnsi="Tahoma" w:cs="Tahoma"/>
              </w:rPr>
              <w:t>Operating Voltage</w:t>
            </w:r>
          </w:p>
        </w:tc>
        <w:tc>
          <w:tcPr>
            <w:tcW w:w="5395" w:type="dxa"/>
          </w:tcPr>
          <w:p w14:paraId="519DB851" w14:textId="77777777" w:rsidR="001F5F0F" w:rsidRDefault="001F5F0F" w:rsidP="00EB3D38">
            <w:pPr>
              <w:rPr>
                <w:rFonts w:ascii="Tahoma" w:hAnsi="Tahoma" w:cs="Tahoma"/>
              </w:rPr>
            </w:pPr>
            <w:r>
              <w:rPr>
                <w:rFonts w:ascii="Tahoma" w:hAnsi="Tahoma" w:cs="Tahoma"/>
              </w:rPr>
              <w:t>5V</w:t>
            </w:r>
          </w:p>
        </w:tc>
      </w:tr>
      <w:tr w:rsidR="001F5F0F" w14:paraId="08790063" w14:textId="77777777" w:rsidTr="00EB3D38">
        <w:tc>
          <w:tcPr>
            <w:tcW w:w="5395" w:type="dxa"/>
          </w:tcPr>
          <w:p w14:paraId="7532D136" w14:textId="77777777" w:rsidR="001F5F0F" w:rsidRDefault="001F5F0F" w:rsidP="00EB3D38">
            <w:pPr>
              <w:rPr>
                <w:rFonts w:ascii="Tahoma" w:hAnsi="Tahoma" w:cs="Tahoma"/>
              </w:rPr>
            </w:pPr>
            <w:r>
              <w:rPr>
                <w:rFonts w:ascii="Tahoma" w:hAnsi="Tahoma" w:cs="Tahoma"/>
              </w:rPr>
              <w:t>Measuring Distance</w:t>
            </w:r>
          </w:p>
        </w:tc>
        <w:tc>
          <w:tcPr>
            <w:tcW w:w="5395" w:type="dxa"/>
          </w:tcPr>
          <w:p w14:paraId="3990F0F7" w14:textId="77777777" w:rsidR="001F5F0F" w:rsidRDefault="001F5F0F" w:rsidP="00EB3D38">
            <w:pPr>
              <w:rPr>
                <w:rFonts w:ascii="Tahoma" w:hAnsi="Tahoma" w:cs="Tahoma"/>
              </w:rPr>
            </w:pPr>
            <w:r>
              <w:rPr>
                <w:rFonts w:ascii="Tahoma" w:hAnsi="Tahoma" w:cs="Tahoma"/>
              </w:rPr>
              <w:t>2 cm – 80 cm</w:t>
            </w:r>
          </w:p>
        </w:tc>
      </w:tr>
      <w:tr w:rsidR="001F5F0F" w14:paraId="56036BC4" w14:textId="77777777" w:rsidTr="00EB3D38">
        <w:tc>
          <w:tcPr>
            <w:tcW w:w="5395" w:type="dxa"/>
          </w:tcPr>
          <w:p w14:paraId="25108279" w14:textId="77777777" w:rsidR="001F5F0F" w:rsidRDefault="001F5F0F" w:rsidP="00EB3D38">
            <w:pPr>
              <w:rPr>
                <w:rFonts w:ascii="Tahoma" w:hAnsi="Tahoma" w:cs="Tahoma"/>
              </w:rPr>
            </w:pPr>
            <w:r>
              <w:rPr>
                <w:rFonts w:ascii="Tahoma" w:hAnsi="Tahoma" w:cs="Tahoma"/>
              </w:rPr>
              <w:t>Accuracy</w:t>
            </w:r>
          </w:p>
        </w:tc>
        <w:tc>
          <w:tcPr>
            <w:tcW w:w="5395" w:type="dxa"/>
          </w:tcPr>
          <w:p w14:paraId="056A31C1" w14:textId="77777777" w:rsidR="001F5F0F" w:rsidRDefault="001F5F0F" w:rsidP="00EB3D38">
            <w:pPr>
              <w:rPr>
                <w:rFonts w:ascii="Tahoma" w:hAnsi="Tahoma" w:cs="Tahoma"/>
              </w:rPr>
            </w:pPr>
            <w:r>
              <w:rPr>
                <w:rFonts w:ascii="Tahoma" w:hAnsi="Tahoma" w:cs="Tahoma"/>
              </w:rPr>
              <w:t>3 mm</w:t>
            </w:r>
          </w:p>
        </w:tc>
      </w:tr>
      <w:tr w:rsidR="001F5F0F" w14:paraId="2141E052" w14:textId="77777777" w:rsidTr="00EB3D38">
        <w:tc>
          <w:tcPr>
            <w:tcW w:w="5395" w:type="dxa"/>
          </w:tcPr>
          <w:p w14:paraId="5C4A0FF3" w14:textId="77777777" w:rsidR="001F5F0F" w:rsidRDefault="001F5F0F" w:rsidP="00EB3D38">
            <w:pPr>
              <w:rPr>
                <w:rFonts w:ascii="Tahoma" w:hAnsi="Tahoma" w:cs="Tahoma"/>
              </w:rPr>
            </w:pPr>
            <w:r>
              <w:rPr>
                <w:rFonts w:ascii="Tahoma" w:hAnsi="Tahoma" w:cs="Tahoma"/>
              </w:rPr>
              <w:t xml:space="preserve">Measuring Angle </w:t>
            </w:r>
          </w:p>
        </w:tc>
        <w:tc>
          <w:tcPr>
            <w:tcW w:w="5395" w:type="dxa"/>
          </w:tcPr>
          <w:p w14:paraId="2052BDA3" w14:textId="77777777" w:rsidR="001F5F0F" w:rsidRDefault="001F5F0F" w:rsidP="00EB3D38">
            <w:pPr>
              <w:rPr>
                <w:rFonts w:ascii="Tahoma" w:hAnsi="Tahoma" w:cs="Tahoma"/>
              </w:rPr>
            </w:pPr>
            <w:r>
              <w:rPr>
                <w:rFonts w:ascii="Tahoma" w:hAnsi="Tahoma" w:cs="Tahoma"/>
              </w:rPr>
              <w:t>15</w:t>
            </w:r>
            <w:r w:rsidRPr="002C3DF3">
              <w:rPr>
                <w:rFonts w:ascii="&amp;quot" w:hAnsi="&amp;quot"/>
                <w:b/>
                <w:bCs/>
                <w:color w:val="111111"/>
              </w:rPr>
              <w:t>°</w:t>
            </w:r>
          </w:p>
        </w:tc>
      </w:tr>
      <w:tr w:rsidR="001F5F0F" w14:paraId="4EF2115E" w14:textId="77777777" w:rsidTr="00EB3D38">
        <w:tc>
          <w:tcPr>
            <w:tcW w:w="5395" w:type="dxa"/>
          </w:tcPr>
          <w:p w14:paraId="774775EA" w14:textId="77777777" w:rsidR="001F5F0F" w:rsidRDefault="001F5F0F" w:rsidP="00EB3D38">
            <w:pPr>
              <w:rPr>
                <w:rFonts w:ascii="Tahoma" w:hAnsi="Tahoma" w:cs="Tahoma"/>
              </w:rPr>
            </w:pPr>
            <w:r>
              <w:rPr>
                <w:rFonts w:ascii="Tahoma" w:hAnsi="Tahoma" w:cs="Tahoma"/>
              </w:rPr>
              <w:t>Operating Current</w:t>
            </w:r>
          </w:p>
        </w:tc>
        <w:tc>
          <w:tcPr>
            <w:tcW w:w="5395" w:type="dxa"/>
          </w:tcPr>
          <w:p w14:paraId="0B8380D5" w14:textId="77777777" w:rsidR="001F5F0F" w:rsidRDefault="001F5F0F" w:rsidP="00EB3D38">
            <w:pPr>
              <w:rPr>
                <w:rFonts w:ascii="Tahoma" w:hAnsi="Tahoma" w:cs="Tahoma"/>
              </w:rPr>
            </w:pPr>
            <w:r>
              <w:rPr>
                <w:rFonts w:ascii="Tahoma" w:hAnsi="Tahoma" w:cs="Tahoma"/>
              </w:rPr>
              <w:t>15 mA</w:t>
            </w:r>
          </w:p>
        </w:tc>
      </w:tr>
      <w:tr w:rsidR="001F5F0F" w14:paraId="69DB8961" w14:textId="77777777" w:rsidTr="00EB3D38">
        <w:tc>
          <w:tcPr>
            <w:tcW w:w="5395" w:type="dxa"/>
          </w:tcPr>
          <w:p w14:paraId="37912083" w14:textId="77777777" w:rsidR="001F5F0F" w:rsidRDefault="001F5F0F" w:rsidP="00EB3D38">
            <w:pPr>
              <w:rPr>
                <w:rFonts w:ascii="Tahoma" w:hAnsi="Tahoma" w:cs="Tahoma"/>
              </w:rPr>
            </w:pPr>
            <w:r>
              <w:rPr>
                <w:rFonts w:ascii="Tahoma" w:hAnsi="Tahoma" w:cs="Tahoma"/>
              </w:rPr>
              <w:t xml:space="preserve">Operating Frequency </w:t>
            </w:r>
          </w:p>
        </w:tc>
        <w:tc>
          <w:tcPr>
            <w:tcW w:w="5395" w:type="dxa"/>
          </w:tcPr>
          <w:p w14:paraId="55990181" w14:textId="77777777" w:rsidR="001F5F0F" w:rsidRDefault="001F5F0F" w:rsidP="00EB3D38">
            <w:pPr>
              <w:rPr>
                <w:rFonts w:ascii="Tahoma" w:hAnsi="Tahoma" w:cs="Tahoma"/>
              </w:rPr>
            </w:pPr>
            <w:r>
              <w:rPr>
                <w:rFonts w:ascii="Tahoma" w:hAnsi="Tahoma" w:cs="Tahoma"/>
              </w:rPr>
              <w:t>40 Hz</w:t>
            </w:r>
          </w:p>
        </w:tc>
      </w:tr>
      <w:tr w:rsidR="001F5F0F" w14:paraId="1BB9DFD5" w14:textId="77777777" w:rsidTr="00EB3D38">
        <w:tc>
          <w:tcPr>
            <w:tcW w:w="5395" w:type="dxa"/>
          </w:tcPr>
          <w:p w14:paraId="26322E13" w14:textId="77777777" w:rsidR="001F5F0F" w:rsidRDefault="001F5F0F" w:rsidP="00EB3D38">
            <w:pPr>
              <w:rPr>
                <w:rFonts w:ascii="Tahoma" w:hAnsi="Tahoma" w:cs="Tahoma"/>
              </w:rPr>
            </w:pPr>
            <w:r>
              <w:rPr>
                <w:rFonts w:ascii="Tahoma" w:hAnsi="Tahoma" w:cs="Tahoma"/>
              </w:rPr>
              <w:t>Length</w:t>
            </w:r>
          </w:p>
        </w:tc>
        <w:tc>
          <w:tcPr>
            <w:tcW w:w="5395" w:type="dxa"/>
          </w:tcPr>
          <w:p w14:paraId="6E1E4E97" w14:textId="77777777" w:rsidR="001F5F0F" w:rsidRDefault="001F5F0F" w:rsidP="00EB3D38">
            <w:pPr>
              <w:rPr>
                <w:rFonts w:ascii="Tahoma" w:hAnsi="Tahoma" w:cs="Tahoma"/>
              </w:rPr>
            </w:pPr>
            <w:r>
              <w:rPr>
                <w:rFonts w:ascii="Tahoma" w:hAnsi="Tahoma" w:cs="Tahoma"/>
              </w:rPr>
              <w:t>45 mm</w:t>
            </w:r>
          </w:p>
        </w:tc>
      </w:tr>
      <w:tr w:rsidR="001F5F0F" w14:paraId="6F0D11EC" w14:textId="77777777" w:rsidTr="00EB3D38">
        <w:tc>
          <w:tcPr>
            <w:tcW w:w="5395" w:type="dxa"/>
          </w:tcPr>
          <w:p w14:paraId="44CCB449" w14:textId="77777777" w:rsidR="001F5F0F" w:rsidRDefault="001F5F0F" w:rsidP="00EB3D38">
            <w:pPr>
              <w:rPr>
                <w:rFonts w:ascii="Tahoma" w:hAnsi="Tahoma" w:cs="Tahoma"/>
              </w:rPr>
            </w:pPr>
            <w:r>
              <w:rPr>
                <w:rFonts w:ascii="Tahoma" w:hAnsi="Tahoma" w:cs="Tahoma"/>
              </w:rPr>
              <w:t>Width</w:t>
            </w:r>
          </w:p>
        </w:tc>
        <w:tc>
          <w:tcPr>
            <w:tcW w:w="5395" w:type="dxa"/>
          </w:tcPr>
          <w:p w14:paraId="7C2D406A" w14:textId="77777777" w:rsidR="001F5F0F" w:rsidRDefault="001F5F0F" w:rsidP="00EB3D38">
            <w:pPr>
              <w:rPr>
                <w:rFonts w:ascii="Tahoma" w:hAnsi="Tahoma" w:cs="Tahoma"/>
              </w:rPr>
            </w:pPr>
            <w:r>
              <w:rPr>
                <w:rFonts w:ascii="Tahoma" w:hAnsi="Tahoma" w:cs="Tahoma"/>
              </w:rPr>
              <w:t>20 mm</w:t>
            </w:r>
          </w:p>
        </w:tc>
      </w:tr>
      <w:tr w:rsidR="001F5F0F" w14:paraId="7412357E" w14:textId="77777777" w:rsidTr="00EB3D38">
        <w:tc>
          <w:tcPr>
            <w:tcW w:w="5395" w:type="dxa"/>
          </w:tcPr>
          <w:p w14:paraId="63758ED5" w14:textId="77777777" w:rsidR="001F5F0F" w:rsidRDefault="001F5F0F" w:rsidP="00EB3D38">
            <w:pPr>
              <w:rPr>
                <w:rFonts w:ascii="Tahoma" w:hAnsi="Tahoma" w:cs="Tahoma"/>
              </w:rPr>
            </w:pPr>
            <w:r>
              <w:rPr>
                <w:rFonts w:ascii="Tahoma" w:hAnsi="Tahoma" w:cs="Tahoma"/>
              </w:rPr>
              <w:t>Height</w:t>
            </w:r>
          </w:p>
        </w:tc>
        <w:tc>
          <w:tcPr>
            <w:tcW w:w="5395" w:type="dxa"/>
          </w:tcPr>
          <w:p w14:paraId="2FF56436" w14:textId="0452E72D" w:rsidR="001F5F0F" w:rsidRPr="001F5F0F" w:rsidRDefault="001F5F0F" w:rsidP="001F5F0F">
            <w:pPr>
              <w:pStyle w:val="ListParagraph"/>
              <w:numPr>
                <w:ilvl w:val="0"/>
                <w:numId w:val="8"/>
              </w:numPr>
              <w:rPr>
                <w:rFonts w:ascii="Tahoma" w:hAnsi="Tahoma" w:cs="Tahoma"/>
              </w:rPr>
            </w:pPr>
            <w:r w:rsidRPr="001F5F0F">
              <w:rPr>
                <w:rFonts w:ascii="Tahoma" w:hAnsi="Tahoma" w:cs="Tahoma"/>
              </w:rPr>
              <w:t>m</w:t>
            </w:r>
          </w:p>
        </w:tc>
      </w:tr>
    </w:tbl>
    <w:p w14:paraId="647B4219" w14:textId="77777777" w:rsidR="001F5F0F" w:rsidRDefault="001F5F0F" w:rsidP="001F5F0F">
      <w:pPr>
        <w:pStyle w:val="ListParagraph"/>
        <w:rPr>
          <w:rFonts w:ascii="Tahoma" w:hAnsi="Tahoma" w:cs="Tahoma"/>
        </w:rPr>
      </w:pPr>
    </w:p>
    <w:p w14:paraId="0EBA5AB0" w14:textId="77777777" w:rsidR="001F5F0F" w:rsidRDefault="001F5F0F" w:rsidP="001F5F0F">
      <w:pPr>
        <w:pStyle w:val="ListParagraph"/>
        <w:rPr>
          <w:rFonts w:ascii="Tahoma" w:hAnsi="Tahoma" w:cs="Tahoma"/>
        </w:rPr>
      </w:pPr>
    </w:p>
    <w:p w14:paraId="0F3F6C8E" w14:textId="77777777" w:rsidR="001F5F0F" w:rsidRDefault="001F5F0F" w:rsidP="001F5F0F">
      <w:pPr>
        <w:pStyle w:val="ListParagraph"/>
        <w:rPr>
          <w:rFonts w:ascii="Tahoma" w:hAnsi="Tahoma" w:cs="Tahoma"/>
        </w:rPr>
      </w:pPr>
    </w:p>
    <w:p w14:paraId="799B26B8" w14:textId="61D50B1C" w:rsidR="001F5F0F" w:rsidRPr="001F5F0F" w:rsidRDefault="001F5F0F" w:rsidP="001F5F0F">
      <w:pPr>
        <w:pStyle w:val="ListParagraph"/>
        <w:rPr>
          <w:rFonts w:ascii="Tahoma" w:hAnsi="Tahoma" w:cs="Tahoma"/>
        </w:rPr>
      </w:pPr>
      <w:r>
        <w:rPr>
          <w:rFonts w:ascii="Tahoma" w:hAnsi="Tahoma" w:cs="Tahoma"/>
        </w:rPr>
        <w:t>3.</w:t>
      </w:r>
      <w:r w:rsidRPr="001F5F0F">
        <w:rPr>
          <w:rFonts w:ascii="Tahoma" w:hAnsi="Tahoma" w:cs="Tahoma"/>
        </w:rPr>
        <w:t xml:space="preserve">LEDs (Light Emitting Diode) </w:t>
      </w:r>
    </w:p>
    <w:p w14:paraId="50295C1A" w14:textId="77777777" w:rsidR="001F5F0F" w:rsidRDefault="001F5F0F" w:rsidP="001F5F0F">
      <w:pPr>
        <w:rPr>
          <w:rFonts w:ascii="Tahoma" w:hAnsi="Tahoma" w:cs="Tahoma"/>
        </w:rPr>
      </w:pPr>
      <w:r>
        <w:rPr>
          <w:rFonts w:ascii="Tahoma" w:hAnsi="Tahoma" w:cs="Tahoma"/>
        </w:rPr>
        <w:t>We have used two LEDs to indicate the user whether there is a vehicle in a blind of or not. If there is an obstacle which is very close then LED will turn RED. If there is an obstacle but it is not too close then it will be Yellow. And if there is nothing in the BS it will be turned OFF or will turn Green in some special case.</w:t>
      </w:r>
    </w:p>
    <w:p w14:paraId="5DBF23A4" w14:textId="77777777" w:rsidR="001F5F0F" w:rsidRDefault="001F5F0F" w:rsidP="001F5F0F">
      <w:pPr>
        <w:rPr>
          <w:rFonts w:ascii="Tahoma" w:hAnsi="Tahoma" w:cs="Tahoma"/>
        </w:rPr>
      </w:pPr>
    </w:p>
    <w:p w14:paraId="08C72E63" w14:textId="1AB694E5" w:rsidR="001F5F0F" w:rsidRDefault="001F5F0F" w:rsidP="001F5F0F">
      <w:pPr>
        <w:rPr>
          <w:rFonts w:ascii="Tahoma" w:hAnsi="Tahoma" w:cs="Tahoma"/>
        </w:rPr>
      </w:pPr>
    </w:p>
    <w:p w14:paraId="697ADA20" w14:textId="290EDBA9" w:rsidR="001F5F0F" w:rsidRDefault="001F5F0F" w:rsidP="001F5F0F">
      <w:pPr>
        <w:rPr>
          <w:rFonts w:ascii="Tahoma" w:hAnsi="Tahoma" w:cs="Tahoma"/>
        </w:rPr>
      </w:pPr>
    </w:p>
    <w:p w14:paraId="3A0DBAA9" w14:textId="3BBEBE2F" w:rsidR="001F5F0F" w:rsidRDefault="001F5F0F" w:rsidP="001F5F0F">
      <w:pPr>
        <w:rPr>
          <w:rFonts w:ascii="Tahoma" w:hAnsi="Tahoma" w:cs="Tahoma"/>
        </w:rPr>
      </w:pPr>
    </w:p>
    <w:p w14:paraId="1F92F448" w14:textId="77777777" w:rsidR="001F5F0F" w:rsidRDefault="001F5F0F" w:rsidP="001F5F0F">
      <w:pPr>
        <w:rPr>
          <w:rFonts w:ascii="Tahoma" w:hAnsi="Tahoma" w:cs="Tahoma"/>
        </w:rPr>
      </w:pPr>
    </w:p>
    <w:p w14:paraId="763B5B3C" w14:textId="3C0C74CE" w:rsidR="001F5F0F" w:rsidRDefault="001F5F0F" w:rsidP="001F5F0F">
      <w:pPr>
        <w:rPr>
          <w:rFonts w:ascii="Tahoma" w:hAnsi="Tahoma" w:cs="Tahoma"/>
        </w:rPr>
      </w:pPr>
    </w:p>
    <w:p w14:paraId="44E9D6E8" w14:textId="59E6547A" w:rsidR="001F5F0F" w:rsidRDefault="001F5F0F" w:rsidP="001F5F0F">
      <w:pPr>
        <w:rPr>
          <w:rFonts w:ascii="Tahoma" w:hAnsi="Tahoma" w:cs="Tahoma"/>
        </w:rPr>
      </w:pPr>
    </w:p>
    <w:p w14:paraId="7443B01F" w14:textId="63C8935D" w:rsidR="001F5F0F" w:rsidRDefault="001F5F0F" w:rsidP="001F5F0F">
      <w:pPr>
        <w:rPr>
          <w:rFonts w:ascii="Tahoma" w:hAnsi="Tahoma" w:cs="Tahoma"/>
        </w:rPr>
      </w:pPr>
    </w:p>
    <w:p w14:paraId="20CA4B9A" w14:textId="0BC30D3E" w:rsidR="001F5F0F" w:rsidRDefault="001F5F0F" w:rsidP="001F5F0F">
      <w:pPr>
        <w:rPr>
          <w:rFonts w:ascii="Tahoma" w:hAnsi="Tahoma" w:cs="Tahoma"/>
        </w:rPr>
      </w:pPr>
    </w:p>
    <w:p w14:paraId="54DFC323" w14:textId="274DF7B9" w:rsidR="001F5F0F" w:rsidRDefault="001F5F0F" w:rsidP="001F5F0F">
      <w:pPr>
        <w:rPr>
          <w:rFonts w:ascii="Tahoma" w:hAnsi="Tahoma" w:cs="Tahoma"/>
        </w:rPr>
      </w:pPr>
    </w:p>
    <w:p w14:paraId="75253E29" w14:textId="30CE8F73" w:rsidR="001F5F0F" w:rsidRDefault="001F5F0F" w:rsidP="001F5F0F">
      <w:pPr>
        <w:rPr>
          <w:rFonts w:ascii="Tahoma" w:hAnsi="Tahoma" w:cs="Tahoma"/>
        </w:rPr>
      </w:pPr>
    </w:p>
    <w:p w14:paraId="7F61FF9F" w14:textId="6D987696" w:rsidR="001F5F0F" w:rsidRDefault="001F5F0F" w:rsidP="001F5F0F">
      <w:pPr>
        <w:rPr>
          <w:rFonts w:ascii="Tahoma" w:hAnsi="Tahoma" w:cs="Tahoma"/>
        </w:rPr>
      </w:pPr>
    </w:p>
    <w:p w14:paraId="0D0A5434" w14:textId="604CFE2B" w:rsidR="001F5F0F" w:rsidRDefault="001F5F0F" w:rsidP="001F5F0F">
      <w:pPr>
        <w:rPr>
          <w:rFonts w:ascii="Tahoma" w:hAnsi="Tahoma" w:cs="Tahoma"/>
        </w:rPr>
      </w:pPr>
    </w:p>
    <w:p w14:paraId="04BFA911" w14:textId="47C5A4CD" w:rsidR="001F5F0F" w:rsidRDefault="001F5F0F" w:rsidP="001F5F0F">
      <w:pPr>
        <w:rPr>
          <w:rFonts w:ascii="Tahoma" w:hAnsi="Tahoma" w:cs="Tahoma"/>
        </w:rPr>
      </w:pPr>
    </w:p>
    <w:p w14:paraId="04502C16" w14:textId="77777777" w:rsidR="001F5F0F" w:rsidRPr="00B75BE2" w:rsidRDefault="001F5F0F" w:rsidP="001F5F0F">
      <w:pPr>
        <w:rPr>
          <w:rFonts w:ascii="Tahoma" w:hAnsi="Tahoma" w:cs="Tahoma"/>
        </w:rPr>
      </w:pPr>
    </w:p>
    <w:p w14:paraId="5E2805F4" w14:textId="77777777" w:rsidR="001F5F0F" w:rsidRPr="00FD26A2" w:rsidRDefault="001F5F0F" w:rsidP="001F5F0F">
      <w:pPr>
        <w:pStyle w:val="ListParagraph"/>
        <w:numPr>
          <w:ilvl w:val="0"/>
          <w:numId w:val="2"/>
        </w:numPr>
        <w:rPr>
          <w:rFonts w:ascii="Tahoma" w:hAnsi="Tahoma" w:cs="Tahoma"/>
        </w:rPr>
      </w:pPr>
      <w:r w:rsidRPr="00FD26A2">
        <w:rPr>
          <w:rFonts w:ascii="Tahoma" w:hAnsi="Tahoma" w:cs="Tahoma"/>
        </w:rPr>
        <w:lastRenderedPageBreak/>
        <w:t xml:space="preserve">Use Case </w:t>
      </w:r>
    </w:p>
    <w:p w14:paraId="407956E7" w14:textId="77777777" w:rsidR="001F5F0F" w:rsidRPr="00FD26A2" w:rsidRDefault="001F5F0F" w:rsidP="001F5F0F">
      <w:pPr>
        <w:pStyle w:val="ListParagraph"/>
        <w:ind w:left="360"/>
        <w:jc w:val="center"/>
        <w:rPr>
          <w:rFonts w:ascii="Tahoma" w:hAnsi="Tahoma" w:cs="Tahoma"/>
        </w:rPr>
      </w:pPr>
    </w:p>
    <w:p w14:paraId="0A07C007" w14:textId="12B7F2C8" w:rsidR="001F5F0F" w:rsidRDefault="001F5F0F" w:rsidP="001F5F0F">
      <w:pPr>
        <w:pStyle w:val="ListParagraph"/>
        <w:ind w:left="360"/>
        <w:jc w:val="center"/>
        <w:rPr>
          <w:rFonts w:ascii="Tahoma" w:hAnsi="Tahoma" w:cs="Tahoma"/>
        </w:rPr>
      </w:pPr>
      <w:r w:rsidRPr="00FD26A2">
        <w:rPr>
          <w:rFonts w:ascii="Tahoma" w:hAnsi="Tahoma" w:cs="Tahoma"/>
          <w:noProof/>
        </w:rPr>
        <w:drawing>
          <wp:inline distT="0" distB="0" distL="0" distR="0" wp14:anchorId="6FE8DA83" wp14:editId="5313B5F8">
            <wp:extent cx="4562475" cy="6569083"/>
            <wp:effectExtent l="228600" t="228600" r="219075" b="231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32" t="1335"/>
                    <a:stretch/>
                  </pic:blipFill>
                  <pic:spPr bwMode="auto">
                    <a:xfrm>
                      <a:off x="0" y="0"/>
                      <a:ext cx="4563112" cy="657000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5E98B45" w14:textId="639591F3" w:rsidR="001F5F0F" w:rsidRDefault="001F5F0F" w:rsidP="001F5F0F">
      <w:pPr>
        <w:pStyle w:val="ListParagraph"/>
        <w:ind w:left="360"/>
        <w:jc w:val="center"/>
        <w:rPr>
          <w:rFonts w:ascii="Tahoma" w:hAnsi="Tahoma" w:cs="Tahoma"/>
        </w:rPr>
      </w:pPr>
    </w:p>
    <w:p w14:paraId="7C0D050B" w14:textId="1A877B2C" w:rsidR="001F5F0F" w:rsidRDefault="001F5F0F" w:rsidP="001F5F0F">
      <w:pPr>
        <w:pStyle w:val="ListParagraph"/>
        <w:ind w:left="360"/>
        <w:jc w:val="center"/>
        <w:rPr>
          <w:rFonts w:ascii="Tahoma" w:hAnsi="Tahoma" w:cs="Tahoma"/>
        </w:rPr>
      </w:pPr>
    </w:p>
    <w:p w14:paraId="5A8D0A58" w14:textId="6FD2B71F" w:rsidR="001F5F0F" w:rsidRDefault="001F5F0F" w:rsidP="001F5F0F">
      <w:pPr>
        <w:pStyle w:val="ListParagraph"/>
        <w:ind w:left="360"/>
        <w:jc w:val="center"/>
        <w:rPr>
          <w:rFonts w:ascii="Tahoma" w:hAnsi="Tahoma" w:cs="Tahoma"/>
        </w:rPr>
      </w:pPr>
    </w:p>
    <w:p w14:paraId="01C80259" w14:textId="710EBAF7" w:rsidR="001F5F0F" w:rsidRDefault="001F5F0F" w:rsidP="001F5F0F">
      <w:pPr>
        <w:pStyle w:val="ListParagraph"/>
        <w:ind w:left="360"/>
        <w:jc w:val="center"/>
        <w:rPr>
          <w:rFonts w:ascii="Tahoma" w:hAnsi="Tahoma" w:cs="Tahoma"/>
        </w:rPr>
      </w:pPr>
    </w:p>
    <w:p w14:paraId="5D277D22" w14:textId="4EF86561" w:rsidR="001F5F0F" w:rsidRDefault="001F5F0F" w:rsidP="001F5F0F">
      <w:pPr>
        <w:pStyle w:val="ListParagraph"/>
        <w:ind w:left="360"/>
        <w:jc w:val="center"/>
        <w:rPr>
          <w:rFonts w:ascii="Tahoma" w:hAnsi="Tahoma" w:cs="Tahoma"/>
        </w:rPr>
      </w:pPr>
    </w:p>
    <w:p w14:paraId="2A5626E3" w14:textId="461E947A" w:rsidR="001F5F0F" w:rsidRDefault="001F5F0F" w:rsidP="001F5F0F">
      <w:pPr>
        <w:pStyle w:val="ListParagraph"/>
        <w:ind w:left="360"/>
        <w:jc w:val="center"/>
        <w:rPr>
          <w:rFonts w:ascii="Tahoma" w:hAnsi="Tahoma" w:cs="Tahoma"/>
        </w:rPr>
      </w:pPr>
    </w:p>
    <w:p w14:paraId="1E32E723" w14:textId="21D9E2E3" w:rsidR="001F5F0F" w:rsidRDefault="001F5F0F" w:rsidP="001F5F0F">
      <w:pPr>
        <w:pStyle w:val="ListParagraph"/>
        <w:ind w:left="360"/>
        <w:jc w:val="center"/>
        <w:rPr>
          <w:rFonts w:ascii="Tahoma" w:hAnsi="Tahoma" w:cs="Tahoma"/>
        </w:rPr>
      </w:pPr>
    </w:p>
    <w:p w14:paraId="3EE1E8A5" w14:textId="77777777" w:rsidR="001F5F0F" w:rsidRDefault="001F5F0F" w:rsidP="001F5F0F">
      <w:pPr>
        <w:pStyle w:val="ListParagraph"/>
        <w:ind w:left="360"/>
        <w:jc w:val="center"/>
        <w:rPr>
          <w:rFonts w:ascii="Tahoma" w:hAnsi="Tahoma" w:cs="Tahoma"/>
        </w:rPr>
      </w:pPr>
    </w:p>
    <w:p w14:paraId="665E736E" w14:textId="77777777" w:rsidR="001F5F0F" w:rsidRDefault="001F5F0F" w:rsidP="001F5F0F">
      <w:pPr>
        <w:pStyle w:val="ListParagraph"/>
        <w:numPr>
          <w:ilvl w:val="0"/>
          <w:numId w:val="2"/>
        </w:numPr>
        <w:rPr>
          <w:rFonts w:ascii="Tahoma" w:hAnsi="Tahoma" w:cs="Tahoma"/>
        </w:rPr>
      </w:pPr>
      <w:r w:rsidRPr="00FD26A2">
        <w:rPr>
          <w:rFonts w:ascii="Tahoma" w:hAnsi="Tahoma" w:cs="Tahoma"/>
        </w:rPr>
        <w:lastRenderedPageBreak/>
        <w:t xml:space="preserve">Accuracy of sensor e.g. sensor is </w:t>
      </w:r>
      <w:r>
        <w:rPr>
          <w:rFonts w:ascii="Tahoma" w:hAnsi="Tahoma" w:cs="Tahoma"/>
        </w:rPr>
        <w:t>Applicable</w:t>
      </w:r>
      <w:r w:rsidRPr="00FD26A2">
        <w:rPr>
          <w:rFonts w:ascii="Tahoma" w:hAnsi="Tahoma" w:cs="Tahoma"/>
        </w:rPr>
        <w:t xml:space="preserve"> within </w:t>
      </w:r>
      <w:r>
        <w:rPr>
          <w:rFonts w:ascii="Tahoma" w:hAnsi="Tahoma" w:cs="Tahoma"/>
        </w:rPr>
        <w:t>0</w:t>
      </w:r>
      <w:r w:rsidRPr="00FD26A2">
        <w:rPr>
          <w:rFonts w:ascii="Tahoma" w:hAnsi="Tahoma" w:cs="Tahoma"/>
        </w:rPr>
        <w:t xml:space="preserve"> to </w:t>
      </w:r>
      <w:r>
        <w:rPr>
          <w:rFonts w:ascii="Tahoma" w:hAnsi="Tahoma" w:cs="Tahoma"/>
        </w:rPr>
        <w:t>80</w:t>
      </w:r>
      <w:r w:rsidRPr="00FD26A2">
        <w:rPr>
          <w:rFonts w:ascii="Tahoma" w:hAnsi="Tahoma" w:cs="Tahoma"/>
        </w:rPr>
        <w:t xml:space="preserve"> km/hr</w:t>
      </w:r>
      <w:r>
        <w:rPr>
          <w:rFonts w:ascii="Tahoma" w:hAnsi="Tahoma" w:cs="Tahoma"/>
        </w:rPr>
        <w:t xml:space="preserve"> for the speeds above 80kmph this system is of no use.</w:t>
      </w:r>
    </w:p>
    <w:p w14:paraId="507F2737" w14:textId="77777777" w:rsidR="001F5F0F" w:rsidRDefault="001F5F0F" w:rsidP="001F5F0F">
      <w:pPr>
        <w:pStyle w:val="ListParagraph"/>
        <w:numPr>
          <w:ilvl w:val="0"/>
          <w:numId w:val="2"/>
        </w:numPr>
        <w:rPr>
          <w:rFonts w:ascii="Tahoma" w:hAnsi="Tahoma" w:cs="Tahoma"/>
        </w:rPr>
      </w:pPr>
      <w:r>
        <w:rPr>
          <w:rFonts w:ascii="Tahoma" w:hAnsi="Tahoma" w:cs="Tahoma"/>
        </w:rPr>
        <w:t>Distance from Sensor</w:t>
      </w:r>
      <w:r w:rsidRPr="0082397D">
        <w:rPr>
          <w:rFonts w:ascii="Tahoma" w:hAnsi="Tahoma" w:cs="Tahoma"/>
        </w:rPr>
        <w:t xml:space="preserve"> = </w:t>
      </w:r>
      <w:r>
        <w:rPr>
          <w:rFonts w:ascii="Tahoma" w:hAnsi="Tahoma" w:cs="Tahoma"/>
        </w:rPr>
        <w:t>HIGH-pulse Time X V</w:t>
      </w:r>
      <w:r w:rsidRPr="0082397D">
        <w:rPr>
          <w:rFonts w:ascii="Tahoma" w:hAnsi="Tahoma" w:cs="Tahoma"/>
        </w:rPr>
        <w:t xml:space="preserve">elocity of </w:t>
      </w:r>
      <w:r>
        <w:rPr>
          <w:rFonts w:ascii="Tahoma" w:hAnsi="Tahoma" w:cs="Tahoma"/>
        </w:rPr>
        <w:t>Sound</w:t>
      </w:r>
    </w:p>
    <w:p w14:paraId="3CE49FE6" w14:textId="1638C7A9" w:rsidR="001F5F0F" w:rsidRPr="001F5F0F" w:rsidRDefault="001F5F0F" w:rsidP="001F5F0F">
      <w:pPr>
        <w:pStyle w:val="ListParagraph"/>
        <w:numPr>
          <w:ilvl w:val="0"/>
          <w:numId w:val="2"/>
        </w:numPr>
        <w:rPr>
          <w:rFonts w:ascii="Tahoma" w:hAnsi="Tahoma" w:cs="Tahoma"/>
        </w:rPr>
      </w:pPr>
      <w:r w:rsidRPr="006D6DBF">
        <w:rPr>
          <w:rFonts w:ascii="Tahoma" w:hAnsi="Tahoma" w:cs="Tahoma"/>
        </w:rPr>
        <w:t>Formula Ultrasonic sensor distance = (high pulse time) *velocity of sound(340m/s)</w:t>
      </w:r>
    </w:p>
    <w:p w14:paraId="0FC609C8" w14:textId="77777777" w:rsidR="001F5F0F" w:rsidRPr="00FD26A2" w:rsidRDefault="001F5F0F" w:rsidP="001F5F0F">
      <w:pPr>
        <w:pStyle w:val="ListParagraph"/>
        <w:numPr>
          <w:ilvl w:val="0"/>
          <w:numId w:val="2"/>
        </w:numPr>
        <w:rPr>
          <w:rFonts w:ascii="Tahoma" w:hAnsi="Tahoma" w:cs="Tahoma"/>
        </w:rPr>
      </w:pPr>
      <w:r w:rsidRPr="00FD26A2">
        <w:rPr>
          <w:rFonts w:ascii="Tahoma" w:hAnsi="Tahoma" w:cs="Tahoma"/>
        </w:rPr>
        <w:t>Accuracy Rate</w:t>
      </w:r>
    </w:p>
    <w:tbl>
      <w:tblPr>
        <w:tblW w:w="9396" w:type="dxa"/>
        <w:jc w:val="center"/>
        <w:tblCellMar>
          <w:top w:w="15" w:type="dxa"/>
        </w:tblCellMar>
        <w:tblLook w:val="04A0" w:firstRow="1" w:lastRow="0" w:firstColumn="1" w:lastColumn="0" w:noHBand="0" w:noVBand="1"/>
      </w:tblPr>
      <w:tblGrid>
        <w:gridCol w:w="1611"/>
        <w:gridCol w:w="1560"/>
        <w:gridCol w:w="1560"/>
        <w:gridCol w:w="1560"/>
        <w:gridCol w:w="1560"/>
        <w:gridCol w:w="1560"/>
        <w:gridCol w:w="222"/>
      </w:tblGrid>
      <w:tr w:rsidR="001F5F0F" w:rsidRPr="00FD26A2" w14:paraId="68CCA0E5" w14:textId="77777777" w:rsidTr="00EB3D38">
        <w:trPr>
          <w:gridAfter w:val="1"/>
          <w:wAfter w:w="36" w:type="dxa"/>
          <w:trHeight w:val="276"/>
          <w:jc w:val="center"/>
        </w:trPr>
        <w:tc>
          <w:tcPr>
            <w:tcW w:w="1560" w:type="dxa"/>
            <w:tcBorders>
              <w:top w:val="single" w:sz="8" w:space="0" w:color="auto"/>
              <w:left w:val="single" w:sz="8" w:space="0" w:color="auto"/>
              <w:bottom w:val="nil"/>
              <w:right w:val="nil"/>
            </w:tcBorders>
            <w:shd w:val="clear" w:color="auto" w:fill="auto"/>
            <w:noWrap/>
            <w:vAlign w:val="center"/>
            <w:hideMark/>
          </w:tcPr>
          <w:p w14:paraId="3B7206A3"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 </w:t>
            </w:r>
          </w:p>
        </w:tc>
        <w:tc>
          <w:tcPr>
            <w:tcW w:w="15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07571E9"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0-20</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14:paraId="549FB130"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20-40</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14:paraId="0D5D6B76"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40-60</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14:paraId="53F04C5B"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60-80</w:t>
            </w:r>
          </w:p>
        </w:tc>
        <w:tc>
          <w:tcPr>
            <w:tcW w:w="1560" w:type="dxa"/>
            <w:tcBorders>
              <w:top w:val="single" w:sz="8" w:space="0" w:color="auto"/>
              <w:left w:val="nil"/>
              <w:bottom w:val="single" w:sz="8" w:space="0" w:color="auto"/>
              <w:right w:val="single" w:sz="8" w:space="0" w:color="auto"/>
            </w:tcBorders>
            <w:shd w:val="clear" w:color="auto" w:fill="auto"/>
            <w:noWrap/>
            <w:vAlign w:val="center"/>
            <w:hideMark/>
          </w:tcPr>
          <w:p w14:paraId="44AE2BA1"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80+</w:t>
            </w:r>
          </w:p>
        </w:tc>
      </w:tr>
      <w:tr w:rsidR="001F5F0F" w:rsidRPr="00FD26A2" w14:paraId="3ECFFD52" w14:textId="77777777" w:rsidTr="00EB3D38">
        <w:trPr>
          <w:gridAfter w:val="1"/>
          <w:wAfter w:w="36" w:type="dxa"/>
          <w:trHeight w:val="450"/>
          <w:jc w:val="center"/>
        </w:trPr>
        <w:tc>
          <w:tcPr>
            <w:tcW w:w="156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D455021"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Ideal</w:t>
            </w:r>
          </w:p>
        </w:tc>
        <w:tc>
          <w:tcPr>
            <w:tcW w:w="4680" w:type="dxa"/>
            <w:gridSpan w:val="3"/>
            <w:vMerge w:val="restart"/>
            <w:tcBorders>
              <w:top w:val="single" w:sz="8" w:space="0" w:color="auto"/>
              <w:left w:val="single" w:sz="8" w:space="0" w:color="auto"/>
              <w:bottom w:val="single" w:sz="4" w:space="0" w:color="000000"/>
              <w:right w:val="single" w:sz="4" w:space="0" w:color="000000"/>
            </w:tcBorders>
            <w:shd w:val="clear" w:color="000000" w:fill="C6EFCE"/>
            <w:noWrap/>
            <w:vAlign w:val="center"/>
            <w:hideMark/>
          </w:tcPr>
          <w:p w14:paraId="371FBAC9" w14:textId="77777777" w:rsidR="001F5F0F" w:rsidRPr="00FD26A2" w:rsidRDefault="001F5F0F" w:rsidP="00EB3D38">
            <w:pPr>
              <w:spacing w:after="0" w:line="240" w:lineRule="auto"/>
              <w:jc w:val="center"/>
              <w:rPr>
                <w:rFonts w:ascii="Tahoma" w:eastAsia="Times New Roman" w:hAnsi="Tahoma" w:cs="Tahoma"/>
                <w:color w:val="006100"/>
                <w:lang w:eastAsia="en-IN"/>
              </w:rPr>
            </w:pPr>
            <w:r w:rsidRPr="00FD26A2">
              <w:rPr>
                <w:rFonts w:ascii="Tahoma" w:eastAsia="Times New Roman" w:hAnsi="Tahoma" w:cs="Tahoma"/>
                <w:color w:val="006100"/>
                <w:lang w:eastAsia="en-IN"/>
              </w:rPr>
              <w:t> </w:t>
            </w:r>
          </w:p>
        </w:tc>
        <w:tc>
          <w:tcPr>
            <w:tcW w:w="1560" w:type="dxa"/>
            <w:vMerge w:val="restart"/>
            <w:tcBorders>
              <w:top w:val="nil"/>
              <w:left w:val="single" w:sz="4" w:space="0" w:color="auto"/>
              <w:bottom w:val="single" w:sz="4" w:space="0" w:color="auto"/>
              <w:right w:val="single" w:sz="4" w:space="0" w:color="auto"/>
            </w:tcBorders>
            <w:shd w:val="clear" w:color="000000" w:fill="FFEB9C"/>
            <w:noWrap/>
            <w:vAlign w:val="center"/>
            <w:hideMark/>
          </w:tcPr>
          <w:p w14:paraId="574D7EB8" w14:textId="77777777" w:rsidR="001F5F0F" w:rsidRPr="00FD26A2" w:rsidRDefault="001F5F0F" w:rsidP="00EB3D38">
            <w:pPr>
              <w:spacing w:after="0" w:line="240" w:lineRule="auto"/>
              <w:jc w:val="center"/>
              <w:rPr>
                <w:rFonts w:ascii="Tahoma" w:eastAsia="Times New Roman" w:hAnsi="Tahoma" w:cs="Tahoma"/>
                <w:color w:val="9C5700"/>
                <w:lang w:eastAsia="en-IN"/>
              </w:rPr>
            </w:pPr>
            <w:r w:rsidRPr="00FD26A2">
              <w:rPr>
                <w:rFonts w:ascii="Tahoma" w:eastAsia="Times New Roman" w:hAnsi="Tahoma" w:cs="Tahoma"/>
                <w:color w:val="9C5700"/>
                <w:lang w:eastAsia="en-IN"/>
              </w:rPr>
              <w:t> </w:t>
            </w:r>
          </w:p>
        </w:tc>
        <w:tc>
          <w:tcPr>
            <w:tcW w:w="1560" w:type="dxa"/>
            <w:vMerge w:val="restart"/>
            <w:tcBorders>
              <w:top w:val="nil"/>
              <w:left w:val="single" w:sz="4" w:space="0" w:color="auto"/>
              <w:bottom w:val="single" w:sz="4" w:space="0" w:color="auto"/>
              <w:right w:val="single" w:sz="8" w:space="0" w:color="auto"/>
            </w:tcBorders>
            <w:shd w:val="clear" w:color="000000" w:fill="FFC7CE"/>
            <w:vAlign w:val="center"/>
            <w:hideMark/>
          </w:tcPr>
          <w:p w14:paraId="5303408B" w14:textId="77777777" w:rsidR="001F5F0F" w:rsidRPr="00FD26A2" w:rsidRDefault="001F5F0F" w:rsidP="00EB3D38">
            <w:pPr>
              <w:spacing w:after="0" w:line="240" w:lineRule="auto"/>
              <w:jc w:val="center"/>
              <w:rPr>
                <w:rFonts w:ascii="Tahoma" w:eastAsia="Times New Roman" w:hAnsi="Tahoma" w:cs="Tahoma"/>
                <w:color w:val="9C0006"/>
                <w:lang w:eastAsia="en-IN"/>
              </w:rPr>
            </w:pPr>
            <w:r w:rsidRPr="00FD26A2">
              <w:rPr>
                <w:rFonts w:ascii="Tahoma" w:eastAsia="Times New Roman" w:hAnsi="Tahoma" w:cs="Tahoma"/>
                <w:color w:val="9C0006"/>
                <w:lang w:eastAsia="en-IN"/>
              </w:rPr>
              <w:t> </w:t>
            </w:r>
          </w:p>
        </w:tc>
      </w:tr>
      <w:tr w:rsidR="001F5F0F" w:rsidRPr="00FD26A2" w14:paraId="42AB4D89" w14:textId="77777777" w:rsidTr="00EB3D38">
        <w:trPr>
          <w:trHeight w:val="276"/>
          <w:jc w:val="center"/>
        </w:trPr>
        <w:tc>
          <w:tcPr>
            <w:tcW w:w="1560" w:type="dxa"/>
            <w:vMerge/>
            <w:tcBorders>
              <w:top w:val="single" w:sz="8" w:space="0" w:color="auto"/>
              <w:left w:val="single" w:sz="8" w:space="0" w:color="auto"/>
              <w:bottom w:val="single" w:sz="4" w:space="0" w:color="auto"/>
              <w:right w:val="single" w:sz="8" w:space="0" w:color="auto"/>
            </w:tcBorders>
            <w:vAlign w:val="center"/>
            <w:hideMark/>
          </w:tcPr>
          <w:p w14:paraId="4C36110C" w14:textId="77777777" w:rsidR="001F5F0F" w:rsidRPr="00FD26A2" w:rsidRDefault="001F5F0F" w:rsidP="00EB3D38">
            <w:pPr>
              <w:spacing w:after="0" w:line="240" w:lineRule="auto"/>
              <w:rPr>
                <w:rFonts w:ascii="Tahoma" w:eastAsia="Times New Roman" w:hAnsi="Tahoma" w:cs="Tahoma"/>
                <w:color w:val="000000"/>
                <w:sz w:val="20"/>
                <w:szCs w:val="20"/>
                <w:lang w:eastAsia="en-IN"/>
              </w:rPr>
            </w:pPr>
          </w:p>
        </w:tc>
        <w:tc>
          <w:tcPr>
            <w:tcW w:w="4680" w:type="dxa"/>
            <w:gridSpan w:val="3"/>
            <w:vMerge/>
            <w:tcBorders>
              <w:top w:val="single" w:sz="8" w:space="0" w:color="auto"/>
              <w:left w:val="single" w:sz="8" w:space="0" w:color="auto"/>
              <w:bottom w:val="single" w:sz="4" w:space="0" w:color="000000"/>
              <w:right w:val="single" w:sz="4" w:space="0" w:color="000000"/>
            </w:tcBorders>
            <w:vAlign w:val="center"/>
            <w:hideMark/>
          </w:tcPr>
          <w:p w14:paraId="5138E687" w14:textId="77777777" w:rsidR="001F5F0F" w:rsidRPr="00FD26A2" w:rsidRDefault="001F5F0F" w:rsidP="00EB3D38">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4" w:space="0" w:color="auto"/>
              <w:right w:val="single" w:sz="4" w:space="0" w:color="auto"/>
            </w:tcBorders>
            <w:vAlign w:val="center"/>
            <w:hideMark/>
          </w:tcPr>
          <w:p w14:paraId="0EF0BBD6" w14:textId="77777777" w:rsidR="001F5F0F" w:rsidRPr="00FD26A2" w:rsidRDefault="001F5F0F" w:rsidP="00EB3D38">
            <w:pPr>
              <w:spacing w:after="0" w:line="240" w:lineRule="auto"/>
              <w:rPr>
                <w:rFonts w:ascii="Tahoma" w:eastAsia="Times New Roman" w:hAnsi="Tahoma" w:cs="Tahoma"/>
                <w:color w:val="9C5700"/>
                <w:lang w:eastAsia="en-IN"/>
              </w:rPr>
            </w:pPr>
          </w:p>
        </w:tc>
        <w:tc>
          <w:tcPr>
            <w:tcW w:w="1560" w:type="dxa"/>
            <w:vMerge/>
            <w:tcBorders>
              <w:top w:val="nil"/>
              <w:left w:val="single" w:sz="4" w:space="0" w:color="auto"/>
              <w:bottom w:val="single" w:sz="4" w:space="0" w:color="auto"/>
              <w:right w:val="single" w:sz="8" w:space="0" w:color="auto"/>
            </w:tcBorders>
            <w:vAlign w:val="center"/>
            <w:hideMark/>
          </w:tcPr>
          <w:p w14:paraId="4462BEB5" w14:textId="77777777" w:rsidR="001F5F0F" w:rsidRPr="00FD26A2" w:rsidRDefault="001F5F0F" w:rsidP="00EB3D38">
            <w:pPr>
              <w:spacing w:after="0" w:line="240" w:lineRule="auto"/>
              <w:rPr>
                <w:rFonts w:ascii="Tahoma" w:eastAsia="Times New Roman" w:hAnsi="Tahoma" w:cs="Tahoma"/>
                <w:color w:val="9C0006"/>
                <w:lang w:eastAsia="en-IN"/>
              </w:rPr>
            </w:pPr>
          </w:p>
        </w:tc>
        <w:tc>
          <w:tcPr>
            <w:tcW w:w="36" w:type="dxa"/>
            <w:tcBorders>
              <w:top w:val="nil"/>
              <w:left w:val="nil"/>
              <w:bottom w:val="nil"/>
              <w:right w:val="nil"/>
            </w:tcBorders>
            <w:shd w:val="clear" w:color="auto" w:fill="auto"/>
            <w:noWrap/>
            <w:vAlign w:val="bottom"/>
            <w:hideMark/>
          </w:tcPr>
          <w:p w14:paraId="1B3B07EA" w14:textId="77777777" w:rsidR="001F5F0F" w:rsidRPr="00FD26A2" w:rsidRDefault="001F5F0F" w:rsidP="00EB3D38">
            <w:pPr>
              <w:spacing w:after="0" w:line="240" w:lineRule="auto"/>
              <w:jc w:val="center"/>
              <w:rPr>
                <w:rFonts w:ascii="Tahoma" w:eastAsia="Times New Roman" w:hAnsi="Tahoma" w:cs="Tahoma"/>
                <w:color w:val="9C0006"/>
                <w:lang w:eastAsia="en-IN"/>
              </w:rPr>
            </w:pPr>
          </w:p>
        </w:tc>
      </w:tr>
      <w:tr w:rsidR="001F5F0F" w:rsidRPr="00FD26A2" w14:paraId="7A75E735" w14:textId="77777777" w:rsidTr="00EB3D38">
        <w:trPr>
          <w:trHeight w:val="264"/>
          <w:jc w:val="center"/>
        </w:trPr>
        <w:tc>
          <w:tcPr>
            <w:tcW w:w="1560" w:type="dxa"/>
            <w:vMerge w:val="restart"/>
            <w:tcBorders>
              <w:top w:val="nil"/>
              <w:left w:val="single" w:sz="8" w:space="0" w:color="auto"/>
              <w:bottom w:val="single" w:sz="4" w:space="0" w:color="auto"/>
              <w:right w:val="single" w:sz="8" w:space="0" w:color="auto"/>
            </w:tcBorders>
            <w:shd w:val="clear" w:color="auto" w:fill="auto"/>
            <w:vAlign w:val="center"/>
            <w:hideMark/>
          </w:tcPr>
          <w:p w14:paraId="40CA5D15"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Summer/Winter</w:t>
            </w:r>
          </w:p>
        </w:tc>
        <w:tc>
          <w:tcPr>
            <w:tcW w:w="4680" w:type="dxa"/>
            <w:gridSpan w:val="3"/>
            <w:vMerge/>
            <w:tcBorders>
              <w:top w:val="nil"/>
              <w:left w:val="single" w:sz="8" w:space="0" w:color="auto"/>
              <w:bottom w:val="single" w:sz="4" w:space="0" w:color="auto"/>
              <w:right w:val="single" w:sz="8" w:space="0" w:color="auto"/>
            </w:tcBorders>
            <w:vAlign w:val="center"/>
            <w:hideMark/>
          </w:tcPr>
          <w:p w14:paraId="2E61C014" w14:textId="77777777" w:rsidR="001F5F0F" w:rsidRPr="00FD26A2" w:rsidRDefault="001F5F0F" w:rsidP="00EB3D38">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4" w:space="0" w:color="auto"/>
              <w:right w:val="single" w:sz="4" w:space="0" w:color="auto"/>
            </w:tcBorders>
            <w:vAlign w:val="center"/>
            <w:hideMark/>
          </w:tcPr>
          <w:p w14:paraId="771283BF" w14:textId="77777777" w:rsidR="001F5F0F" w:rsidRPr="00FD26A2" w:rsidRDefault="001F5F0F" w:rsidP="00EB3D38">
            <w:pPr>
              <w:spacing w:after="0" w:line="240" w:lineRule="auto"/>
              <w:rPr>
                <w:rFonts w:ascii="Tahoma" w:eastAsia="Times New Roman" w:hAnsi="Tahoma" w:cs="Tahoma"/>
                <w:color w:val="9C5700"/>
                <w:lang w:eastAsia="en-IN"/>
              </w:rPr>
            </w:pPr>
          </w:p>
        </w:tc>
        <w:tc>
          <w:tcPr>
            <w:tcW w:w="1560" w:type="dxa"/>
            <w:vMerge/>
            <w:tcBorders>
              <w:top w:val="nil"/>
              <w:left w:val="single" w:sz="4" w:space="0" w:color="auto"/>
              <w:bottom w:val="single" w:sz="4" w:space="0" w:color="auto"/>
              <w:right w:val="single" w:sz="8" w:space="0" w:color="auto"/>
            </w:tcBorders>
            <w:vAlign w:val="center"/>
            <w:hideMark/>
          </w:tcPr>
          <w:p w14:paraId="1C553757" w14:textId="77777777" w:rsidR="001F5F0F" w:rsidRPr="00FD26A2" w:rsidRDefault="001F5F0F" w:rsidP="00EB3D38">
            <w:pPr>
              <w:spacing w:after="0" w:line="240" w:lineRule="auto"/>
              <w:rPr>
                <w:rFonts w:ascii="Tahoma" w:eastAsia="Times New Roman" w:hAnsi="Tahoma" w:cs="Tahoma"/>
                <w:color w:val="9C0006"/>
                <w:lang w:eastAsia="en-IN"/>
              </w:rPr>
            </w:pPr>
          </w:p>
        </w:tc>
        <w:tc>
          <w:tcPr>
            <w:tcW w:w="36" w:type="dxa"/>
            <w:vAlign w:val="center"/>
            <w:hideMark/>
          </w:tcPr>
          <w:p w14:paraId="0C38CF50" w14:textId="77777777" w:rsidR="001F5F0F" w:rsidRPr="00FD26A2" w:rsidRDefault="001F5F0F" w:rsidP="00EB3D38">
            <w:pPr>
              <w:spacing w:after="0" w:line="240" w:lineRule="auto"/>
              <w:rPr>
                <w:rFonts w:ascii="Tahoma" w:eastAsia="Times New Roman" w:hAnsi="Tahoma" w:cs="Tahoma"/>
                <w:sz w:val="20"/>
                <w:szCs w:val="20"/>
                <w:lang w:eastAsia="en-IN"/>
              </w:rPr>
            </w:pPr>
          </w:p>
        </w:tc>
      </w:tr>
      <w:tr w:rsidR="001F5F0F" w:rsidRPr="00FD26A2" w14:paraId="2E84DF88" w14:textId="77777777" w:rsidTr="00EB3D38">
        <w:trPr>
          <w:trHeight w:val="276"/>
          <w:jc w:val="center"/>
        </w:trPr>
        <w:tc>
          <w:tcPr>
            <w:tcW w:w="1560" w:type="dxa"/>
            <w:vMerge/>
            <w:tcBorders>
              <w:top w:val="nil"/>
              <w:left w:val="single" w:sz="8" w:space="0" w:color="auto"/>
              <w:bottom w:val="single" w:sz="4" w:space="0" w:color="auto"/>
              <w:right w:val="single" w:sz="8" w:space="0" w:color="auto"/>
            </w:tcBorders>
            <w:vAlign w:val="center"/>
            <w:hideMark/>
          </w:tcPr>
          <w:p w14:paraId="1833D078" w14:textId="77777777" w:rsidR="001F5F0F" w:rsidRPr="00FD26A2" w:rsidRDefault="001F5F0F" w:rsidP="00EB3D38">
            <w:pPr>
              <w:spacing w:after="0" w:line="240" w:lineRule="auto"/>
              <w:rPr>
                <w:rFonts w:ascii="Tahoma" w:eastAsia="Times New Roman" w:hAnsi="Tahoma" w:cs="Tahoma"/>
                <w:color w:val="000000"/>
                <w:sz w:val="20"/>
                <w:szCs w:val="20"/>
                <w:lang w:eastAsia="en-IN"/>
              </w:rPr>
            </w:pPr>
          </w:p>
        </w:tc>
        <w:tc>
          <w:tcPr>
            <w:tcW w:w="4680" w:type="dxa"/>
            <w:gridSpan w:val="3"/>
            <w:vMerge/>
            <w:tcBorders>
              <w:top w:val="nil"/>
              <w:left w:val="single" w:sz="8" w:space="0" w:color="auto"/>
              <w:bottom w:val="single" w:sz="4" w:space="0" w:color="auto"/>
              <w:right w:val="single" w:sz="8" w:space="0" w:color="auto"/>
            </w:tcBorders>
            <w:vAlign w:val="center"/>
            <w:hideMark/>
          </w:tcPr>
          <w:p w14:paraId="16D15AF2" w14:textId="77777777" w:rsidR="001F5F0F" w:rsidRPr="00FD26A2" w:rsidRDefault="001F5F0F" w:rsidP="00EB3D38">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4" w:space="0" w:color="auto"/>
              <w:right w:val="single" w:sz="4" w:space="0" w:color="auto"/>
            </w:tcBorders>
            <w:vAlign w:val="center"/>
            <w:hideMark/>
          </w:tcPr>
          <w:p w14:paraId="789AB719" w14:textId="77777777" w:rsidR="001F5F0F" w:rsidRPr="00FD26A2" w:rsidRDefault="001F5F0F" w:rsidP="00EB3D38">
            <w:pPr>
              <w:spacing w:after="0" w:line="240" w:lineRule="auto"/>
              <w:rPr>
                <w:rFonts w:ascii="Tahoma" w:eastAsia="Times New Roman" w:hAnsi="Tahoma" w:cs="Tahoma"/>
                <w:color w:val="9C5700"/>
                <w:lang w:eastAsia="en-IN"/>
              </w:rPr>
            </w:pPr>
          </w:p>
        </w:tc>
        <w:tc>
          <w:tcPr>
            <w:tcW w:w="1560" w:type="dxa"/>
            <w:vMerge/>
            <w:tcBorders>
              <w:top w:val="nil"/>
              <w:left w:val="single" w:sz="4" w:space="0" w:color="auto"/>
              <w:bottom w:val="single" w:sz="4" w:space="0" w:color="auto"/>
              <w:right w:val="single" w:sz="8" w:space="0" w:color="auto"/>
            </w:tcBorders>
            <w:vAlign w:val="center"/>
            <w:hideMark/>
          </w:tcPr>
          <w:p w14:paraId="626F3B55" w14:textId="77777777" w:rsidR="001F5F0F" w:rsidRPr="00FD26A2" w:rsidRDefault="001F5F0F" w:rsidP="00EB3D38">
            <w:pPr>
              <w:spacing w:after="0" w:line="240" w:lineRule="auto"/>
              <w:rPr>
                <w:rFonts w:ascii="Tahoma" w:eastAsia="Times New Roman" w:hAnsi="Tahoma" w:cs="Tahoma"/>
                <w:color w:val="9C0006"/>
                <w:lang w:eastAsia="en-IN"/>
              </w:rPr>
            </w:pPr>
          </w:p>
        </w:tc>
        <w:tc>
          <w:tcPr>
            <w:tcW w:w="36" w:type="dxa"/>
            <w:tcBorders>
              <w:top w:val="nil"/>
              <w:left w:val="nil"/>
              <w:bottom w:val="nil"/>
              <w:right w:val="nil"/>
            </w:tcBorders>
            <w:shd w:val="clear" w:color="auto" w:fill="auto"/>
            <w:noWrap/>
            <w:vAlign w:val="bottom"/>
            <w:hideMark/>
          </w:tcPr>
          <w:p w14:paraId="60441274"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p>
        </w:tc>
      </w:tr>
      <w:tr w:rsidR="001F5F0F" w:rsidRPr="00FD26A2" w14:paraId="69B1426D" w14:textId="77777777" w:rsidTr="00EB3D38">
        <w:trPr>
          <w:trHeight w:val="264"/>
          <w:jc w:val="center"/>
        </w:trPr>
        <w:tc>
          <w:tcPr>
            <w:tcW w:w="15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8033C2" w14:textId="77777777" w:rsidR="001F5F0F" w:rsidRPr="00FD26A2" w:rsidRDefault="001F5F0F" w:rsidP="00EB3D38">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Rain</w:t>
            </w:r>
          </w:p>
        </w:tc>
        <w:tc>
          <w:tcPr>
            <w:tcW w:w="1560" w:type="dxa"/>
            <w:vMerge w:val="restart"/>
            <w:tcBorders>
              <w:top w:val="nil"/>
              <w:left w:val="nil"/>
              <w:bottom w:val="single" w:sz="8" w:space="0" w:color="000000"/>
              <w:right w:val="single" w:sz="4" w:space="0" w:color="auto"/>
            </w:tcBorders>
            <w:shd w:val="clear" w:color="000000" w:fill="C6EFCE"/>
            <w:noWrap/>
            <w:vAlign w:val="center"/>
            <w:hideMark/>
          </w:tcPr>
          <w:p w14:paraId="634E5AAA" w14:textId="77777777" w:rsidR="001F5F0F" w:rsidRPr="00FD26A2" w:rsidRDefault="001F5F0F" w:rsidP="00EB3D38">
            <w:pPr>
              <w:spacing w:after="0" w:line="240" w:lineRule="auto"/>
              <w:jc w:val="center"/>
              <w:rPr>
                <w:rFonts w:ascii="Tahoma" w:eastAsia="Times New Roman" w:hAnsi="Tahoma" w:cs="Tahoma"/>
                <w:color w:val="006100"/>
                <w:lang w:eastAsia="en-IN"/>
              </w:rPr>
            </w:pPr>
            <w:r w:rsidRPr="00FD26A2">
              <w:rPr>
                <w:rFonts w:ascii="Tahoma" w:eastAsia="Times New Roman" w:hAnsi="Tahoma" w:cs="Tahoma"/>
                <w:color w:val="006100"/>
                <w:lang w:eastAsia="en-IN"/>
              </w:rPr>
              <w:t> </w:t>
            </w:r>
          </w:p>
        </w:tc>
        <w:tc>
          <w:tcPr>
            <w:tcW w:w="1560" w:type="dxa"/>
            <w:vMerge w:val="restart"/>
            <w:tcBorders>
              <w:top w:val="nil"/>
              <w:left w:val="single" w:sz="4" w:space="0" w:color="auto"/>
              <w:bottom w:val="single" w:sz="8" w:space="0" w:color="000000"/>
              <w:right w:val="single" w:sz="4" w:space="0" w:color="auto"/>
            </w:tcBorders>
            <w:shd w:val="clear" w:color="000000" w:fill="FFC7CE"/>
            <w:vAlign w:val="center"/>
            <w:hideMark/>
          </w:tcPr>
          <w:p w14:paraId="4FF906A5" w14:textId="77777777" w:rsidR="001F5F0F" w:rsidRPr="00FD26A2" w:rsidRDefault="001F5F0F" w:rsidP="00EB3D38">
            <w:pPr>
              <w:spacing w:after="0" w:line="240" w:lineRule="auto"/>
              <w:jc w:val="center"/>
              <w:rPr>
                <w:rFonts w:ascii="Tahoma" w:eastAsia="Times New Roman" w:hAnsi="Tahoma" w:cs="Tahoma"/>
                <w:color w:val="9C0006"/>
                <w:lang w:eastAsia="en-IN"/>
              </w:rPr>
            </w:pPr>
            <w:r w:rsidRPr="00FD26A2">
              <w:rPr>
                <w:rFonts w:ascii="Tahoma" w:eastAsia="Times New Roman" w:hAnsi="Tahoma" w:cs="Tahoma"/>
                <w:color w:val="9C0006"/>
                <w:lang w:eastAsia="en-IN"/>
              </w:rPr>
              <w:t> </w:t>
            </w:r>
          </w:p>
        </w:tc>
        <w:tc>
          <w:tcPr>
            <w:tcW w:w="4680" w:type="dxa"/>
            <w:gridSpan w:val="3"/>
            <w:vMerge w:val="restart"/>
            <w:tcBorders>
              <w:top w:val="single" w:sz="4" w:space="0" w:color="auto"/>
              <w:left w:val="single" w:sz="4" w:space="0" w:color="auto"/>
              <w:bottom w:val="single" w:sz="8" w:space="0" w:color="000000"/>
              <w:right w:val="single" w:sz="8" w:space="0" w:color="000000"/>
            </w:tcBorders>
            <w:shd w:val="reverseDiagStripe" w:color="000000" w:fill="auto"/>
            <w:noWrap/>
            <w:vAlign w:val="bottom"/>
            <w:hideMark/>
          </w:tcPr>
          <w:p w14:paraId="1F80CE72" w14:textId="77777777" w:rsidR="001F5F0F" w:rsidRPr="00FD26A2" w:rsidRDefault="001F5F0F" w:rsidP="00EB3D38">
            <w:pPr>
              <w:spacing w:after="0" w:line="240" w:lineRule="auto"/>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 </w:t>
            </w:r>
          </w:p>
        </w:tc>
        <w:tc>
          <w:tcPr>
            <w:tcW w:w="36" w:type="dxa"/>
            <w:vAlign w:val="center"/>
            <w:hideMark/>
          </w:tcPr>
          <w:p w14:paraId="2B7CB179" w14:textId="77777777" w:rsidR="001F5F0F" w:rsidRPr="00FD26A2" w:rsidRDefault="001F5F0F" w:rsidP="00EB3D38">
            <w:pPr>
              <w:spacing w:after="0" w:line="240" w:lineRule="auto"/>
              <w:rPr>
                <w:rFonts w:ascii="Tahoma" w:eastAsia="Times New Roman" w:hAnsi="Tahoma" w:cs="Tahoma"/>
                <w:sz w:val="20"/>
                <w:szCs w:val="20"/>
                <w:lang w:eastAsia="en-IN"/>
              </w:rPr>
            </w:pPr>
          </w:p>
        </w:tc>
      </w:tr>
      <w:tr w:rsidR="001F5F0F" w:rsidRPr="00FD26A2" w14:paraId="0D61170B" w14:textId="77777777" w:rsidTr="00EB3D38">
        <w:trPr>
          <w:trHeight w:val="315"/>
          <w:jc w:val="center"/>
        </w:trPr>
        <w:tc>
          <w:tcPr>
            <w:tcW w:w="1560" w:type="dxa"/>
            <w:vMerge/>
            <w:tcBorders>
              <w:top w:val="nil"/>
              <w:left w:val="single" w:sz="8" w:space="0" w:color="auto"/>
              <w:bottom w:val="single" w:sz="8" w:space="0" w:color="000000"/>
              <w:right w:val="single" w:sz="8" w:space="0" w:color="auto"/>
            </w:tcBorders>
            <w:vAlign w:val="center"/>
            <w:hideMark/>
          </w:tcPr>
          <w:p w14:paraId="504E36C6" w14:textId="77777777" w:rsidR="001F5F0F" w:rsidRPr="00FD26A2" w:rsidRDefault="001F5F0F" w:rsidP="00EB3D38">
            <w:pPr>
              <w:spacing w:after="0" w:line="240" w:lineRule="auto"/>
              <w:rPr>
                <w:rFonts w:ascii="Tahoma" w:eastAsia="Times New Roman" w:hAnsi="Tahoma" w:cs="Tahoma"/>
                <w:color w:val="000000"/>
                <w:sz w:val="20"/>
                <w:szCs w:val="20"/>
                <w:lang w:eastAsia="en-IN"/>
              </w:rPr>
            </w:pPr>
          </w:p>
        </w:tc>
        <w:tc>
          <w:tcPr>
            <w:tcW w:w="1560" w:type="dxa"/>
            <w:vMerge/>
            <w:tcBorders>
              <w:top w:val="nil"/>
              <w:left w:val="nil"/>
              <w:bottom w:val="single" w:sz="8" w:space="0" w:color="000000"/>
              <w:right w:val="single" w:sz="4" w:space="0" w:color="auto"/>
            </w:tcBorders>
            <w:vAlign w:val="center"/>
            <w:hideMark/>
          </w:tcPr>
          <w:p w14:paraId="63982856" w14:textId="77777777" w:rsidR="001F5F0F" w:rsidRPr="00FD26A2" w:rsidRDefault="001F5F0F" w:rsidP="00EB3D38">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8" w:space="0" w:color="000000"/>
              <w:right w:val="single" w:sz="4" w:space="0" w:color="auto"/>
            </w:tcBorders>
            <w:vAlign w:val="center"/>
            <w:hideMark/>
          </w:tcPr>
          <w:p w14:paraId="5F506659" w14:textId="77777777" w:rsidR="001F5F0F" w:rsidRPr="00FD26A2" w:rsidRDefault="001F5F0F" w:rsidP="00EB3D38">
            <w:pPr>
              <w:spacing w:after="0" w:line="240" w:lineRule="auto"/>
              <w:rPr>
                <w:rFonts w:ascii="Tahoma" w:eastAsia="Times New Roman" w:hAnsi="Tahoma" w:cs="Tahoma"/>
                <w:color w:val="9C0006"/>
                <w:lang w:eastAsia="en-IN"/>
              </w:rPr>
            </w:pPr>
          </w:p>
        </w:tc>
        <w:tc>
          <w:tcPr>
            <w:tcW w:w="4680" w:type="dxa"/>
            <w:gridSpan w:val="3"/>
            <w:vMerge/>
            <w:tcBorders>
              <w:top w:val="single" w:sz="4" w:space="0" w:color="auto"/>
              <w:left w:val="single" w:sz="4" w:space="0" w:color="auto"/>
              <w:bottom w:val="single" w:sz="8" w:space="0" w:color="000000"/>
              <w:right w:val="single" w:sz="8" w:space="0" w:color="000000"/>
            </w:tcBorders>
            <w:vAlign w:val="center"/>
            <w:hideMark/>
          </w:tcPr>
          <w:p w14:paraId="2A734EE2" w14:textId="77777777" w:rsidR="001F5F0F" w:rsidRPr="00FD26A2" w:rsidRDefault="001F5F0F" w:rsidP="00EB3D38">
            <w:pPr>
              <w:spacing w:after="0" w:line="240" w:lineRule="auto"/>
              <w:rPr>
                <w:rFonts w:ascii="Tahoma" w:eastAsia="Times New Roman" w:hAnsi="Tahoma" w:cs="Tahoma"/>
                <w:color w:val="000000"/>
                <w:sz w:val="20"/>
                <w:szCs w:val="20"/>
                <w:lang w:eastAsia="en-IN"/>
              </w:rPr>
            </w:pPr>
          </w:p>
        </w:tc>
        <w:tc>
          <w:tcPr>
            <w:tcW w:w="36" w:type="dxa"/>
            <w:tcBorders>
              <w:top w:val="nil"/>
              <w:left w:val="nil"/>
              <w:bottom w:val="nil"/>
              <w:right w:val="nil"/>
            </w:tcBorders>
            <w:shd w:val="clear" w:color="auto" w:fill="auto"/>
            <w:noWrap/>
            <w:vAlign w:val="bottom"/>
            <w:hideMark/>
          </w:tcPr>
          <w:p w14:paraId="24A5F2D2" w14:textId="77777777" w:rsidR="001F5F0F" w:rsidRPr="00FD26A2" w:rsidRDefault="001F5F0F" w:rsidP="00EB3D38">
            <w:pPr>
              <w:spacing w:after="0" w:line="240" w:lineRule="auto"/>
              <w:rPr>
                <w:rFonts w:ascii="Tahoma" w:eastAsia="Times New Roman" w:hAnsi="Tahoma" w:cs="Tahoma"/>
                <w:color w:val="000000"/>
                <w:sz w:val="20"/>
                <w:szCs w:val="20"/>
                <w:lang w:eastAsia="en-IN"/>
              </w:rPr>
            </w:pPr>
          </w:p>
        </w:tc>
      </w:tr>
    </w:tbl>
    <w:p w14:paraId="60BDAFAD" w14:textId="77777777" w:rsidR="001F5F0F" w:rsidRPr="00FD26A2" w:rsidRDefault="001F5F0F" w:rsidP="001F5F0F">
      <w:pPr>
        <w:pStyle w:val="ListParagraph"/>
        <w:ind w:left="360"/>
        <w:rPr>
          <w:rFonts w:ascii="Tahoma" w:hAnsi="Tahoma" w:cs="Tahoma"/>
        </w:rPr>
      </w:pPr>
      <w:r w:rsidRPr="00FD26A2">
        <w:rPr>
          <w:rFonts w:ascii="Tahoma" w:hAnsi="Tahoma" w:cs="Tahoma"/>
        </w:rPr>
        <w:t>*</w:t>
      </w:r>
      <w:r w:rsidRPr="00FD26A2">
        <w:rPr>
          <w:rFonts w:ascii="Tahoma" w:hAnsi="Tahoma" w:cs="Tahoma"/>
          <w:sz w:val="12"/>
          <w:szCs w:val="10"/>
        </w:rPr>
        <w:t>shaded area is termed as N/A</w:t>
      </w:r>
    </w:p>
    <w:p w14:paraId="68095FE7" w14:textId="77777777" w:rsidR="001F5F0F" w:rsidRPr="00FD26A2" w:rsidRDefault="001F5F0F" w:rsidP="001F5F0F">
      <w:pPr>
        <w:pStyle w:val="ListParagraph"/>
        <w:numPr>
          <w:ilvl w:val="0"/>
          <w:numId w:val="2"/>
        </w:numPr>
        <w:rPr>
          <w:rFonts w:ascii="Tahoma" w:hAnsi="Tahoma" w:cs="Tahoma"/>
        </w:rPr>
      </w:pPr>
      <w:r w:rsidRPr="00FD26A2">
        <w:rPr>
          <w:rFonts w:ascii="Tahoma" w:hAnsi="Tahoma" w:cs="Tahoma"/>
        </w:rPr>
        <w:t>References</w:t>
      </w:r>
    </w:p>
    <w:p w14:paraId="4AB11BE0" w14:textId="77777777" w:rsidR="001F5F0F" w:rsidRPr="00FD26A2" w:rsidRDefault="00250DF9" w:rsidP="001F5F0F">
      <w:pPr>
        <w:pStyle w:val="ListParagraph"/>
        <w:numPr>
          <w:ilvl w:val="0"/>
          <w:numId w:val="7"/>
        </w:numPr>
        <w:rPr>
          <w:rFonts w:ascii="Tahoma" w:hAnsi="Tahoma" w:cs="Tahoma"/>
        </w:rPr>
      </w:pPr>
      <w:hyperlink r:id="rId13" w:history="1">
        <w:r w:rsidR="001F5F0F" w:rsidRPr="00FD26A2">
          <w:rPr>
            <w:rStyle w:val="Hyperlink"/>
            <w:rFonts w:ascii="Tahoma" w:hAnsi="Tahoma" w:cs="Tahoma"/>
          </w:rPr>
          <w:t>https://saaq.gouv.qc.ca/en/road-safety</w:t>
        </w:r>
      </w:hyperlink>
    </w:p>
    <w:p w14:paraId="07873CFD" w14:textId="77777777" w:rsidR="001F5F0F" w:rsidRDefault="00250DF9" w:rsidP="001F5F0F">
      <w:pPr>
        <w:pStyle w:val="ListParagraph"/>
        <w:numPr>
          <w:ilvl w:val="0"/>
          <w:numId w:val="7"/>
        </w:numPr>
        <w:rPr>
          <w:rFonts w:ascii="Tahoma" w:hAnsi="Tahoma" w:cs="Tahoma"/>
        </w:rPr>
      </w:pPr>
      <w:hyperlink r:id="rId14" w:history="1">
        <w:r w:rsidR="001F5F0F" w:rsidRPr="00D01CFB">
          <w:rPr>
            <w:rStyle w:val="Hyperlink"/>
            <w:rFonts w:ascii="Tahoma" w:hAnsi="Tahoma" w:cs="Tahoma"/>
          </w:rPr>
          <w:t>https://www.vectorstock.com/royalty-free-vectors?gclid=CjwKCAjwoc_8BRAcEiwAzJevtT59jNQEyHxj09xn65s00aeYXsyJuMOufhoL1sR65DYlsK7xH4voeBoCktUQAvD_BwE</w:t>
        </w:r>
      </w:hyperlink>
    </w:p>
    <w:p w14:paraId="6A3B7CDD" w14:textId="77777777" w:rsidR="001F5F0F" w:rsidRDefault="00250DF9" w:rsidP="001F5F0F">
      <w:pPr>
        <w:pStyle w:val="ListParagraph"/>
        <w:numPr>
          <w:ilvl w:val="0"/>
          <w:numId w:val="7"/>
        </w:numPr>
        <w:rPr>
          <w:rFonts w:ascii="Tahoma" w:hAnsi="Tahoma" w:cs="Tahoma"/>
        </w:rPr>
      </w:pPr>
      <w:hyperlink r:id="rId15" w:history="1">
        <w:r w:rsidR="001F5F0F" w:rsidRPr="00D01CFB">
          <w:rPr>
            <w:rStyle w:val="Hyperlink"/>
            <w:rFonts w:ascii="Tahoma" w:hAnsi="Tahoma" w:cs="Tahoma"/>
          </w:rPr>
          <w:t>https://www.adobe.com/in/products/photoshop.html?gclid=CjwKCAjwoc_8BRAcEiwAzJevtaFB9eDwaE3cgSFtziDIqRlLrrylvNctf4Sd4NOqcLY-bUA9dnfwqxoCsdgQAvD_BwE&amp;sdid=SGDJMMG3&amp;mv=search&amp;ef_id=CjwKCAjwoc_8BRAcEiwAzJevtaFB9eDwaE3cgSFtziDIqRlLrrylvNctf4Sd4NOqcLY-bUA9dnfwqxoCsdgQAvD_BwE:G:s&amp;s_kwcid=AL!3085!3!444587836691!e!!g!!adobe%20photoshop!221441588!17534749028</w:t>
        </w:r>
      </w:hyperlink>
    </w:p>
    <w:p w14:paraId="07322B04" w14:textId="77777777" w:rsidR="001F5F0F" w:rsidRDefault="00250DF9" w:rsidP="001F5F0F">
      <w:pPr>
        <w:pStyle w:val="ListParagraph"/>
        <w:numPr>
          <w:ilvl w:val="0"/>
          <w:numId w:val="7"/>
        </w:numPr>
        <w:rPr>
          <w:rFonts w:ascii="Tahoma" w:hAnsi="Tahoma" w:cs="Tahoma"/>
        </w:rPr>
      </w:pPr>
      <w:hyperlink r:id="rId16" w:history="1">
        <w:r w:rsidR="001F5F0F" w:rsidRPr="00D01CFB">
          <w:rPr>
            <w:rStyle w:val="Hyperlink"/>
            <w:rFonts w:ascii="Tahoma" w:hAnsi="Tahoma" w:cs="Tahoma"/>
          </w:rPr>
          <w:t>https://www.honda2wheelersindia.com/BookNow?utm_source=google_search&amp;utm_medium=text&amp;utm_adunit=Text_ad&amp;utm_campaign=sok_search_brand+product_activa_all&amp;utm_adgroup=search_activa_basic_exact&amp;gclid=CjwKCAjwoc_8BRAcEiwAzJevteKyPLzwJYuQJfBV-SGJ0tSgt1DxhsncDJwjccPG2YBx5k1eL2vp6hoC8dMQAvD_BwE</w:t>
        </w:r>
      </w:hyperlink>
    </w:p>
    <w:p w14:paraId="2AA8EE2E" w14:textId="77777777" w:rsidR="001F5F0F" w:rsidRDefault="00250DF9" w:rsidP="001F5F0F">
      <w:pPr>
        <w:pStyle w:val="ListParagraph"/>
        <w:numPr>
          <w:ilvl w:val="0"/>
          <w:numId w:val="7"/>
        </w:numPr>
        <w:rPr>
          <w:rFonts w:ascii="Tahoma" w:hAnsi="Tahoma" w:cs="Tahoma"/>
        </w:rPr>
      </w:pPr>
      <w:hyperlink r:id="rId17" w:history="1">
        <w:r w:rsidR="001F5F0F" w:rsidRPr="00D01CFB">
          <w:rPr>
            <w:rStyle w:val="Hyperlink"/>
            <w:rFonts w:ascii="Tahoma" w:hAnsi="Tahoma" w:cs="Tahoma"/>
          </w:rPr>
          <w:t>https://www.bikedekho.com/</w:t>
        </w:r>
      </w:hyperlink>
    </w:p>
    <w:p w14:paraId="2DC61741" w14:textId="77777777" w:rsidR="001F5F0F" w:rsidRPr="004B3C8C" w:rsidRDefault="00250DF9" w:rsidP="001F5F0F">
      <w:pPr>
        <w:pStyle w:val="ListParagraph"/>
        <w:numPr>
          <w:ilvl w:val="0"/>
          <w:numId w:val="7"/>
        </w:numPr>
        <w:rPr>
          <w:rFonts w:ascii="Tahoma" w:hAnsi="Tahoma" w:cs="Tahoma"/>
        </w:rPr>
      </w:pPr>
      <w:hyperlink r:id="rId18" w:history="1">
        <w:r w:rsidR="001F5F0F" w:rsidRPr="00D01CFB">
          <w:rPr>
            <w:rStyle w:val="Hyperlink"/>
            <w:rFonts w:ascii="Tahoma" w:hAnsi="Tahoma" w:cs="Tahoma"/>
          </w:rPr>
          <w:t>https://www.labcenter.com/</w:t>
        </w:r>
      </w:hyperlink>
      <w:r w:rsidR="001F5F0F">
        <w:rPr>
          <w:rFonts w:ascii="Tahoma" w:hAnsi="Tahoma" w:cs="Tahoma"/>
        </w:rPr>
        <w:t xml:space="preserve"> </w:t>
      </w:r>
    </w:p>
    <w:p w14:paraId="2376E977" w14:textId="77777777" w:rsidR="001F5F0F" w:rsidRDefault="00250DF9" w:rsidP="001F5F0F">
      <w:pPr>
        <w:pStyle w:val="ListParagraph"/>
        <w:numPr>
          <w:ilvl w:val="0"/>
          <w:numId w:val="7"/>
        </w:numPr>
        <w:rPr>
          <w:rFonts w:ascii="Tahoma" w:hAnsi="Tahoma" w:cs="Tahoma"/>
        </w:rPr>
      </w:pPr>
      <w:hyperlink r:id="rId19" w:history="1">
        <w:r w:rsidR="001F5F0F" w:rsidRPr="00D01CFB">
          <w:rPr>
            <w:rStyle w:val="Hyperlink"/>
            <w:rFonts w:ascii="Tahoma" w:hAnsi="Tahoma" w:cs="Tahoma"/>
          </w:rPr>
          <w:t>https://fritzing.org/</w:t>
        </w:r>
      </w:hyperlink>
    </w:p>
    <w:p w14:paraId="23E72D55" w14:textId="77777777" w:rsidR="001F5F0F" w:rsidRDefault="00250DF9" w:rsidP="001F5F0F">
      <w:pPr>
        <w:pStyle w:val="ListParagraph"/>
        <w:numPr>
          <w:ilvl w:val="0"/>
          <w:numId w:val="7"/>
        </w:numPr>
        <w:rPr>
          <w:rFonts w:ascii="Tahoma" w:hAnsi="Tahoma" w:cs="Tahoma"/>
        </w:rPr>
      </w:pPr>
      <w:hyperlink r:id="rId20" w:history="1">
        <w:r w:rsidR="001F5F0F" w:rsidRPr="00D01CFB">
          <w:rPr>
            <w:rStyle w:val="Hyperlink"/>
            <w:rFonts w:ascii="Tahoma" w:hAnsi="Tahoma" w:cs="Tahoma"/>
          </w:rPr>
          <w:t>https://www.autodesk.in/products/fusion-360/overview</w:t>
        </w:r>
      </w:hyperlink>
    </w:p>
    <w:p w14:paraId="76C2EB12" w14:textId="77777777" w:rsidR="001F5F0F" w:rsidRDefault="00250DF9" w:rsidP="001F5F0F">
      <w:pPr>
        <w:pStyle w:val="ListParagraph"/>
        <w:numPr>
          <w:ilvl w:val="0"/>
          <w:numId w:val="7"/>
        </w:numPr>
        <w:rPr>
          <w:rFonts w:ascii="Tahoma" w:hAnsi="Tahoma" w:cs="Tahoma"/>
        </w:rPr>
      </w:pPr>
      <w:hyperlink r:id="rId21" w:history="1">
        <w:r w:rsidR="001F5F0F" w:rsidRPr="00D01CFB">
          <w:rPr>
            <w:rStyle w:val="Hyperlink"/>
            <w:rFonts w:ascii="Tahoma" w:hAnsi="Tahoma" w:cs="Tahoma"/>
          </w:rPr>
          <w:t>https://www.3ds.com/products-services/catia/</w:t>
        </w:r>
      </w:hyperlink>
    </w:p>
    <w:p w14:paraId="2EC0FF89" w14:textId="77777777" w:rsidR="001F5F0F" w:rsidRDefault="00250DF9" w:rsidP="001F5F0F">
      <w:pPr>
        <w:pStyle w:val="ListParagraph"/>
        <w:numPr>
          <w:ilvl w:val="0"/>
          <w:numId w:val="7"/>
        </w:numPr>
        <w:rPr>
          <w:rFonts w:ascii="Tahoma" w:hAnsi="Tahoma" w:cs="Tahoma"/>
        </w:rPr>
      </w:pPr>
      <w:hyperlink r:id="rId22" w:history="1">
        <w:r w:rsidR="001F5F0F" w:rsidRPr="00D01CFB">
          <w:rPr>
            <w:rStyle w:val="Hyperlink"/>
            <w:rFonts w:ascii="Tahoma" w:hAnsi="Tahoma" w:cs="Tahoma"/>
          </w:rPr>
          <w:t>https://www.arduino.cc/</w:t>
        </w:r>
      </w:hyperlink>
    </w:p>
    <w:p w14:paraId="3D17F71F" w14:textId="77777777" w:rsidR="001F5F0F" w:rsidRDefault="001F5F0F" w:rsidP="001F5F0F">
      <w:pPr>
        <w:pStyle w:val="ListParagraph"/>
        <w:numPr>
          <w:ilvl w:val="0"/>
          <w:numId w:val="7"/>
        </w:numPr>
        <w:rPr>
          <w:rFonts w:ascii="Tahoma" w:hAnsi="Tahoma" w:cs="Tahoma"/>
        </w:rPr>
      </w:pPr>
      <w:r>
        <w:rPr>
          <w:rFonts w:ascii="Tahoma" w:hAnsi="Tahoma" w:cs="Tahoma"/>
        </w:rPr>
        <w:t>Microsoft Excel 2019</w:t>
      </w:r>
    </w:p>
    <w:p w14:paraId="5B703D9F" w14:textId="77777777" w:rsidR="001F5F0F" w:rsidRDefault="001F5F0F" w:rsidP="001F5F0F">
      <w:pPr>
        <w:pStyle w:val="ListParagraph"/>
        <w:numPr>
          <w:ilvl w:val="0"/>
          <w:numId w:val="7"/>
        </w:numPr>
        <w:rPr>
          <w:rFonts w:ascii="Tahoma" w:hAnsi="Tahoma" w:cs="Tahoma"/>
        </w:rPr>
      </w:pPr>
      <w:r>
        <w:rPr>
          <w:rFonts w:ascii="Tahoma" w:hAnsi="Tahoma" w:cs="Tahoma"/>
        </w:rPr>
        <w:t>Microsoft Word 2019</w:t>
      </w:r>
    </w:p>
    <w:p w14:paraId="7BF8E309" w14:textId="77777777" w:rsidR="001F5F0F" w:rsidRDefault="00250DF9" w:rsidP="001F5F0F">
      <w:pPr>
        <w:pStyle w:val="ListParagraph"/>
        <w:numPr>
          <w:ilvl w:val="0"/>
          <w:numId w:val="7"/>
        </w:numPr>
        <w:rPr>
          <w:rFonts w:ascii="Tahoma" w:hAnsi="Tahoma" w:cs="Tahoma"/>
        </w:rPr>
      </w:pPr>
      <w:hyperlink r:id="rId23" w:history="1">
        <w:r w:rsidR="001F5F0F" w:rsidRPr="00CB5E6D">
          <w:rPr>
            <w:rStyle w:val="Hyperlink"/>
            <w:rFonts w:ascii="Tahoma" w:hAnsi="Tahoma" w:cs="Tahoma"/>
          </w:rPr>
          <w:t>https://store.arduino.cc/usa/arduino-uno-rev3</w:t>
        </w:r>
      </w:hyperlink>
      <w:r w:rsidR="001F5F0F">
        <w:rPr>
          <w:rFonts w:ascii="Tahoma" w:hAnsi="Tahoma" w:cs="Tahoma"/>
        </w:rPr>
        <w:t xml:space="preserve"> </w:t>
      </w:r>
    </w:p>
    <w:p w14:paraId="162ACE27" w14:textId="77777777" w:rsidR="001F5F0F" w:rsidRDefault="00250DF9" w:rsidP="001F5F0F">
      <w:pPr>
        <w:pStyle w:val="ListParagraph"/>
        <w:numPr>
          <w:ilvl w:val="0"/>
          <w:numId w:val="7"/>
        </w:numPr>
        <w:rPr>
          <w:rFonts w:ascii="Tahoma" w:hAnsi="Tahoma" w:cs="Tahoma"/>
        </w:rPr>
      </w:pPr>
      <w:hyperlink r:id="rId24" w:history="1">
        <w:r w:rsidR="001F5F0F" w:rsidRPr="00CB5E6D">
          <w:rPr>
            <w:rStyle w:val="Hyperlink"/>
            <w:rFonts w:ascii="Tahoma" w:hAnsi="Tahoma" w:cs="Tahoma"/>
          </w:rPr>
          <w:t>https://components101.com/ultrasonic-sensor-working-pinout-datasheet</w:t>
        </w:r>
      </w:hyperlink>
      <w:r w:rsidR="001F5F0F">
        <w:rPr>
          <w:rFonts w:ascii="Tahoma" w:hAnsi="Tahoma" w:cs="Tahoma"/>
        </w:rPr>
        <w:t xml:space="preserve"> </w:t>
      </w:r>
    </w:p>
    <w:p w14:paraId="033367A4" w14:textId="77777777" w:rsidR="001F5F0F" w:rsidRPr="001F5F0F" w:rsidRDefault="001F5F0F" w:rsidP="001F5F0F">
      <w:pPr>
        <w:pStyle w:val="ListParagraph"/>
        <w:numPr>
          <w:ilvl w:val="0"/>
          <w:numId w:val="7"/>
        </w:numPr>
        <w:rPr>
          <w:rFonts w:ascii="Tahoma" w:hAnsi="Tahoma" w:cs="Tahoma"/>
          <w:color w:val="4472C4" w:themeColor="accent1"/>
          <w:u w:val="single"/>
        </w:rPr>
      </w:pPr>
      <w:r w:rsidRPr="001F5F0F">
        <w:rPr>
          <w:rFonts w:ascii="Tahoma" w:hAnsi="Tahoma" w:cs="Tahoma"/>
          <w:color w:val="4472C4" w:themeColor="accent1"/>
          <w:u w:val="single"/>
        </w:rPr>
        <w:t xml:space="preserve">Haptic Blind Spot Alert System Christopher </w:t>
      </w:r>
      <w:proofErr w:type="spellStart"/>
      <w:r w:rsidRPr="001F5F0F">
        <w:rPr>
          <w:rFonts w:ascii="Tahoma" w:hAnsi="Tahoma" w:cs="Tahoma"/>
          <w:color w:val="4472C4" w:themeColor="accent1"/>
          <w:u w:val="single"/>
        </w:rPr>
        <w:t>Nebolsky</w:t>
      </w:r>
      <w:proofErr w:type="spellEnd"/>
      <w:r w:rsidRPr="001F5F0F">
        <w:rPr>
          <w:rFonts w:ascii="Tahoma" w:hAnsi="Tahoma" w:cs="Tahoma"/>
          <w:color w:val="4472C4" w:themeColor="accent1"/>
          <w:u w:val="single"/>
        </w:rPr>
        <w:t>, Mechanical Engineering Student, University of South Florida</w:t>
      </w:r>
    </w:p>
    <w:p w14:paraId="401401A2" w14:textId="77777777" w:rsidR="001F5F0F" w:rsidRPr="003A5566" w:rsidRDefault="001F5F0F" w:rsidP="001F5F0F">
      <w:pPr>
        <w:pStyle w:val="ListParagraph"/>
        <w:ind w:left="360"/>
        <w:rPr>
          <w:rFonts w:ascii="Tahoma" w:hAnsi="Tahoma" w:cs="Tahoma"/>
        </w:rPr>
      </w:pPr>
    </w:p>
    <w:p w14:paraId="6CD1080B" w14:textId="77777777" w:rsidR="002F508B" w:rsidRDefault="002F508B"/>
    <w:sectPr w:rsidR="002F508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1F1D0" w14:textId="77777777" w:rsidR="00250DF9" w:rsidRDefault="00250DF9" w:rsidP="001F5F0F">
      <w:pPr>
        <w:spacing w:after="0" w:line="240" w:lineRule="auto"/>
      </w:pPr>
      <w:r>
        <w:separator/>
      </w:r>
    </w:p>
  </w:endnote>
  <w:endnote w:type="continuationSeparator" w:id="0">
    <w:p w14:paraId="75D8A121" w14:textId="77777777" w:rsidR="00250DF9" w:rsidRDefault="00250DF9" w:rsidP="001F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A7E99" w14:textId="0B839B25" w:rsidR="001F5F0F" w:rsidRDefault="001F5F0F">
    <w:pPr>
      <w:pStyle w:val="Footer"/>
      <w:rPr>
        <w:lang w:val="en-US"/>
      </w:rPr>
    </w:pPr>
    <w:r>
      <w:rPr>
        <w:lang w:val="en-US"/>
      </w:rPr>
      <w:t>Sanket Chaudhary</w:t>
    </w:r>
  </w:p>
  <w:p w14:paraId="52E3A093" w14:textId="4B0C0F47" w:rsidR="001F5F0F" w:rsidRPr="001F5F0F" w:rsidRDefault="001F5F0F">
    <w:pPr>
      <w:pStyle w:val="Footer"/>
      <w:rPr>
        <w:lang w:val="en-US"/>
      </w:rPr>
    </w:pPr>
    <w:r>
      <w:rPr>
        <w:lang w:val="en-US"/>
      </w:rPr>
      <w:t>Shrikar Nakhye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41819" w14:textId="77777777" w:rsidR="00250DF9" w:rsidRDefault="00250DF9" w:rsidP="001F5F0F">
      <w:pPr>
        <w:spacing w:after="0" w:line="240" w:lineRule="auto"/>
      </w:pPr>
      <w:r>
        <w:separator/>
      </w:r>
    </w:p>
  </w:footnote>
  <w:footnote w:type="continuationSeparator" w:id="0">
    <w:p w14:paraId="16CA2897" w14:textId="77777777" w:rsidR="00250DF9" w:rsidRDefault="00250DF9" w:rsidP="001F5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ADF"/>
    <w:multiLevelType w:val="hybridMultilevel"/>
    <w:tmpl w:val="D65E8C52"/>
    <w:lvl w:ilvl="0" w:tplc="D4FC3E28">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E28D4"/>
    <w:multiLevelType w:val="hybridMultilevel"/>
    <w:tmpl w:val="19F89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FC5140"/>
    <w:multiLevelType w:val="hybridMultilevel"/>
    <w:tmpl w:val="B2EEF74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8B13BD4"/>
    <w:multiLevelType w:val="hybridMultilevel"/>
    <w:tmpl w:val="CA34DE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4E3AB7"/>
    <w:multiLevelType w:val="hybridMultilevel"/>
    <w:tmpl w:val="F7006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E13F62"/>
    <w:multiLevelType w:val="hybridMultilevel"/>
    <w:tmpl w:val="29923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DC70F6"/>
    <w:multiLevelType w:val="hybridMultilevel"/>
    <w:tmpl w:val="5E14C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B7A494D"/>
    <w:multiLevelType w:val="hybridMultilevel"/>
    <w:tmpl w:val="997E0E3A"/>
    <w:lvl w:ilvl="0" w:tplc="DEE0F63A">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08"/>
    <w:rsid w:val="001F5F0F"/>
    <w:rsid w:val="00250DF9"/>
    <w:rsid w:val="002E5608"/>
    <w:rsid w:val="002F508B"/>
    <w:rsid w:val="00313B4E"/>
    <w:rsid w:val="00367861"/>
    <w:rsid w:val="00373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80FB"/>
  <w15:chartTrackingRefBased/>
  <w15:docId w15:val="{8C6810CC-28D1-4D1E-A887-7376BC7B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F0F"/>
    <w:rPr>
      <w:rFonts w:eastAsiaTheme="minorEastAsia"/>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F0F"/>
    <w:pPr>
      <w:ind w:left="720"/>
      <w:contextualSpacing/>
    </w:pPr>
    <w:rPr>
      <w:rFonts w:cs="Mangal"/>
      <w:szCs w:val="20"/>
    </w:rPr>
  </w:style>
  <w:style w:type="table" w:styleId="TableGrid">
    <w:name w:val="Table Grid"/>
    <w:basedOn w:val="TableNormal"/>
    <w:uiPriority w:val="39"/>
    <w:rsid w:val="001F5F0F"/>
    <w:pPr>
      <w:spacing w:after="0" w:line="240" w:lineRule="auto"/>
    </w:pPr>
    <w:rPr>
      <w:rFonts w:eastAsiaTheme="minorEastAsia"/>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5F0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5F0F"/>
    <w:rPr>
      <w:rFonts w:ascii="Segoe UI" w:eastAsiaTheme="minorEastAsia" w:hAnsi="Segoe UI" w:cs="Mangal"/>
      <w:sz w:val="18"/>
      <w:szCs w:val="16"/>
      <w:lang w:bidi="hi-IN"/>
    </w:rPr>
  </w:style>
  <w:style w:type="paragraph" w:styleId="Header">
    <w:name w:val="header"/>
    <w:basedOn w:val="Normal"/>
    <w:link w:val="HeaderChar"/>
    <w:uiPriority w:val="99"/>
    <w:unhideWhenUsed/>
    <w:rsid w:val="001F5F0F"/>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1F5F0F"/>
    <w:rPr>
      <w:rFonts w:eastAsiaTheme="minorEastAsia" w:cs="Mangal"/>
      <w:szCs w:val="20"/>
      <w:lang w:bidi="hi-IN"/>
    </w:rPr>
  </w:style>
  <w:style w:type="paragraph" w:styleId="Footer">
    <w:name w:val="footer"/>
    <w:basedOn w:val="Normal"/>
    <w:link w:val="FooterChar"/>
    <w:uiPriority w:val="99"/>
    <w:unhideWhenUsed/>
    <w:rsid w:val="001F5F0F"/>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1F5F0F"/>
    <w:rPr>
      <w:rFonts w:eastAsiaTheme="minorEastAsia" w:cs="Mangal"/>
      <w:szCs w:val="20"/>
      <w:lang w:bidi="hi-IN"/>
    </w:rPr>
  </w:style>
  <w:style w:type="character" w:styleId="Hyperlink">
    <w:name w:val="Hyperlink"/>
    <w:basedOn w:val="DefaultParagraphFont"/>
    <w:uiPriority w:val="99"/>
    <w:unhideWhenUsed/>
    <w:rsid w:val="001F5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aq.gouv.qc.ca/en/road-safety" TargetMode="External"/><Relationship Id="rId18" Type="http://schemas.openxmlformats.org/officeDocument/2006/relationships/hyperlink" Target="https://www.labcente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3ds.com/products-services/cati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ikedekho.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onda2wheelersindia.com/BookNow?utm_source=google_search&amp;utm_medium=text&amp;utm_adunit=Text_ad&amp;utm_campaign=sok_search_brand+product_activa_all&amp;utm_adgroup=search_activa_basic_exact&amp;gclid=CjwKCAjwoc_8BRAcEiwAzJevteKyPLzwJYuQJfBV-SGJ0tSgt1DxhsncDJwjccPG2YBx5k1eL2vp6hoC8dMQAvD_BwE" TargetMode="External"/><Relationship Id="rId20" Type="http://schemas.openxmlformats.org/officeDocument/2006/relationships/hyperlink" Target="https://www.autodesk.in/products/fusion-360/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omponents101.com/ultrasonic-sensor-working-pinout-datasheet" TargetMode="External"/><Relationship Id="rId5" Type="http://schemas.openxmlformats.org/officeDocument/2006/relationships/footnotes" Target="footnotes.xml"/><Relationship Id="rId15" Type="http://schemas.openxmlformats.org/officeDocument/2006/relationships/hyperlink" Target="https://www.adobe.com/in/products/photoshop.html?gclid=CjwKCAjwoc_8BRAcEiwAzJevtaFB9eDwaE3cgSFtziDIqRlLrrylvNctf4Sd4NOqcLY-bUA9dnfwqxoCsdgQAvD_BwE&amp;sdid=SGDJMMG3&amp;mv=search&amp;ef_id=CjwKCAjwoc_8BRAcEiwAzJevtaFB9eDwaE3cgSFtziDIqRlLrrylvNctf4Sd4NOqcLY-bUA9dnfwqxoCsdgQAvD_BwE:G:s&amp;s_kwcid=AL!3085!3!444587836691!e!!g!!adobe%20photoshop!221441588!17534749028" TargetMode="External"/><Relationship Id="rId23" Type="http://schemas.openxmlformats.org/officeDocument/2006/relationships/hyperlink" Target="https://store.arduino.cc/usa/arduino-uno-rev3" TargetMode="External"/><Relationship Id="rId10" Type="http://schemas.openxmlformats.org/officeDocument/2006/relationships/image" Target="media/image4.jpeg"/><Relationship Id="rId19" Type="http://schemas.openxmlformats.org/officeDocument/2006/relationships/hyperlink" Target="https://fritzing.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vectorstock.com/royalty-free-vectors?gclid=CjwKCAjwoc_8BRAcEiwAzJevtT59jNQEyHxj09xn65s00aeYXsyJuMOufhoL1sR65DYlsK7xH4voeBoCktUQAvD_BwE" TargetMode="External"/><Relationship Id="rId22" Type="http://schemas.openxmlformats.org/officeDocument/2006/relationships/hyperlink" Target="https://www.arduino.c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1410</Words>
  <Characters>8038</Characters>
  <Application>Microsoft Office Word</Application>
  <DocSecurity>0</DocSecurity>
  <Lines>66</Lines>
  <Paragraphs>18</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chaudhary</dc:creator>
  <cp:keywords/>
  <dc:description/>
  <cp:lastModifiedBy>sanket chaudhary</cp:lastModifiedBy>
  <cp:revision>4</cp:revision>
  <dcterms:created xsi:type="dcterms:W3CDTF">2020-11-08T08:58:00Z</dcterms:created>
  <dcterms:modified xsi:type="dcterms:W3CDTF">2020-11-08T09:05:00Z</dcterms:modified>
</cp:coreProperties>
</file>