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9C" w:rsidRPr="00F50546" w:rsidRDefault="006A629C" w:rsidP="006A629C">
      <w:pPr>
        <w:pStyle w:val="Heading1"/>
        <w:rPr>
          <w:b/>
          <w:bCs/>
          <w:color w:val="000000" w:themeColor="text1"/>
          <w:sz w:val="40"/>
          <w:szCs w:val="40"/>
        </w:rPr>
      </w:pPr>
      <w:r w:rsidRPr="00F50546">
        <w:rPr>
          <w:b/>
          <w:bCs/>
          <w:color w:val="000000" w:themeColor="text1"/>
          <w:sz w:val="40"/>
          <w:szCs w:val="40"/>
        </w:rPr>
        <w:t xml:space="preserve">Below are the insights, </w:t>
      </w:r>
      <w:r w:rsidRPr="00F50546">
        <w:rPr>
          <w:b/>
          <w:bCs/>
          <w:color w:val="000000" w:themeColor="text1"/>
          <w:sz w:val="40"/>
          <w:szCs w:val="40"/>
        </w:rPr>
        <w:t>KPIs</w:t>
      </w:r>
      <w:r w:rsidRPr="00F50546">
        <w:rPr>
          <w:b/>
          <w:bCs/>
          <w:color w:val="000000" w:themeColor="text1"/>
          <w:sz w:val="40"/>
          <w:szCs w:val="40"/>
        </w:rPr>
        <w:t xml:space="preserve">, </w:t>
      </w:r>
      <w:r w:rsidRPr="00F50546">
        <w:rPr>
          <w:b/>
          <w:bCs/>
          <w:color w:val="000000" w:themeColor="text1"/>
          <w:sz w:val="40"/>
          <w:szCs w:val="40"/>
        </w:rPr>
        <w:t>demands to be performed in order to meet client’s</w:t>
      </w:r>
      <w:r w:rsidRPr="00F50546">
        <w:rPr>
          <w:b/>
          <w:bCs/>
          <w:color w:val="000000" w:themeColor="text1"/>
          <w:sz w:val="40"/>
          <w:szCs w:val="40"/>
        </w:rPr>
        <w:t xml:space="preserve"> requirement:</w:t>
      </w:r>
    </w:p>
    <w:p w:rsidR="006A629C" w:rsidRDefault="006A629C" w:rsidP="006A629C">
      <w:pPr>
        <w:rPr>
          <w:color w:val="000000" w:themeColor="text1"/>
        </w:rPr>
      </w:pP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Develop KPIs for revenue, orders, sales amount, and total products.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Implement filters for year, category, brand, and subcategory.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Identify top-selling brands and their revenue in millions.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Analyse</w:t>
      </w:r>
      <w:r w:rsidRPr="00F50546">
        <w:rPr>
          <w:color w:val="000000" w:themeColor="text1"/>
          <w:sz w:val="28"/>
          <w:szCs w:val="28"/>
        </w:rPr>
        <w:t xml:space="preserve"> owned brands and their total product count.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Create a chart for daily sales distribution by category.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Track total sales and discounts by month.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Visualize total sales with year-on-year comparison by category using a ribbon chart.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Determine total sales by category for each state.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Identify the best-selling product within each category.</w:t>
      </w:r>
    </w:p>
    <w:p w:rsidR="00F50546" w:rsidRPr="00F50546" w:rsidRDefault="00F50546" w:rsidP="00F50546">
      <w:pPr>
        <w:pStyle w:val="ListParagraph"/>
        <w:numPr>
          <w:ilvl w:val="0"/>
          <w:numId w:val="2"/>
        </w:numPr>
        <w:ind w:left="567"/>
        <w:rPr>
          <w:color w:val="000000" w:themeColor="text1"/>
          <w:sz w:val="28"/>
          <w:szCs w:val="28"/>
        </w:rPr>
      </w:pPr>
      <w:r w:rsidRPr="00F50546">
        <w:rPr>
          <w:color w:val="000000" w:themeColor="text1"/>
          <w:sz w:val="28"/>
          <w:szCs w:val="28"/>
        </w:rPr>
        <w:t>Create a matrix detailing brand-wise total orders, discounts, average sales amount, and total sales.</w:t>
      </w:r>
      <w:bookmarkStart w:id="0" w:name="_GoBack"/>
      <w:bookmarkEnd w:id="0"/>
    </w:p>
    <w:p w:rsidR="001A745A" w:rsidRDefault="001A745A"/>
    <w:sectPr w:rsidR="001A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50BF0"/>
    <w:multiLevelType w:val="hybridMultilevel"/>
    <w:tmpl w:val="3B76A1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F4FDC"/>
    <w:multiLevelType w:val="hybridMultilevel"/>
    <w:tmpl w:val="FAFE94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9C"/>
    <w:rsid w:val="001A745A"/>
    <w:rsid w:val="006A629C"/>
    <w:rsid w:val="00F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1A0F"/>
  <w15:chartTrackingRefBased/>
  <w15:docId w15:val="{3FD21E34-D8EA-4CE7-AC6A-C846E88B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221A-FB89-41AD-9DB6-50E5EBA8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Thomas</dc:creator>
  <cp:keywords/>
  <dc:description/>
  <cp:lastModifiedBy>Jibin Thomas</cp:lastModifiedBy>
  <cp:revision>2</cp:revision>
  <dcterms:created xsi:type="dcterms:W3CDTF">2024-04-13T05:46:00Z</dcterms:created>
  <dcterms:modified xsi:type="dcterms:W3CDTF">2024-04-13T05:49:00Z</dcterms:modified>
</cp:coreProperties>
</file>