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LLD - E-Commerce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Description : This document explains the low level design for E-commerse backend. Entities involved in this are Seller, User, Product, Cart, Order and Payment. The diagram explains the flow of flow of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943600" cy="346631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7600" y="1014925"/>
                          <a:ext cx="5943600" cy="3466315"/>
                          <a:chOff x="867600" y="1014925"/>
                          <a:chExt cx="5995207" cy="3485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73850" y="1225700"/>
                            <a:ext cx="1421400" cy="79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873850" y="3162125"/>
                            <a:ext cx="1421400" cy="79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299925" y="2075000"/>
                            <a:ext cx="1421400" cy="79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299925" y="3540950"/>
                            <a:ext cx="1421400" cy="79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Payment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000050" y="1353150"/>
                            <a:ext cx="382200" cy="33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91150" y="1686450"/>
                            <a:ext cx="14700" cy="56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11725" y="1853075"/>
                            <a:ext cx="284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05925" y="1862875"/>
                            <a:ext cx="2844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921625" y="2215775"/>
                            <a:ext cx="2745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05925" y="2205975"/>
                            <a:ext cx="3333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088375" y="3103400"/>
                            <a:ext cx="382200" cy="333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9475" y="3436700"/>
                            <a:ext cx="14700" cy="56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00050" y="3603325"/>
                            <a:ext cx="284400" cy="14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4250" y="3613125"/>
                            <a:ext cx="2844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09950" y="3966025"/>
                            <a:ext cx="274500" cy="15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94250" y="3956225"/>
                            <a:ext cx="333300" cy="13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480350" y="1622750"/>
                            <a:ext cx="1393500" cy="30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 rot="-868153">
                            <a:off x="1802905" y="1494142"/>
                            <a:ext cx="991756" cy="658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Add Products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43100" y="2039275"/>
                            <a:ext cx="1019400" cy="154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 rot="-3364212">
                            <a:off x="2048933" y="2539217"/>
                            <a:ext cx="696016" cy="658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List Product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84550" y="2019800"/>
                            <a:ext cx="0" cy="114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978900" y="2261563"/>
                            <a:ext cx="7890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Add to Cart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295250" y="2471975"/>
                            <a:ext cx="1004700" cy="108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 rot="-2530794">
                            <a:off x="4391807" y="2484310"/>
                            <a:ext cx="789026" cy="658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Place Order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010625" y="2869100"/>
                            <a:ext cx="0" cy="67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 rot="1307">
                            <a:off x="6073807" y="2875708"/>
                            <a:ext cx="789000" cy="65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Make Payment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867600" y="1014925"/>
                            <a:ext cx="6471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Seller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955925" y="4167425"/>
                            <a:ext cx="6471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User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46631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4663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Below are the use cases covered :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Sellers can add the product.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Uses can view all the products present in the system.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 can also add/remove the products from their e-cart and see the total prices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Once the cart is finalised, the user can place the order and make payment.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After successfully placing the order and making payment, the product quantity will be updated accordingly.  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