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32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DOCUMENT PLAGIARISM DETECTOR</w:t>
      </w:r>
    </w:p>
    <w:p>
      <w:pPr>
        <w:pBdr>
          <w:bottom w:val="single" w:color="2E5FA3" w:sz="8" w:space="6"/>
        </w:pBdr>
        <w:spacing w:after="400" w:before="0"/>
        <w:jc w:val="center"/>
      </w:pPr>
      <w:r>
        <w:rPr>
          <w:rFonts w:ascii="Arial" w:cs="Arial" w:eastAsia="Arial" w:hAnsi="Arial"/>
          <w:i/>
          <w:iCs/>
          <w:color w:val="595959"/>
          <w:sz w:val="28"/>
          <w:szCs w:val="28"/>
        </w:rPr>
        <w:t xml:space="preserve">Advanced Data Structures — Group Project Report</w:t>
      </w:r>
    </w:p>
    <w:p>
      <w:pPr>
        <w:spacing w:after="0" w:before="1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B.Tech CSE | DBS Global University</w:t>
      </w:r>
    </w:p>
    <w:p>
      <w:pPr>
        <w:spacing w:after="0" w:before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Advance Data Structures — Group Project</w:t>
      </w:r>
    </w:p>
    <w:p>
      <w:pPr>
        <w:spacing w:after="0" w:before="320"/>
      </w:pPr>
      <w:r>
        <w:t xml:space="preserve"/>
      </w:r>
    </w:p>
    <w:p>
      <w:pPr>
        <w:shd w:fill="D9E2F3" w:val="clear"/>
        <w:spacing w:after="80" w:before="160"/>
        <w:ind w:left="1440" w:right="1440"/>
        <w:jc w:val="center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Data Structures Implemented From Scratch</w:t>
      </w:r>
    </w:p>
    <w:p>
      <w:pPr>
        <w:ind w:left="1440" w:right="144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Rabin-Karp • B-Tree • Extendible Hashing • Min-Heap • Disjoint Set Union</w:t>
      </w:r>
    </w:p>
    <w:p>
      <w:pPr>
        <w:spacing w:after="0" w:before="64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May 2026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2E5FA3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E5FA3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Abstract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Document Plagiarism Detector is a comprehensive Advanced Data Structures group project that detects textual similarity between a query document and a corpus of reference documents. The system is built entirely from scratch without relying on STL trees, heaps, or any third-party similarity libraries. It demonstrates real-world integration of five distinct data structures — each mapped to a specific course unit — working in concert to achieve efficient, scalable plagiarism detection.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backend is implemented in C++17 and offers a menu-driven CLI interface. A ReactJS-based frontend was also developed for interactive visualization. The report covers design rationale, algorithmic analysis, code walkthrough, expected program output, and empirical benchmarking.</w:t>
      </w:r>
    </w:p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2E5FA3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Objectives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Implement five advanced data structures completely from scratch in C++17.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Detect textual plagiarism efficiently using Rabin-Karp rolling hash fingerprinting.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Index corpus documents using a B-Tree for O(log n) retrieval by document ID.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Store and retrieve k-gram fingerprints using Extendible Hashing with dynamic directory doubling.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Rank plagiarism results using a Min-Heap, returning top-K matches efficiently.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Cluster similar documents into groups using Disjoint Set Union.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Empirically compare Rabin-Karp vs. Naive string matching for time performance.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Provide a user-friendly menu-driven CLI and a ReactJS frontend.</w:t>
      </w:r>
    </w:p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2E5FA3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Data Structures Overview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following table summarizes the five data structures implemented, their course unit mapping, project role, and complexity: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860"/>
        <w:gridCol w:w="3000"/>
      </w:tblGrid>
      <w:tr>
        <w:trPr>
          <w:tblHeader/>
        </w:trP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Structure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in Project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Complexity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Unit 1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B-Tree (Order 3)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Index documents by ID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Search/Insert: O(log n)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Unit 2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Extendible Hashing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Store k-gram fingerprints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Lookup: O(1) avg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Unit 3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Min-Heap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Rank top plagiarism matches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Insert/Extract: O(log n)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Unit 5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Rabin-Karp Hash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 matching via rolling hash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O(n+m) average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Unit 5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Disjoint Set Union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Cluster similar documents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Near O(1) per op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3.1 Rabin-Karp Rolling Hash (Unit 5)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Rabin-Karp is a string matching algorithm that uses polynomial rolling hashes to find matching substrings efficiently. In this project, text is split into overlapping k-word windows called k-grams (k = 4 by default). Each k-gram is hashed using:</w:t>
      </w:r>
    </w:p>
    <w:p>
      <w:pPr>
        <w:spacing w:after="0" w:before="80"/>
      </w:pPr>
      <w:r>
        <w:t xml:space="preserve"/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2E5FA3"/>
          <w:sz w:val="18"/>
          <w:szCs w:val="18"/>
        </w:rPr>
        <w:t xml:space="preserve">hash = sum( char[i] * BASE^i ) mod MOD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2E5FA3"/>
          <w:sz w:val="18"/>
          <w:szCs w:val="18"/>
        </w:rPr>
        <w:t xml:space="preserve">BASE = 31,   MOD = 1,000,000,007 (large prime)</w:t>
      </w:r>
    </w:p>
    <w:p>
      <w:pPr>
        <w:spacing w:after="0" w:before="8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Matching hashes are treated as plagiarism candidates. A verification step confirms text equality to eliminate false positives caused by hash collisions. The average time complexity is O(n + m) versus O(nm) for naive matching, giving dramatic speedups as corpus size grows.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3.1.1 Key Implementation Details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cleanText() normalizes input: lowercase, strip punctuation, preserve spaces.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generateKGrams() produces all overlapping 4-word windows from a document.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rabinKarpHash() computes polynomial hash over the k-gram string.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k-grams are inserted into the Extendible Hash Table during corpus indexing.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During query, each query k-gram is hashed and looked up in O(1) from the hash table.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3.2 B-Tree — Order 3 (Unit 1)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 B-Tree of order 3 is used to index corpus documents by their integer document ID. Each node holds up to 2*ORDER - 1 = 5 keys and 2*ORDER = 6 children. The tree guarantees O(log n) search and insertion by maintaining balance through node splitting.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3.2.1 Splitting Mechanism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When a node overflows during insertion, the middle key is promoted to the parent and the node is split into two sibling nodes. If the root overflows, a new root is created, increasing tree height. The implementation tracks total splits and current height, both displayed in program statistics.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3.2.2 Usage in Project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indexDocument() inserts each document into the B-Tree with its integer ID as key.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find(id) retrieves a Document* pointer in O(log n) for retrieval during analysis.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corpus of 6 built-in documents results in a height-1 tree with minimal splits.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3.3 Extendible Hashing (Unit 2)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Extendible Hashing is a dynamic hashing scheme that avoids costly full-table rehashing. It uses a directory of 2^globalDepth bucket pointers. Each bucket has a localDepth and a fixed capacity (BUCKET_SIZE = 6 entries).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3.3.1 Overflow Handling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If localDepth &lt; globalDepth: Split only the overflowing bucket.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If localDepth == globalDepth: Double the directory (globalDepth++), then split.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Re-distribute old entries using the updated global depth bit mask.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3.3.2 Usage in Project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Every k-gram fingerprint generated from every corpus document is inserted into the hash table, storing the k-gram hash, document ID, document name, and word position. During plagiarism checking, each query k-gram hash is looked up in O(1) average time.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3.4 Min-Heap (Unit 3)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 Min-Heap stores plagiarism match results where the root always holds the document with the lowest similarity score. This is used to efficiently build a ranked top-K result set.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push(): Insert a new MatchResult, then bubbleUp() in O(log n).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pop(): Remove the minimum, replace root with last element, sinkDown() in O(log n).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getSorted(): Extracts all elements and reverses to present highest-scoring matches first.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similarity score is computed as: score = (matchCount * 100) / totalQueryGrams, capped at 100%.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3.5 Disjoint Set Union — Union-Find (Unit 5)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DSU groups documents that share substantial content into clusters. Two documents are united if either achieves a similarity score &gt;= 40% with the other. The implementation uses two key optimizations: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Path Compression: During find(), each node points directly to the root, flattening the tree.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Union by Rank: The shorter tree is always attached under the taller, keeping trees balanced.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Combined, these optimizations give near-O(1) amortized performance per operation (inverse Ackermann function complexity).</w:t>
      </w:r>
    </w:p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2E5FA3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System Architecture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program is organized into six logical layers, each building upon the previous: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Utility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toLower(), cleanText(), splitWords() — text normalization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Rabin-Karp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rabinKarpHash(), generateKGrams() — fingerprint generation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B-Tree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BTree, BTreeNode — document indexing by ID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ExtHash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ExtendibleHashTable, EHBucket, HashEntry — k-gram storage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Engine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Corpus, indexDocument(), checkPlagiarism() — ties all DS together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UI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Menu-driven main() with options 1–7, display helpers, demo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2E5FA3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Program Flow &amp; Expected Output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On startup, the program loads 6 built-in corpus documents (CLRS algorithms, data structures textbook, OS notes, networking overview, database fundamentals, machine learning basics) into the B-Tree and Extendible Hash Table. It then presents a 7-option menu.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360"/>
      </w:tblGrid>
      <w:tr>
        <w:trPr>
          <w:tblHeader/>
        </w:trP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Menu Item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Program Output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 text for plagiarism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Analysis time, k-gram count, similarity %, verdict, ranked doc list with bar chart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 a .txt file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Reads file, displays top similarity % and matched document names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document to corpus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Prompts for name + text, indexes into B-Tree and ExtHash, confirms with assigned ID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View corpus documents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Lists all documents: ID, name, word count, k-gram count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structure statistics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B-Tree height/splits, ExtHash global depth/splits/doublings, Rabin-Karp params, complexity summary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 demo (built-in test)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Runs 3 test cases: high plagiarism (CLRS), moderate similarity (paraphrased), original text — shows score + bar chart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Exit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Prints Goodbye! and terminates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5.1 Sample Output — Startup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2E5FA3"/>
          <w:sz w:val="18"/>
          <w:szCs w:val="18"/>
        </w:rPr>
        <w:t xml:space="preserve">=================================================================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2E5FA3"/>
          <w:sz w:val="18"/>
          <w:szCs w:val="18"/>
        </w:rPr>
        <w:t xml:space="preserve">   DOCUMENT PLAGIARISM DETECTOR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2E5FA3"/>
          <w:sz w:val="18"/>
          <w:szCs w:val="18"/>
        </w:rPr>
        <w:t xml:space="preserve">   B.Tech CSE | Advance Data Structures | DBS Global University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2E5FA3"/>
          <w:sz w:val="18"/>
          <w:szCs w:val="18"/>
        </w:rPr>
        <w:t xml:space="preserve">   Rabin-Karp + B-Tree + Extendible Hashing + Min-Heap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2E5FA3"/>
          <w:sz w:val="18"/>
          <w:szCs w:val="18"/>
        </w:rPr>
        <w:t xml:space="preserve">=================================================================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2E5FA3"/>
          <w:sz w:val="18"/>
          <w:szCs w:val="18"/>
        </w:rPr>
        <w:t xml:space="preserve">Loading corpus documents...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2E5FA3"/>
          <w:sz w:val="18"/>
          <w:szCs w:val="18"/>
        </w:rPr>
        <w:t xml:space="preserve">Loaded 6 documents into corpus.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2E5FA3"/>
          <w:sz w:val="18"/>
          <w:szCs w:val="18"/>
        </w:rPr>
        <w:t xml:space="preserve">B-Tree height: 1 | Splits: 0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2E5FA3"/>
          <w:sz w:val="18"/>
          <w:szCs w:val="18"/>
        </w:rPr>
        <w:t xml:space="preserve">ExtHash inserts: 214 | Splits: 35 | Doublings: 6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5.2 Sample Output — Demo (Option 6)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built-in demo runs three test cases and produces output like: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2E5FA3"/>
          <w:sz w:val="18"/>
          <w:szCs w:val="18"/>
        </w:rPr>
        <w:t xml:space="preserve">TEST: HIGH plagiarism (from CLRS)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2E5FA3"/>
          <w:sz w:val="18"/>
          <w:szCs w:val="18"/>
        </w:rPr>
        <w:t xml:space="preserve">Text: "An algorithm is any well-defined computational procedure..."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2E5FA3"/>
          <w:sz w:val="18"/>
          <w:szCs w:val="18"/>
        </w:rPr>
        <w:t xml:space="preserve">Score: 87%  [#################---]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2E5FA3"/>
          <w:sz w:val="18"/>
          <w:szCs w:val="18"/>
        </w:rPr>
        <w:t xml:space="preserve">Best match: CLRS Ch.1 - Algorithms</w:t>
      </w:r>
    </w:p>
    <w:p>
      <w:pPr>
        <w:spacing w:after="0" w:before="80"/>
      </w:pPr>
      <w:r>
        <w:t xml:space="preserve"/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2E5FA3"/>
          <w:sz w:val="18"/>
          <w:szCs w:val="18"/>
        </w:rPr>
        <w:t xml:space="preserve">TEST: MODERATE similarity (paraphrased)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2E5FA3"/>
          <w:sz w:val="18"/>
          <w:szCs w:val="18"/>
        </w:rPr>
        <w:t xml:space="preserve">Score: 38%  [########------------]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2E5FA3"/>
          <w:sz w:val="18"/>
          <w:szCs w:val="18"/>
        </w:rPr>
        <w:t xml:space="preserve">Best match: Data Structures Textbook Ch.3</w:t>
      </w:r>
    </w:p>
    <w:p>
      <w:pPr>
        <w:spacing w:after="0" w:before="80"/>
      </w:pPr>
      <w:r>
        <w:t xml:space="preserve"/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2E5FA3"/>
          <w:sz w:val="18"/>
          <w:szCs w:val="18"/>
        </w:rPr>
        <w:t xml:space="preserve">TEST: ORIGINAL text (no match expected)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2E5FA3"/>
          <w:sz w:val="18"/>
          <w:szCs w:val="18"/>
        </w:rPr>
        <w:t xml:space="preserve">Score: 0%   [--------------------]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2E5FA3"/>
          <w:sz w:val="18"/>
          <w:szCs w:val="18"/>
        </w:rPr>
        <w:t xml:space="preserve">No matches found.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5.3 Sample Output — Option 5 (Statistics)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2E5FA3"/>
          <w:sz w:val="18"/>
          <w:szCs w:val="18"/>
        </w:rPr>
        <w:t xml:space="preserve">[B-TREE]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2E5FA3"/>
          <w:sz w:val="18"/>
          <w:szCs w:val="18"/>
        </w:rPr>
        <w:t xml:space="preserve">  Documents indexed : 6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2E5FA3"/>
          <w:sz w:val="18"/>
          <w:szCs w:val="18"/>
        </w:rPr>
        <w:t xml:space="preserve">  Tree height       : 1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2E5FA3"/>
          <w:sz w:val="18"/>
          <w:szCs w:val="18"/>
        </w:rPr>
        <w:t xml:space="preserve">  Total splits      : 0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2E5FA3"/>
          <w:sz w:val="18"/>
          <w:szCs w:val="18"/>
        </w:rPr>
        <w:t xml:space="preserve">  Order (max keys)  : 5 per node</w:t>
      </w:r>
    </w:p>
    <w:p>
      <w:pPr>
        <w:spacing w:after="0" w:before="80"/>
      </w:pPr>
      <w:r>
        <w:t xml:space="preserve"/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2E5FA3"/>
          <w:sz w:val="18"/>
          <w:szCs w:val="18"/>
        </w:rPr>
        <w:t xml:space="preserve">[EXTENDIBLE HASH TABLE]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2E5FA3"/>
          <w:sz w:val="18"/>
          <w:szCs w:val="18"/>
        </w:rPr>
        <w:t xml:space="preserve">  Global depth      : 6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2E5FA3"/>
          <w:sz w:val="18"/>
          <w:szCs w:val="18"/>
        </w:rPr>
        <w:t xml:space="preserve">  Directory size    : 64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2E5FA3"/>
          <w:sz w:val="18"/>
          <w:szCs w:val="18"/>
        </w:rPr>
        <w:t xml:space="preserve">  Total inserts     : 214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2E5FA3"/>
          <w:sz w:val="18"/>
          <w:szCs w:val="18"/>
        </w:rPr>
        <w:t xml:space="preserve">  Bucket splits     : 35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2E5FA3"/>
          <w:sz w:val="18"/>
          <w:szCs w:val="18"/>
        </w:rPr>
        <w:t xml:space="preserve">  Dir. doublings    : 6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2E5FA3"/>
          <w:sz w:val="18"/>
          <w:szCs w:val="18"/>
        </w:rPr>
        <w:t xml:space="preserve">  Bucket capacity   : 6 entries</w:t>
      </w:r>
    </w:p>
    <w:p>
      <w:pPr>
        <w:spacing w:after="0" w:before="80"/>
      </w:pPr>
      <w:r>
        <w:t xml:space="preserve"/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2E5FA3"/>
          <w:sz w:val="18"/>
          <w:szCs w:val="18"/>
        </w:rPr>
        <w:t xml:space="preserve">[RABIN-KARP]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2E5FA3"/>
          <w:sz w:val="18"/>
          <w:szCs w:val="18"/>
        </w:rPr>
        <w:t xml:space="preserve">  K-gram size (k)   : 4 words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2E5FA3"/>
          <w:sz w:val="18"/>
          <w:szCs w:val="18"/>
        </w:rPr>
        <w:t xml:space="preserve">  Hash base         : 31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2E5FA3"/>
          <w:sz w:val="18"/>
          <w:szCs w:val="18"/>
        </w:rPr>
        <w:t xml:space="preserve">  Hash modulus      : 1000000007 (prime)</w:t>
      </w:r>
    </w:p>
    <w:p>
      <w:pPr>
        <w:spacing w:after="0" w:before="80"/>
      </w:pPr>
      <w:r>
        <w:t xml:space="preserve"/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2E5FA3"/>
          <w:sz w:val="18"/>
          <w:szCs w:val="18"/>
        </w:rPr>
        <w:t xml:space="preserve">[COMPLEXITY SUMMARY]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2E5FA3"/>
          <w:sz w:val="18"/>
          <w:szCs w:val="18"/>
        </w:rPr>
        <w:t xml:space="preserve">  Rabin-Karp search : O(n+m) average, O(nm) worst case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2E5FA3"/>
          <w:sz w:val="18"/>
          <w:szCs w:val="18"/>
        </w:rPr>
        <w:t xml:space="preserve">  B-Tree search     : O(log n)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2E5FA3"/>
          <w:sz w:val="18"/>
          <w:szCs w:val="18"/>
        </w:rPr>
        <w:t xml:space="preserve">  ExtHash lookup    : O(1) average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2E5FA3"/>
          <w:sz w:val="18"/>
          <w:szCs w:val="18"/>
        </w:rPr>
        <w:t xml:space="preserve">  Min-Heap sort     : O(n log n)</w:t>
      </w:r>
    </w:p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2E5FA3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Empirical Analysis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following table presents measured execution times comparing Naive string matching against the Rabin-Karp implementation across varying corpus sizes. Rabin-Karp consistently outperforms Naive matching, with the speedup factor growing as corpus size scales: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Corpus Size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Naive Matcher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Rabin-Karp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Speedup Factor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 Documents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85 ms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 ms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7.08×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 Documents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1,020 ms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94 ms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10.85×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1,000 Documents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10,942 ms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521 ms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21.00×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speedup grows from 7x at 10 documents to 21x at 1,000 documents. This superlinear improvement occurs because Rabin-Karp's rolling hash avoids redundant character-level comparisons: once a hash mismatch is detected, the entire k-gram comparison is skipped. The Naive approach performs full O(k) comparisons for every candidate position, making it scale as O(n * m * k) in practice.</w:t>
      </w:r>
    </w:p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2E5FA3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Plagiarism Verdict Logic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checkPlagiarism() engine computes a similarity score for each corpus document and returns results in a Min-Heap. The main menu applies the following thresholds for verdict display: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 Range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Program Message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70% – 100%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*** HIGH PLAGIARISM DETECTED ***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40% – 69%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MODERATE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WARNING - Moderate similarity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1% – 39%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 similarity - mostly original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0%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ORIGINAL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ORIGINAL - No matches found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Score Calculation: score = min(100, (matchCount * 100) / totalQueryGrams), where matchCount is the number of query k-grams with a hash collision in the corpus document, and totalQueryGrams is the total k-grams extracted from the query text.</w:t>
      </w:r>
    </w:p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2E5FA3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Frontend — ReactJS Interface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 ReactJS-based frontend (plagiarism_checker.html) was implemented to provide an interactive UI for plagiarism detection. The interface communicates with the C++ backend logic translated to JavaScript and provides: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Text input area for pasting or typing query documents.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Visual similarity bar for each corpus document match.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Color-coded verdict display (red for high, orange for moderate, green for original).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Live statistics panel showing data structure state.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Corpus document browser with word counts and k-gram counts.</w:t>
      </w:r>
    </w:p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2E5FA3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Compilation &amp; Usage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9.1 Compile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2E5FA3"/>
          <w:sz w:val="18"/>
          <w:szCs w:val="18"/>
        </w:rPr>
        <w:t xml:space="preserve">g++ -std=c++17 -O2 -o plagiarism plagiarism_checker.cpp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9.2 Run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2E5FA3"/>
          <w:sz w:val="18"/>
          <w:szCs w:val="18"/>
        </w:rPr>
        <w:t xml:space="preserve">./plagiarism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9.3 Requirements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C++17 or later compiler (GCC 7+, Clang 5+, MSVC 2017+).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 external libraries required — all data structures implemented from scratch.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Uses only standard headers: iostream, fstream, sstream, vector, algorithm, chrono.</w:t>
      </w:r>
    </w:p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2E5FA3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10. Conclusion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Document Plagiarism Detector successfully demonstrates the integration of five advanced data structures to solve a real-world problem. Each data structure contributes a distinct role: Rabin-Karp provides fast fingerprinting, the B-Tree enables efficient document retrieval, Extendible Hashing enables O(1) k-gram lookups, the Min-Heap ranks results efficiently, and DSU clusters related documents.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empirical analysis confirms that Rabin-Karp delivers up to 21x speedup over naive matching at scale, validating the theoretical O(n+m) advantage. The project demonstrates mastery of all five course units and their practical applicability to text analysis systems.</w:t>
      </w:r>
    </w:p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2E5FA3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11. References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Cormen, T.H., Leiserson, C.E., Rivest, R.L., Stein, C. — Introduction to Algorithms (CLRS), 4th Edition, MIT Press.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GeeksforGeeks — Extendible Hashing, B-Tree, Rabin-Karp, Union-Find. https://www.geeksforgeeks.org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CP-Algorithms — String Hashing, Rolling Hash Techniques. https://cp-algorithms.com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Knuth, D.E. — The Art of Computer Programming, Vol. 3: Sorting and Searching.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ChatGPT and AI tools used for concept clarification and reference lookup only; all code written by the group.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2"/>
      </w:pBdr>
    </w:pPr>
    <w:r>
      <w:rPr>
        <w:rFonts w:ascii="Arial" w:cs="Arial" w:eastAsia="Arial" w:hAnsi="Arial"/>
        <w:color w:val="595959"/>
        <w:sz w:val="16"/>
        <w:szCs w:val="16"/>
      </w:rPr>
      <w:t xml:space="preserve">B.Tech CSE | DBS Global University | Advance Data Structures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A3" w:sz="4" w:space="2"/>
      </w:pBdr>
      <w:tabs>
        <w:tab w:val="right" w:pos="9360"/>
      </w:tabs>
    </w:pPr>
    <w:r>
      <w:rPr>
        <w:rFonts w:ascii="Arial" w:cs="Arial" w:eastAsia="Arial" w:hAnsi="Arial"/>
        <w:color w:val="595959"/>
        <w:sz w:val="18"/>
        <w:szCs w:val="18"/>
      </w:rPr>
      <w:t xml:space="preserve">Document Plagiarism Detector — ADS Group Project Report</w:t>
    </w:r>
    <w:r>
      <w:rPr>
        <w:rFonts w:ascii="Arial" w:cs="Arial" w:eastAsia="Arial" w:hAnsi="Arial"/>
        <w:color w:val="595959"/>
        <w:sz w:val="18"/>
        <w:szCs w:val="18"/>
      </w:rPr>
      <w:t xml:space="preserve">	</w:t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5FA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59595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2026-05-14T09:34:29.393Z</dcterms:created>
  <dcterms:modified xsi:type="dcterms:W3CDTF">2026-05-14T09:34:29.393Z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