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68D" w:rsidRDefault="00854F57" w:rsidP="00026D05">
      <w:pPr>
        <w:pStyle w:val="Subtitle"/>
        <w:ind w:left="0" w:hanging="2"/>
        <w:jc w:val="both"/>
        <w:rPr>
          <w:rFonts w:ascii="Times New Roman" w:eastAsia="Times New Roman" w:hAnsi="Times New Roman" w:cs="Times New Roman"/>
          <w:i w:val="0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Philingari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Sankaraiah</w:t>
      </w:r>
      <w:proofErr w:type="spellEnd"/>
    </w:p>
    <w:p w:rsidR="006C068D" w:rsidRDefault="00854F57" w:rsidP="00026D05">
      <w:pPr>
        <w:pStyle w:val="Subtitle"/>
        <w:ind w:left="0" w:hanging="2"/>
        <w:jc w:val="both"/>
        <w:rPr>
          <w:rFonts w:ascii="Times New Roman" w:eastAsia="Times New Roman" w:hAnsi="Times New Roman" w:cs="Times New Roman"/>
          <w:i w:val="0"/>
          <w:color w:val="000000"/>
        </w:rPr>
      </w:pPr>
      <w:proofErr w:type="gramStart"/>
      <w:r>
        <w:rPr>
          <w:rFonts w:ascii="Times New Roman" w:eastAsia="Times New Roman" w:hAnsi="Times New Roman" w:cs="Times New Roman"/>
          <w:b/>
          <w:i w:val="0"/>
          <w:color w:val="000000"/>
        </w:rPr>
        <w:t>Mobile :</w:t>
      </w:r>
      <w:proofErr w:type="gramEnd"/>
      <w:r>
        <w:rPr>
          <w:rFonts w:ascii="Times New Roman" w:eastAsia="Times New Roman" w:hAnsi="Times New Roman" w:cs="Times New Roman"/>
          <w:b/>
          <w:i w:val="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000000"/>
        </w:rPr>
        <w:t>+ 919393145959, +919441451467</w:t>
      </w:r>
      <w:r>
        <w:rPr>
          <w:rFonts w:ascii="Times New Roman" w:eastAsia="Times New Roman" w:hAnsi="Times New Roman" w:cs="Times New Roman"/>
          <w:i w:val="0"/>
          <w:color w:val="000000"/>
        </w:rPr>
        <w:tab/>
      </w:r>
      <w:r>
        <w:rPr>
          <w:rFonts w:ascii="Times New Roman" w:eastAsia="Times New Roman" w:hAnsi="Times New Roman" w:cs="Times New Roman"/>
          <w:i w:val="0"/>
          <w:color w:val="000000"/>
        </w:rPr>
        <w:tab/>
      </w:r>
    </w:p>
    <w:p w:rsidR="006C068D" w:rsidRDefault="00854F57" w:rsidP="00026D05">
      <w:pPr>
        <w:pStyle w:val="Subtitle"/>
        <w:ind w:left="0" w:hanging="2"/>
        <w:jc w:val="both"/>
        <w:rPr>
          <w:rFonts w:ascii="Times New Roman" w:eastAsia="Times New Roman" w:hAnsi="Times New Roman" w:cs="Times New Roman"/>
          <w:i w:val="0"/>
          <w:color w:val="000000"/>
        </w:rPr>
      </w:pPr>
      <w:r>
        <w:rPr>
          <w:rFonts w:ascii="Times New Roman" w:eastAsia="Times New Roman" w:hAnsi="Times New Roman" w:cs="Times New Roman"/>
          <w:b/>
          <w:i w:val="0"/>
          <w:color w:val="000000"/>
        </w:rPr>
        <w:t>E-mail:</w:t>
      </w:r>
      <w:r>
        <w:rPr>
          <w:rFonts w:ascii="Times New Roman" w:eastAsia="Times New Roman" w:hAnsi="Times New Roman" w:cs="Times New Roman"/>
          <w:i w:val="0"/>
          <w:color w:val="000000"/>
        </w:rPr>
        <w:t>sanka</w:t>
      </w:r>
      <w:r>
        <w:rPr>
          <w:rFonts w:ascii="Times New Roman" w:eastAsia="Times New Roman" w:hAnsi="Times New Roman" w:cs="Times New Roman"/>
          <w:i w:val="0"/>
          <w:color w:val="000000"/>
        </w:rPr>
        <w:t>r.dche</w:t>
      </w:r>
      <w:r>
        <w:rPr>
          <w:rFonts w:ascii="Times New Roman" w:eastAsia="Times New Roman" w:hAnsi="Times New Roman" w:cs="Times New Roman"/>
          <w:i w:val="0"/>
          <w:color w:val="000000"/>
        </w:rPr>
        <w:t>@gmail.com</w:t>
      </w:r>
    </w:p>
    <w:p w:rsidR="006C068D" w:rsidRDefault="00854F57" w:rsidP="00026D05">
      <w:pPr>
        <w:pStyle w:val="Title"/>
        <w:pBdr>
          <w:bottom w:val="single" w:sz="8" w:space="0" w:color="4F81BD"/>
        </w:pBdr>
        <w:tabs>
          <w:tab w:val="left" w:pos="1706"/>
        </w:tabs>
        <w:spacing w:after="24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6C068D" w:rsidRDefault="00854F57" w:rsidP="00026D05">
      <w:pPr>
        <w:spacing w:line="276" w:lineRule="auto"/>
        <w:ind w:left="0" w:hanging="2"/>
        <w:rPr>
          <w:u w:val="single"/>
        </w:rPr>
      </w:pPr>
      <w:r>
        <w:rPr>
          <w:b/>
          <w:u w:val="single"/>
        </w:rPr>
        <w:t>Career Overview:</w:t>
      </w:r>
    </w:p>
    <w:p w:rsidR="006C068D" w:rsidRDefault="00854F57" w:rsidP="00026D05">
      <w:pPr>
        <w:spacing w:before="240" w:line="276" w:lineRule="auto"/>
        <w:ind w:left="0" w:hanging="2"/>
      </w:pPr>
      <w:r>
        <w:t xml:space="preserve">To contribute to the growth of any Gas Processing Unit, Petroleum Refinery and Petrochemical related organization by working as a Process/Production Operator where I will have opportunities to build and refine my Chemical Engineering knowledge.   </w:t>
      </w:r>
    </w:p>
    <w:p w:rsidR="006C068D" w:rsidRDefault="006C068D" w:rsidP="00026D05">
      <w:pPr>
        <w:ind w:left="0" w:hanging="2"/>
      </w:pPr>
    </w:p>
    <w:p w:rsidR="006C068D" w:rsidRDefault="00854F57" w:rsidP="00026D05">
      <w:pPr>
        <w:ind w:left="0" w:hanging="2"/>
        <w:jc w:val="both"/>
        <w:rPr>
          <w:u w:val="single"/>
        </w:rPr>
      </w:pPr>
      <w:r>
        <w:rPr>
          <w:b/>
          <w:u w:val="single"/>
        </w:rPr>
        <w:t>Work Ex</w:t>
      </w:r>
      <w:r>
        <w:rPr>
          <w:b/>
          <w:u w:val="single"/>
        </w:rPr>
        <w:t>perience:</w:t>
      </w:r>
    </w:p>
    <w:p w:rsidR="006C068D" w:rsidRDefault="006C068D" w:rsidP="00026D05">
      <w:pPr>
        <w:ind w:left="0" w:hanging="2"/>
        <w:jc w:val="both"/>
        <w:rPr>
          <w:u w:val="single"/>
        </w:rPr>
      </w:pPr>
    </w:p>
    <w:p w:rsidR="006C068D" w:rsidRDefault="00854F57" w:rsidP="00026D0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980"/>
          <w:tab w:val="left" w:pos="2430"/>
        </w:tabs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Totally </w:t>
      </w:r>
      <w:r>
        <w:rPr>
          <w:b/>
          <w:color w:val="000000"/>
        </w:rPr>
        <w:t>1</w:t>
      </w:r>
      <w:r w:rsidR="00026D05">
        <w:rPr>
          <w:b/>
          <w:color w:val="000000"/>
        </w:rPr>
        <w:t>4</w:t>
      </w:r>
      <w:r>
        <w:rPr>
          <w:b/>
          <w:color w:val="000000"/>
        </w:rPr>
        <w:t xml:space="preserve"> Plus Years</w:t>
      </w:r>
      <w:r>
        <w:rPr>
          <w:color w:val="000000"/>
        </w:rPr>
        <w:t xml:space="preserve"> of experience in industry with conceptually strong, highly analytical &amp; detail-oriented in approach, with exemplary credentials &amp; strong abilities to multi-task &amp; adapt, handling risks under high-pressure environment. </w:t>
      </w:r>
    </w:p>
    <w:p w:rsidR="006C068D" w:rsidRDefault="006C068D" w:rsidP="00026D05">
      <w:pPr>
        <w:ind w:left="0" w:hanging="2"/>
        <w:jc w:val="both"/>
        <w:rPr>
          <w:u w:val="single"/>
        </w:rPr>
      </w:pPr>
    </w:p>
    <w:p w:rsidR="006C068D" w:rsidRDefault="006C068D" w:rsidP="00026D05">
      <w:pPr>
        <w:ind w:left="0" w:hanging="2"/>
        <w:jc w:val="both"/>
        <w:rPr>
          <w:u w:val="single"/>
        </w:rPr>
      </w:pPr>
    </w:p>
    <w:tbl>
      <w:tblPr>
        <w:tblStyle w:val="a0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968"/>
        <w:gridCol w:w="2520"/>
        <w:gridCol w:w="2520"/>
      </w:tblGrid>
      <w:tr w:rsidR="006C068D">
        <w:trPr>
          <w:trHeight w:val="320"/>
        </w:trPr>
        <w:tc>
          <w:tcPr>
            <w:tcW w:w="4968" w:type="dxa"/>
            <w:vAlign w:val="center"/>
          </w:tcPr>
          <w:p w:rsidR="006C068D" w:rsidRDefault="00854F57" w:rsidP="00026D05">
            <w:pPr>
              <w:ind w:left="0" w:hanging="2"/>
              <w:jc w:val="center"/>
            </w:pPr>
            <w:r>
              <w:rPr>
                <w:b/>
              </w:rPr>
              <w:t>Company</w:t>
            </w:r>
          </w:p>
        </w:tc>
        <w:tc>
          <w:tcPr>
            <w:tcW w:w="2520" w:type="dxa"/>
            <w:vAlign w:val="center"/>
          </w:tcPr>
          <w:p w:rsidR="006C068D" w:rsidRDefault="00854F57" w:rsidP="00026D05">
            <w:pPr>
              <w:ind w:left="0" w:hanging="2"/>
              <w:jc w:val="center"/>
            </w:pPr>
            <w:r>
              <w:rPr>
                <w:b/>
              </w:rPr>
              <w:t>Designation</w:t>
            </w:r>
          </w:p>
        </w:tc>
        <w:tc>
          <w:tcPr>
            <w:tcW w:w="2520" w:type="dxa"/>
            <w:vAlign w:val="center"/>
          </w:tcPr>
          <w:p w:rsidR="006C068D" w:rsidRDefault="00854F57" w:rsidP="00026D05">
            <w:pPr>
              <w:ind w:left="0" w:hanging="2"/>
              <w:jc w:val="center"/>
            </w:pPr>
            <w:r>
              <w:rPr>
                <w:b/>
              </w:rPr>
              <w:t>Period</w:t>
            </w:r>
          </w:p>
        </w:tc>
      </w:tr>
      <w:tr w:rsidR="006C068D">
        <w:trPr>
          <w:trHeight w:val="800"/>
        </w:trPr>
        <w:tc>
          <w:tcPr>
            <w:tcW w:w="4968" w:type="dxa"/>
            <w:vAlign w:val="center"/>
          </w:tcPr>
          <w:p w:rsidR="006C068D" w:rsidRDefault="00854F57" w:rsidP="00026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1980"/>
                <w:tab w:val="left" w:pos="2430"/>
              </w:tabs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Oil India Limited </w:t>
            </w:r>
            <w:r>
              <w:rPr>
                <w:color w:val="000000"/>
              </w:rPr>
              <w:t xml:space="preserve">at </w:t>
            </w:r>
            <w:proofErr w:type="spellStart"/>
            <w:r>
              <w:rPr>
                <w:b/>
                <w:color w:val="000000"/>
              </w:rPr>
              <w:t>Dandewala</w:t>
            </w:r>
            <w:proofErr w:type="spellEnd"/>
            <w:r>
              <w:rPr>
                <w:b/>
                <w:color w:val="000000"/>
              </w:rPr>
              <w:t xml:space="preserve"> Gas Processing Complex</w:t>
            </w:r>
            <w:r>
              <w:rPr>
                <w:color w:val="000000"/>
              </w:rPr>
              <w:t>.</w:t>
            </w:r>
          </w:p>
          <w:p w:rsidR="006C068D" w:rsidRDefault="006C068D" w:rsidP="00026D05">
            <w:pPr>
              <w:ind w:left="0" w:hanging="2"/>
            </w:pPr>
          </w:p>
        </w:tc>
        <w:tc>
          <w:tcPr>
            <w:tcW w:w="2520" w:type="dxa"/>
            <w:vAlign w:val="center"/>
          </w:tcPr>
          <w:p w:rsidR="006C068D" w:rsidRDefault="00854F57" w:rsidP="00026D05">
            <w:pPr>
              <w:ind w:left="0" w:hanging="2"/>
              <w:jc w:val="center"/>
            </w:pPr>
            <w:r>
              <w:t>P</w:t>
            </w:r>
            <w:r>
              <w:t xml:space="preserve">lant </w:t>
            </w:r>
            <w:r>
              <w:t xml:space="preserve"> Operator</w:t>
            </w:r>
          </w:p>
        </w:tc>
        <w:tc>
          <w:tcPr>
            <w:tcW w:w="2520" w:type="dxa"/>
            <w:vAlign w:val="center"/>
          </w:tcPr>
          <w:p w:rsidR="006C068D" w:rsidRDefault="00854F57" w:rsidP="00026D05">
            <w:pPr>
              <w:ind w:left="0" w:hanging="2"/>
            </w:pPr>
            <w:r>
              <w:t>June-201</w:t>
            </w:r>
            <w:r w:rsidR="00026D05">
              <w:t>6</w:t>
            </w:r>
            <w:r>
              <w:t xml:space="preserve"> to till date</w:t>
            </w:r>
          </w:p>
        </w:tc>
      </w:tr>
      <w:tr w:rsidR="006C068D">
        <w:trPr>
          <w:trHeight w:val="560"/>
        </w:trPr>
        <w:tc>
          <w:tcPr>
            <w:tcW w:w="4968" w:type="dxa"/>
            <w:vAlign w:val="center"/>
          </w:tcPr>
          <w:p w:rsidR="006C068D" w:rsidRDefault="00854F57" w:rsidP="00026D05">
            <w:pPr>
              <w:ind w:left="0" w:hanging="2"/>
            </w:pPr>
            <w:r>
              <w:rPr>
                <w:b/>
              </w:rPr>
              <w:t xml:space="preserve">GAIL India ltd, </w:t>
            </w:r>
            <w:proofErr w:type="spellStart"/>
            <w:r>
              <w:t>Waghodia</w:t>
            </w:r>
            <w:proofErr w:type="spellEnd"/>
            <w:r>
              <w:t>, India.</w:t>
            </w:r>
          </w:p>
        </w:tc>
        <w:tc>
          <w:tcPr>
            <w:tcW w:w="2520" w:type="dxa"/>
            <w:vAlign w:val="center"/>
          </w:tcPr>
          <w:p w:rsidR="006C068D" w:rsidRDefault="00854F57" w:rsidP="00026D05">
            <w:pPr>
              <w:ind w:left="0" w:hanging="2"/>
            </w:pPr>
            <w:r>
              <w:t xml:space="preserve">Field Operator </w:t>
            </w:r>
          </w:p>
        </w:tc>
        <w:tc>
          <w:tcPr>
            <w:tcW w:w="2520" w:type="dxa"/>
            <w:vAlign w:val="center"/>
          </w:tcPr>
          <w:p w:rsidR="006C068D" w:rsidRDefault="00854F57" w:rsidP="00026D05">
            <w:pPr>
              <w:ind w:left="0" w:hanging="2"/>
              <w:jc w:val="center"/>
            </w:pPr>
            <w:r>
              <w:t>June 201</w:t>
            </w:r>
            <w:r w:rsidR="00026D05">
              <w:t>1</w:t>
            </w:r>
            <w:r>
              <w:t xml:space="preserve"> – May 201</w:t>
            </w:r>
            <w:r w:rsidR="00026D05">
              <w:t>6</w:t>
            </w:r>
          </w:p>
        </w:tc>
      </w:tr>
      <w:tr w:rsidR="006C068D">
        <w:trPr>
          <w:trHeight w:val="560"/>
        </w:trPr>
        <w:tc>
          <w:tcPr>
            <w:tcW w:w="4968" w:type="dxa"/>
            <w:vAlign w:val="center"/>
          </w:tcPr>
          <w:p w:rsidR="006C068D" w:rsidRDefault="00854F57" w:rsidP="00026D05">
            <w:pPr>
              <w:ind w:left="0" w:hanging="2"/>
            </w:pPr>
            <w:r>
              <w:rPr>
                <w:b/>
              </w:rPr>
              <w:t>ONGC in Mumbai Offshore</w:t>
            </w:r>
            <w:r>
              <w:t xml:space="preserve"> (BPA &amp; BPB). </w:t>
            </w:r>
          </w:p>
        </w:tc>
        <w:tc>
          <w:tcPr>
            <w:tcW w:w="2520" w:type="dxa"/>
            <w:vAlign w:val="center"/>
          </w:tcPr>
          <w:p w:rsidR="006C068D" w:rsidRDefault="00854F57" w:rsidP="00026D05">
            <w:pPr>
              <w:ind w:left="0" w:hanging="2"/>
            </w:pPr>
            <w:r>
              <w:t>Production Operator</w:t>
            </w:r>
          </w:p>
        </w:tc>
        <w:tc>
          <w:tcPr>
            <w:tcW w:w="2520" w:type="dxa"/>
            <w:vAlign w:val="center"/>
          </w:tcPr>
          <w:p w:rsidR="006C068D" w:rsidRDefault="00854F57" w:rsidP="00026D05">
            <w:pPr>
              <w:ind w:left="0" w:hanging="2"/>
              <w:jc w:val="center"/>
            </w:pPr>
            <w:r>
              <w:t>Sep</w:t>
            </w:r>
            <w:r>
              <w:t xml:space="preserve"> 2007 to May 201</w:t>
            </w:r>
            <w:r w:rsidR="00026D05">
              <w:t>1</w:t>
            </w:r>
          </w:p>
        </w:tc>
      </w:tr>
    </w:tbl>
    <w:p w:rsidR="006C068D" w:rsidRDefault="006C068D" w:rsidP="00026D05">
      <w:pPr>
        <w:ind w:left="0" w:hanging="2"/>
        <w:jc w:val="both"/>
        <w:rPr>
          <w:u w:val="single"/>
        </w:rPr>
      </w:pPr>
    </w:p>
    <w:p w:rsidR="006C068D" w:rsidRDefault="00854F57" w:rsidP="00026D05">
      <w:pPr>
        <w:spacing w:line="276" w:lineRule="auto"/>
        <w:ind w:left="0" w:hanging="2"/>
        <w:rPr>
          <w:u w:val="single"/>
        </w:rPr>
      </w:pPr>
      <w:r>
        <w:rPr>
          <w:b/>
          <w:u w:val="single"/>
        </w:rPr>
        <w:t>Key skills-Commissioning:</w:t>
      </w:r>
    </w:p>
    <w:p w:rsidR="006C068D" w:rsidRDefault="006C068D" w:rsidP="00026D05">
      <w:pPr>
        <w:spacing w:line="276" w:lineRule="auto"/>
        <w:ind w:left="0" w:hanging="2"/>
        <w:rPr>
          <w:u w:val="single"/>
        </w:rPr>
      </w:pPr>
    </w:p>
    <w:p w:rsidR="006C068D" w:rsidRDefault="00854F57" w:rsidP="00026D05">
      <w:pPr>
        <w:numPr>
          <w:ilvl w:val="0"/>
          <w:numId w:val="4"/>
        </w:numPr>
        <w:ind w:hanging="2"/>
        <w:jc w:val="both"/>
      </w:pPr>
      <w:r>
        <w:t>Review of PFD and P&amp;ID.</w:t>
      </w:r>
    </w:p>
    <w:p w:rsidR="006C068D" w:rsidRDefault="00854F57" w:rsidP="00026D05">
      <w:pPr>
        <w:numPr>
          <w:ilvl w:val="0"/>
          <w:numId w:val="4"/>
        </w:numPr>
        <w:shd w:val="clear" w:color="auto" w:fill="FFFFFF"/>
        <w:ind w:hanging="2"/>
        <w:rPr>
          <w:color w:val="000000"/>
        </w:rPr>
      </w:pPr>
      <w:r>
        <w:rPr>
          <w:color w:val="000000"/>
        </w:rPr>
        <w:t>Strong knowledge and experience in oil and gas production techniques.</w:t>
      </w:r>
    </w:p>
    <w:p w:rsidR="006C068D" w:rsidRDefault="00854F57" w:rsidP="00026D05">
      <w:pPr>
        <w:numPr>
          <w:ilvl w:val="0"/>
          <w:numId w:val="4"/>
        </w:numPr>
        <w:ind w:hanging="2"/>
        <w:jc w:val="both"/>
      </w:pPr>
      <w:r>
        <w:rPr>
          <w:color w:val="000000"/>
        </w:rPr>
        <w:t>Operation pressure Leak Test, Nitrogen purging and boxing up of pipeline and all vessels.</w:t>
      </w:r>
    </w:p>
    <w:p w:rsidR="006C068D" w:rsidRDefault="00854F57" w:rsidP="00026D05">
      <w:pPr>
        <w:numPr>
          <w:ilvl w:val="0"/>
          <w:numId w:val="4"/>
        </w:numPr>
        <w:ind w:hanging="2"/>
        <w:jc w:val="both"/>
      </w:pPr>
      <w:r>
        <w:rPr>
          <w:color w:val="000000"/>
        </w:rPr>
        <w:t xml:space="preserve">Pre-commissioning </w:t>
      </w:r>
      <w:r>
        <w:rPr>
          <w:color w:val="000000"/>
        </w:rPr>
        <w:t>activities like, Water flushing, hydraulic pressure flushing, System Dry out, Dew point Checking.</w:t>
      </w:r>
    </w:p>
    <w:p w:rsidR="006C068D" w:rsidRDefault="00854F57" w:rsidP="00026D05">
      <w:pPr>
        <w:numPr>
          <w:ilvl w:val="0"/>
          <w:numId w:val="4"/>
        </w:numPr>
        <w:ind w:hanging="2"/>
      </w:pPr>
      <w:r>
        <w:t xml:space="preserve">Development of </w:t>
      </w:r>
      <w:r>
        <w:rPr>
          <w:b/>
        </w:rPr>
        <w:t>PFD</w:t>
      </w:r>
      <w:r>
        <w:t xml:space="preserve">s and </w:t>
      </w:r>
      <w:r>
        <w:rPr>
          <w:b/>
        </w:rPr>
        <w:t>P&amp;ID</w:t>
      </w:r>
      <w:r>
        <w:t>s for Up-stream &amp; Down-stream services.</w:t>
      </w:r>
    </w:p>
    <w:p w:rsidR="006C068D" w:rsidRDefault="006C068D" w:rsidP="00026D05">
      <w:pPr>
        <w:spacing w:after="60"/>
        <w:ind w:left="0" w:hanging="2"/>
      </w:pPr>
    </w:p>
    <w:p w:rsidR="006C068D" w:rsidRDefault="00854F57" w:rsidP="00026D05">
      <w:pPr>
        <w:ind w:left="0" w:hanging="2"/>
        <w:jc w:val="both"/>
        <w:rPr>
          <w:u w:val="single"/>
        </w:rPr>
      </w:pPr>
      <w:r>
        <w:rPr>
          <w:b/>
          <w:u w:val="single"/>
        </w:rPr>
        <w:t>Equipment’s handled:</w:t>
      </w:r>
    </w:p>
    <w:p w:rsidR="006C068D" w:rsidRDefault="006C068D" w:rsidP="00026D05">
      <w:pPr>
        <w:ind w:left="0" w:hanging="2"/>
        <w:jc w:val="both"/>
        <w:rPr>
          <w:u w:val="single"/>
        </w:rPr>
      </w:pPr>
    </w:p>
    <w:p w:rsidR="006C068D" w:rsidRDefault="00854F57" w:rsidP="00026D05">
      <w:pPr>
        <w:tabs>
          <w:tab w:val="left" w:pos="720"/>
        </w:tabs>
        <w:spacing w:after="60"/>
        <w:ind w:left="0" w:hanging="2"/>
      </w:pPr>
      <w:r>
        <w:t>Pumps, Compressors, Fired Heaters, Soot Blowers, Heat Exchangers, R</w:t>
      </w:r>
      <w:r>
        <w:t>eactors, Distillation Columns, Air fin Coolers, Chemical injection Pumps, Dryers, Pyrometer handling for TST, Steam Generation Vessels and Induced, Forced and Natural Drafts, Turbo Expander, Scrubber, 3-phase separator, Molecular sieve dryers ,LPG Splitter</w:t>
      </w:r>
      <w:r>
        <w:t>s, Etc.</w:t>
      </w:r>
    </w:p>
    <w:p w:rsidR="006C068D" w:rsidRDefault="006C068D" w:rsidP="00026D05">
      <w:pPr>
        <w:tabs>
          <w:tab w:val="left" w:pos="720"/>
        </w:tabs>
        <w:spacing w:after="60"/>
        <w:ind w:left="0" w:hanging="2"/>
      </w:pPr>
    </w:p>
    <w:p w:rsidR="006C068D" w:rsidRDefault="00854F57" w:rsidP="00026D05">
      <w:pPr>
        <w:ind w:left="0" w:hanging="2"/>
        <w:jc w:val="both"/>
        <w:rPr>
          <w:u w:val="single"/>
        </w:rPr>
      </w:pPr>
      <w:r>
        <w:rPr>
          <w:b/>
          <w:u w:val="single"/>
        </w:rPr>
        <w:t>Employment History:</w:t>
      </w:r>
    </w:p>
    <w:p w:rsidR="006C068D" w:rsidRDefault="006C068D" w:rsidP="00026D05">
      <w:pPr>
        <w:ind w:left="0" w:hanging="2"/>
        <w:jc w:val="both"/>
        <w:rPr>
          <w:u w:val="single"/>
        </w:rPr>
      </w:pPr>
    </w:p>
    <w:p w:rsidR="006C068D" w:rsidRDefault="00854F57" w:rsidP="00026D0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980"/>
          <w:tab w:val="left" w:pos="2430"/>
        </w:tabs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  <w:u w:val="single"/>
        </w:rPr>
        <w:t>Company</w:t>
      </w:r>
      <w:r>
        <w:rPr>
          <w:b/>
          <w:color w:val="000000"/>
        </w:rPr>
        <w:t xml:space="preserve">:  Oil India Limited </w:t>
      </w:r>
      <w:r>
        <w:rPr>
          <w:color w:val="000000"/>
        </w:rPr>
        <w:t xml:space="preserve">at </w:t>
      </w:r>
      <w:proofErr w:type="spellStart"/>
      <w:r>
        <w:rPr>
          <w:b/>
          <w:color w:val="000000"/>
        </w:rPr>
        <w:t>Dandewala</w:t>
      </w:r>
      <w:proofErr w:type="spellEnd"/>
      <w:r>
        <w:rPr>
          <w:b/>
          <w:color w:val="000000"/>
        </w:rPr>
        <w:t xml:space="preserve"> Gas Processing Complex</w:t>
      </w:r>
      <w:r>
        <w:rPr>
          <w:color w:val="000000"/>
        </w:rPr>
        <w:t>.</w:t>
      </w:r>
    </w:p>
    <w:p w:rsidR="006C068D" w:rsidRDefault="00854F57" w:rsidP="00026D05">
      <w:pPr>
        <w:tabs>
          <w:tab w:val="left" w:pos="630"/>
        </w:tabs>
        <w:ind w:left="0" w:hanging="2"/>
        <w:jc w:val="both"/>
        <w:rPr>
          <w:u w:val="single"/>
        </w:rPr>
      </w:pPr>
      <w:r>
        <w:rPr>
          <w:b/>
          <w:u w:val="single"/>
        </w:rPr>
        <w:t>Designation</w:t>
      </w:r>
      <w:r>
        <w:rPr>
          <w:b/>
        </w:rPr>
        <w:t xml:space="preserve">: </w:t>
      </w:r>
      <w:r>
        <w:t>Production Operator</w:t>
      </w:r>
    </w:p>
    <w:p w:rsidR="006C068D" w:rsidRDefault="00854F57" w:rsidP="00026D05">
      <w:pPr>
        <w:ind w:left="0" w:hanging="2"/>
        <w:jc w:val="both"/>
      </w:pPr>
      <w:r>
        <w:rPr>
          <w:b/>
          <w:u w:val="single"/>
        </w:rPr>
        <w:t>Period:</w:t>
      </w:r>
      <w:r>
        <w:t xml:space="preserve">  June 201</w:t>
      </w:r>
      <w:r>
        <w:t>5</w:t>
      </w:r>
      <w:r>
        <w:t xml:space="preserve"> to till date.</w:t>
      </w:r>
    </w:p>
    <w:p w:rsidR="006C068D" w:rsidRDefault="006C068D" w:rsidP="00026D05">
      <w:pPr>
        <w:ind w:left="0" w:hanging="2"/>
        <w:jc w:val="both"/>
      </w:pPr>
    </w:p>
    <w:p w:rsidR="006C068D" w:rsidRDefault="006C068D" w:rsidP="00026D05">
      <w:pPr>
        <w:ind w:left="0" w:hanging="2"/>
        <w:jc w:val="both"/>
      </w:pPr>
    </w:p>
    <w:p w:rsidR="006C068D" w:rsidRDefault="006C068D" w:rsidP="00026D05">
      <w:pPr>
        <w:ind w:left="0" w:hanging="2"/>
        <w:jc w:val="both"/>
      </w:pPr>
    </w:p>
    <w:p w:rsidR="006C068D" w:rsidRDefault="00854F57" w:rsidP="00026D05">
      <w:pPr>
        <w:ind w:left="0" w:hanging="2"/>
        <w:jc w:val="both"/>
        <w:rPr>
          <w:u w:val="single"/>
        </w:rPr>
      </w:pPr>
      <w:r>
        <w:rPr>
          <w:b/>
          <w:u w:val="single"/>
        </w:rPr>
        <w:lastRenderedPageBreak/>
        <w:t>Roles and Responsibilities:</w:t>
      </w:r>
    </w:p>
    <w:p w:rsidR="006C068D" w:rsidRDefault="006C068D" w:rsidP="00026D05">
      <w:pPr>
        <w:ind w:left="0" w:hanging="2"/>
        <w:jc w:val="both"/>
        <w:rPr>
          <w:u w:val="single"/>
        </w:rPr>
      </w:pPr>
    </w:p>
    <w:p w:rsidR="006C068D" w:rsidRDefault="00854F57" w:rsidP="00026D05">
      <w:pPr>
        <w:numPr>
          <w:ilvl w:val="0"/>
          <w:numId w:val="2"/>
        </w:numPr>
        <w:tabs>
          <w:tab w:val="left" w:pos="142"/>
          <w:tab w:val="left" w:pos="450"/>
        </w:tabs>
        <w:spacing w:line="276" w:lineRule="auto"/>
        <w:ind w:left="0" w:right="-450" w:hanging="2"/>
        <w:jc w:val="both"/>
      </w:pPr>
      <w:r>
        <w:t>Plant monitoring.</w:t>
      </w:r>
    </w:p>
    <w:p w:rsidR="006C068D" w:rsidRDefault="00854F57" w:rsidP="00026D05">
      <w:pPr>
        <w:numPr>
          <w:ilvl w:val="0"/>
          <w:numId w:val="2"/>
        </w:numPr>
        <w:tabs>
          <w:tab w:val="left" w:pos="142"/>
          <w:tab w:val="left" w:pos="450"/>
        </w:tabs>
        <w:spacing w:line="276" w:lineRule="auto"/>
        <w:ind w:left="0" w:right="-450" w:hanging="2"/>
        <w:jc w:val="both"/>
      </w:pPr>
      <w:r>
        <w:t>Molecular Sieve Dehydration and treating.</w:t>
      </w:r>
    </w:p>
    <w:p w:rsidR="006C068D" w:rsidRDefault="00854F57" w:rsidP="00026D05">
      <w:pPr>
        <w:numPr>
          <w:ilvl w:val="0"/>
          <w:numId w:val="2"/>
        </w:numPr>
        <w:tabs>
          <w:tab w:val="left" w:pos="142"/>
          <w:tab w:val="left" w:pos="450"/>
        </w:tabs>
        <w:spacing w:line="276" w:lineRule="auto"/>
        <w:ind w:left="0" w:right="-450" w:hanging="2"/>
        <w:jc w:val="both"/>
      </w:pPr>
      <w:r>
        <w:t xml:space="preserve"> Gas turbine driven Residue gas Compressors.</w:t>
      </w:r>
    </w:p>
    <w:p w:rsidR="006C068D" w:rsidRDefault="00854F57" w:rsidP="00026D05">
      <w:pPr>
        <w:numPr>
          <w:ilvl w:val="0"/>
          <w:numId w:val="2"/>
        </w:numPr>
        <w:tabs>
          <w:tab w:val="left" w:pos="142"/>
          <w:tab w:val="left" w:pos="450"/>
        </w:tabs>
        <w:spacing w:line="276" w:lineRule="auto"/>
        <w:ind w:left="0" w:right="-450" w:hanging="2"/>
        <w:jc w:val="both"/>
      </w:pPr>
      <w:r>
        <w:t xml:space="preserve">Stabilizer system, LPG Splitters and De </w:t>
      </w:r>
      <w:proofErr w:type="spellStart"/>
      <w:r>
        <w:t>Propanizer</w:t>
      </w:r>
      <w:proofErr w:type="spellEnd"/>
      <w:r>
        <w:t xml:space="preserve"> system.</w:t>
      </w:r>
    </w:p>
    <w:p w:rsidR="006C068D" w:rsidRDefault="00854F57" w:rsidP="00026D05">
      <w:pPr>
        <w:numPr>
          <w:ilvl w:val="0"/>
          <w:numId w:val="2"/>
        </w:numPr>
        <w:tabs>
          <w:tab w:val="left" w:pos="142"/>
          <w:tab w:val="left" w:pos="450"/>
        </w:tabs>
        <w:spacing w:line="276" w:lineRule="auto"/>
        <w:ind w:left="0" w:right="-450" w:hanging="2"/>
        <w:jc w:val="both"/>
      </w:pPr>
      <w:r>
        <w:rPr>
          <w:b/>
        </w:rPr>
        <w:t>Commissioned all pipe lines and experience in hydro</w:t>
      </w:r>
      <w:r>
        <w:t xml:space="preserve"> test of pipe line headers, card-board blasting, steam blowing and air blowing through pipelines.</w:t>
      </w:r>
    </w:p>
    <w:p w:rsidR="006C068D" w:rsidRDefault="00854F57" w:rsidP="00026D05">
      <w:pPr>
        <w:numPr>
          <w:ilvl w:val="0"/>
          <w:numId w:val="2"/>
        </w:numPr>
        <w:tabs>
          <w:tab w:val="left" w:pos="142"/>
          <w:tab w:val="left" w:pos="450"/>
        </w:tabs>
        <w:spacing w:line="276" w:lineRule="auto"/>
        <w:ind w:left="0" w:right="-450" w:hanging="2"/>
        <w:jc w:val="both"/>
      </w:pPr>
      <w:r>
        <w:t>Gas</w:t>
      </w:r>
      <w:r>
        <w:t xml:space="preserve"> dehydration using TEG.</w:t>
      </w:r>
    </w:p>
    <w:p w:rsidR="006C068D" w:rsidRDefault="00854F57" w:rsidP="00026D05">
      <w:pPr>
        <w:numPr>
          <w:ilvl w:val="0"/>
          <w:numId w:val="2"/>
        </w:numPr>
        <w:tabs>
          <w:tab w:val="left" w:pos="142"/>
          <w:tab w:val="left" w:pos="450"/>
        </w:tabs>
        <w:spacing w:line="276" w:lineRule="auto"/>
        <w:ind w:left="0" w:right="-450" w:hanging="2"/>
        <w:jc w:val="both"/>
      </w:pPr>
      <w:r>
        <w:t>Production of Gas through 2 - phase separators.</w:t>
      </w:r>
    </w:p>
    <w:p w:rsidR="006C068D" w:rsidRDefault="00854F57" w:rsidP="00026D05">
      <w:pPr>
        <w:numPr>
          <w:ilvl w:val="0"/>
          <w:numId w:val="2"/>
        </w:numPr>
        <w:tabs>
          <w:tab w:val="left" w:pos="142"/>
          <w:tab w:val="left" w:pos="450"/>
        </w:tabs>
        <w:spacing w:line="276" w:lineRule="auto"/>
        <w:ind w:left="0" w:right="-450" w:hanging="2"/>
        <w:jc w:val="both"/>
      </w:pPr>
      <w:r>
        <w:t>Test and Production Manifolds &amp; Separators.</w:t>
      </w:r>
    </w:p>
    <w:p w:rsidR="006C068D" w:rsidRDefault="00854F57" w:rsidP="00026D05">
      <w:pPr>
        <w:numPr>
          <w:ilvl w:val="0"/>
          <w:numId w:val="2"/>
        </w:numPr>
        <w:tabs>
          <w:tab w:val="left" w:pos="142"/>
          <w:tab w:val="left" w:pos="450"/>
        </w:tabs>
        <w:spacing w:line="276" w:lineRule="auto"/>
        <w:ind w:left="0" w:right="-450" w:hanging="2"/>
        <w:jc w:val="both"/>
      </w:pPr>
      <w:r>
        <w:t>Flash &amp; Surge vessels and TEG Re-boiler.</w:t>
      </w:r>
    </w:p>
    <w:p w:rsidR="006C068D" w:rsidRDefault="00854F57" w:rsidP="00026D05">
      <w:pPr>
        <w:numPr>
          <w:ilvl w:val="0"/>
          <w:numId w:val="2"/>
        </w:numPr>
        <w:tabs>
          <w:tab w:val="left" w:pos="142"/>
          <w:tab w:val="left" w:pos="450"/>
        </w:tabs>
        <w:spacing w:line="276" w:lineRule="auto"/>
        <w:ind w:left="0" w:right="-450" w:hanging="2"/>
        <w:jc w:val="both"/>
      </w:pPr>
      <w:r>
        <w:t>Turbo Expander Startup and Shutdown Activities.</w:t>
      </w:r>
    </w:p>
    <w:p w:rsidR="006C068D" w:rsidRDefault="00854F57" w:rsidP="00026D05">
      <w:pPr>
        <w:numPr>
          <w:ilvl w:val="0"/>
          <w:numId w:val="2"/>
        </w:numPr>
        <w:tabs>
          <w:tab w:val="left" w:pos="142"/>
          <w:tab w:val="left" w:pos="450"/>
        </w:tabs>
        <w:spacing w:line="276" w:lineRule="auto"/>
        <w:ind w:left="0" w:right="-450" w:hanging="2"/>
        <w:jc w:val="both"/>
      </w:pPr>
      <w:r>
        <w:t>LPG Storage of 2.5MMSCFDof LPG plant Capacity.</w:t>
      </w:r>
    </w:p>
    <w:p w:rsidR="006C068D" w:rsidRDefault="00854F57" w:rsidP="00026D05">
      <w:pPr>
        <w:numPr>
          <w:ilvl w:val="0"/>
          <w:numId w:val="2"/>
        </w:numPr>
        <w:tabs>
          <w:tab w:val="left" w:pos="142"/>
          <w:tab w:val="left" w:pos="450"/>
        </w:tabs>
        <w:spacing w:line="276" w:lineRule="auto"/>
        <w:ind w:left="0" w:right="-450" w:hanging="2"/>
        <w:jc w:val="both"/>
      </w:pPr>
      <w:r>
        <w:t>Reverse Osmosis Water System.</w:t>
      </w:r>
    </w:p>
    <w:p w:rsidR="006C068D" w:rsidRDefault="00854F57" w:rsidP="00026D05">
      <w:pPr>
        <w:numPr>
          <w:ilvl w:val="0"/>
          <w:numId w:val="2"/>
        </w:numPr>
        <w:tabs>
          <w:tab w:val="left" w:pos="142"/>
          <w:tab w:val="left" w:pos="450"/>
        </w:tabs>
        <w:spacing w:line="276" w:lineRule="auto"/>
        <w:ind w:left="0" w:right="-450" w:hanging="2"/>
        <w:jc w:val="both"/>
      </w:pPr>
      <w:r>
        <w:t>Flow line headers flushing.</w:t>
      </w:r>
    </w:p>
    <w:p w:rsidR="006C068D" w:rsidRDefault="00854F57" w:rsidP="00026D05">
      <w:pPr>
        <w:numPr>
          <w:ilvl w:val="0"/>
          <w:numId w:val="2"/>
        </w:numPr>
        <w:tabs>
          <w:tab w:val="left" w:pos="142"/>
          <w:tab w:val="left" w:pos="450"/>
        </w:tabs>
        <w:spacing w:line="276" w:lineRule="auto"/>
        <w:ind w:left="0" w:right="-450" w:hanging="2"/>
        <w:jc w:val="both"/>
      </w:pPr>
      <w:r>
        <w:t>Check for any abnormalities and reporting to the concerned department.</w:t>
      </w:r>
    </w:p>
    <w:p w:rsidR="006C068D" w:rsidRDefault="00854F57" w:rsidP="00026D05">
      <w:pPr>
        <w:numPr>
          <w:ilvl w:val="0"/>
          <w:numId w:val="2"/>
        </w:numPr>
        <w:tabs>
          <w:tab w:val="left" w:pos="142"/>
          <w:tab w:val="left" w:pos="450"/>
        </w:tabs>
        <w:spacing w:line="276" w:lineRule="auto"/>
        <w:ind w:left="0" w:right="-450" w:hanging="2"/>
        <w:jc w:val="both"/>
      </w:pPr>
      <w:r>
        <w:t>Coordinate with control room in case of emergencies.</w:t>
      </w:r>
    </w:p>
    <w:p w:rsidR="006C068D" w:rsidRDefault="00854F57" w:rsidP="00026D05">
      <w:pPr>
        <w:numPr>
          <w:ilvl w:val="0"/>
          <w:numId w:val="2"/>
        </w:numPr>
        <w:tabs>
          <w:tab w:val="left" w:pos="142"/>
          <w:tab w:val="left" w:pos="450"/>
        </w:tabs>
        <w:spacing w:line="276" w:lineRule="auto"/>
        <w:ind w:left="0" w:right="-450" w:hanging="2"/>
        <w:jc w:val="both"/>
      </w:pPr>
      <w:r>
        <w:t>Day to day trouble shooting of process plant.</w:t>
      </w:r>
    </w:p>
    <w:p w:rsidR="006C068D" w:rsidRDefault="00854F57" w:rsidP="00026D05">
      <w:pPr>
        <w:numPr>
          <w:ilvl w:val="0"/>
          <w:numId w:val="2"/>
        </w:numPr>
        <w:tabs>
          <w:tab w:val="left" w:pos="142"/>
          <w:tab w:val="left" w:pos="450"/>
        </w:tabs>
        <w:spacing w:line="276" w:lineRule="auto"/>
        <w:ind w:left="0" w:right="-450" w:hanging="2"/>
        <w:jc w:val="both"/>
      </w:pPr>
      <w:r>
        <w:t xml:space="preserve">Handover of equipment’s for </w:t>
      </w:r>
      <w:r>
        <w:t>maintenance.</w:t>
      </w:r>
    </w:p>
    <w:p w:rsidR="006C068D" w:rsidRDefault="00854F57" w:rsidP="00026D05">
      <w:pPr>
        <w:numPr>
          <w:ilvl w:val="0"/>
          <w:numId w:val="2"/>
        </w:numPr>
        <w:tabs>
          <w:tab w:val="left" w:pos="142"/>
          <w:tab w:val="left" w:pos="450"/>
        </w:tabs>
        <w:spacing w:line="276" w:lineRule="auto"/>
        <w:ind w:left="0" w:right="-450" w:hanging="2"/>
        <w:jc w:val="both"/>
      </w:pPr>
      <w:r>
        <w:t>Follow safety rules.</w:t>
      </w:r>
    </w:p>
    <w:p w:rsidR="006C068D" w:rsidRDefault="00854F57" w:rsidP="00026D05">
      <w:pPr>
        <w:numPr>
          <w:ilvl w:val="0"/>
          <w:numId w:val="2"/>
        </w:numPr>
        <w:tabs>
          <w:tab w:val="left" w:pos="142"/>
          <w:tab w:val="left" w:pos="450"/>
        </w:tabs>
        <w:spacing w:line="276" w:lineRule="auto"/>
        <w:ind w:left="0" w:right="-450" w:hanging="2"/>
        <w:jc w:val="both"/>
      </w:pPr>
      <w:r>
        <w:t>Discuss unit conditions and abnormalities with all concerned departments.</w:t>
      </w:r>
    </w:p>
    <w:p w:rsidR="006C068D" w:rsidRDefault="00854F57" w:rsidP="00026D05">
      <w:pPr>
        <w:numPr>
          <w:ilvl w:val="0"/>
          <w:numId w:val="2"/>
        </w:numPr>
        <w:tabs>
          <w:tab w:val="left" w:pos="142"/>
          <w:tab w:val="left" w:pos="450"/>
        </w:tabs>
        <w:spacing w:line="276" w:lineRule="auto"/>
        <w:ind w:left="0" w:right="26" w:hanging="2"/>
        <w:jc w:val="both"/>
      </w:pPr>
      <w:r>
        <w:rPr>
          <w:color w:val="000000"/>
        </w:rPr>
        <w:t xml:space="preserve">Responsible to do the changes in the field as instructed by the Production Engineer for the </w:t>
      </w:r>
      <w:r>
        <w:rPr>
          <w:b/>
          <w:color w:val="000000"/>
        </w:rPr>
        <w:t>Safe and Effective Operation of the Process plant.</w:t>
      </w:r>
    </w:p>
    <w:p w:rsidR="006C068D" w:rsidRDefault="00854F57" w:rsidP="00026D05">
      <w:pPr>
        <w:numPr>
          <w:ilvl w:val="0"/>
          <w:numId w:val="2"/>
        </w:numPr>
        <w:tabs>
          <w:tab w:val="left" w:pos="142"/>
          <w:tab w:val="left" w:pos="450"/>
        </w:tabs>
        <w:spacing w:line="276" w:lineRule="auto"/>
        <w:ind w:left="0" w:right="-450" w:hanging="2"/>
        <w:jc w:val="both"/>
      </w:pPr>
      <w:r>
        <w:rPr>
          <w:color w:val="000000"/>
        </w:rPr>
        <w:t>To su</w:t>
      </w:r>
      <w:r>
        <w:rPr>
          <w:color w:val="000000"/>
        </w:rPr>
        <w:t>pervise shift schedule and breakdown jobs with minimum downtime.</w:t>
      </w:r>
    </w:p>
    <w:p w:rsidR="006C068D" w:rsidRDefault="00854F57" w:rsidP="00026D05">
      <w:pPr>
        <w:numPr>
          <w:ilvl w:val="0"/>
          <w:numId w:val="2"/>
        </w:numPr>
        <w:tabs>
          <w:tab w:val="left" w:pos="142"/>
          <w:tab w:val="left" w:pos="450"/>
        </w:tabs>
        <w:spacing w:line="276" w:lineRule="auto"/>
        <w:ind w:left="0" w:right="-450" w:hanging="2"/>
        <w:jc w:val="both"/>
      </w:pPr>
      <w:r>
        <w:rPr>
          <w:color w:val="000000"/>
        </w:rPr>
        <w:t>Continuous vigilance in the field by taking rounds at regularly interval.</w:t>
      </w:r>
    </w:p>
    <w:p w:rsidR="006C068D" w:rsidRDefault="00854F57" w:rsidP="00026D05">
      <w:pPr>
        <w:numPr>
          <w:ilvl w:val="0"/>
          <w:numId w:val="2"/>
        </w:numPr>
        <w:tabs>
          <w:tab w:val="left" w:pos="142"/>
          <w:tab w:val="left" w:pos="450"/>
        </w:tabs>
        <w:spacing w:line="276" w:lineRule="auto"/>
        <w:ind w:left="0" w:right="-450" w:hanging="2"/>
        <w:jc w:val="both"/>
      </w:pPr>
      <w:r>
        <w:rPr>
          <w:color w:val="000000"/>
        </w:rPr>
        <w:t>Pump changeover / isolation for maintenance.</w:t>
      </w:r>
    </w:p>
    <w:p w:rsidR="006C068D" w:rsidRDefault="00854F57" w:rsidP="00026D05">
      <w:pPr>
        <w:numPr>
          <w:ilvl w:val="0"/>
          <w:numId w:val="2"/>
        </w:numPr>
        <w:tabs>
          <w:tab w:val="left" w:pos="142"/>
          <w:tab w:val="left" w:pos="450"/>
        </w:tabs>
        <w:spacing w:line="276" w:lineRule="auto"/>
        <w:ind w:left="0" w:right="-450" w:hanging="2"/>
        <w:jc w:val="both"/>
      </w:pPr>
      <w:r>
        <w:rPr>
          <w:color w:val="000000"/>
        </w:rPr>
        <w:t>Following proper housekeeping to ensure clean and safe work area.</w:t>
      </w:r>
    </w:p>
    <w:p w:rsidR="006C068D" w:rsidRDefault="00854F57" w:rsidP="00026D05">
      <w:pPr>
        <w:numPr>
          <w:ilvl w:val="0"/>
          <w:numId w:val="2"/>
        </w:numPr>
        <w:spacing w:line="276" w:lineRule="auto"/>
        <w:ind w:left="0" w:hanging="2"/>
        <w:rPr>
          <w:color w:val="000000"/>
        </w:rPr>
      </w:pPr>
      <w:r>
        <w:rPr>
          <w:color w:val="000000"/>
        </w:rPr>
        <w:t>Notici</w:t>
      </w:r>
      <w:r>
        <w:rPr>
          <w:color w:val="000000"/>
        </w:rPr>
        <w:t>ng the abnormalities and take proper action to achieve maximum production without any breakdown.</w:t>
      </w:r>
    </w:p>
    <w:p w:rsidR="006C068D" w:rsidRDefault="00854F57" w:rsidP="00026D05">
      <w:pPr>
        <w:numPr>
          <w:ilvl w:val="0"/>
          <w:numId w:val="2"/>
        </w:numPr>
        <w:spacing w:line="276" w:lineRule="auto"/>
        <w:ind w:left="0" w:right="-334" w:hanging="2"/>
        <w:rPr>
          <w:color w:val="000000"/>
        </w:rPr>
      </w:pPr>
      <w:r>
        <w:rPr>
          <w:color w:val="000000"/>
        </w:rPr>
        <w:t>Co-operating with maintenance team for speeding up of work and to reduce down time.</w:t>
      </w:r>
    </w:p>
    <w:p w:rsidR="006C068D" w:rsidRDefault="00854F57" w:rsidP="00026D05">
      <w:pPr>
        <w:numPr>
          <w:ilvl w:val="0"/>
          <w:numId w:val="2"/>
        </w:numPr>
        <w:spacing w:after="120"/>
        <w:ind w:left="0" w:hanging="2"/>
        <w:jc w:val="both"/>
        <w:rPr>
          <w:color w:val="000000"/>
        </w:rPr>
      </w:pPr>
      <w:r>
        <w:rPr>
          <w:color w:val="000000"/>
        </w:rPr>
        <w:t>Managing field and control room operations in optimizing process performanc</w:t>
      </w:r>
      <w:r>
        <w:rPr>
          <w:color w:val="000000"/>
        </w:rPr>
        <w:t xml:space="preserve">e, troubleshooting, root cause failure analysis, managing and executing planned and unplanned </w:t>
      </w:r>
      <w:proofErr w:type="gramStart"/>
      <w:r>
        <w:rPr>
          <w:color w:val="000000"/>
        </w:rPr>
        <w:t>shutdowns .</w:t>
      </w:r>
      <w:proofErr w:type="gramEnd"/>
    </w:p>
    <w:p w:rsidR="006C068D" w:rsidRDefault="00854F57" w:rsidP="00026D05">
      <w:pPr>
        <w:tabs>
          <w:tab w:val="left" w:pos="630"/>
        </w:tabs>
        <w:ind w:left="0" w:hanging="2"/>
        <w:jc w:val="both"/>
        <w:rPr>
          <w:u w:val="single"/>
        </w:rPr>
      </w:pPr>
      <w:r>
        <w:rPr>
          <w:b/>
          <w:u w:val="single"/>
        </w:rPr>
        <w:t>Company</w:t>
      </w:r>
      <w:r>
        <w:rPr>
          <w:b/>
        </w:rPr>
        <w:t xml:space="preserve">:  Gas Authority of India Ltd, </w:t>
      </w:r>
      <w:proofErr w:type="spellStart"/>
      <w:r>
        <w:rPr>
          <w:b/>
        </w:rPr>
        <w:t>Waghadia</w:t>
      </w:r>
      <w:proofErr w:type="spellEnd"/>
      <w:r>
        <w:rPr>
          <w:b/>
        </w:rPr>
        <w:t>, Gujarat, India</w:t>
      </w:r>
    </w:p>
    <w:p w:rsidR="006C068D" w:rsidRDefault="00854F57" w:rsidP="00026D05">
      <w:pPr>
        <w:tabs>
          <w:tab w:val="left" w:pos="630"/>
        </w:tabs>
        <w:ind w:left="0" w:hanging="2"/>
        <w:jc w:val="both"/>
        <w:rPr>
          <w:u w:val="single"/>
        </w:rPr>
      </w:pPr>
      <w:r>
        <w:rPr>
          <w:b/>
          <w:u w:val="single"/>
        </w:rPr>
        <w:t>Designation</w:t>
      </w:r>
      <w:r>
        <w:rPr>
          <w:b/>
        </w:rPr>
        <w:t xml:space="preserve">: </w:t>
      </w:r>
      <w:r>
        <w:t>DCS and Field operator.</w:t>
      </w:r>
    </w:p>
    <w:p w:rsidR="006C068D" w:rsidRDefault="00854F57" w:rsidP="00026D05">
      <w:pPr>
        <w:ind w:left="0" w:hanging="2"/>
        <w:jc w:val="both"/>
      </w:pPr>
      <w:r>
        <w:rPr>
          <w:b/>
          <w:u w:val="single"/>
        </w:rPr>
        <w:t>Period:</w:t>
      </w:r>
      <w:r>
        <w:t xml:space="preserve">      May 201</w:t>
      </w:r>
      <w:r>
        <w:t>0</w:t>
      </w:r>
      <w:r>
        <w:t xml:space="preserve"> – June 201</w:t>
      </w:r>
      <w:r>
        <w:t>5</w:t>
      </w:r>
    </w:p>
    <w:p w:rsidR="006C068D" w:rsidRDefault="006C068D" w:rsidP="00026D05">
      <w:pPr>
        <w:ind w:left="0" w:hanging="2"/>
        <w:jc w:val="both"/>
      </w:pPr>
    </w:p>
    <w:p w:rsidR="006C068D" w:rsidRDefault="00854F57" w:rsidP="00026D05">
      <w:pPr>
        <w:tabs>
          <w:tab w:val="left" w:pos="810"/>
        </w:tabs>
        <w:spacing w:after="120"/>
        <w:ind w:left="0" w:hanging="2"/>
      </w:pPr>
      <w:r>
        <w:t xml:space="preserve">In this plant </w:t>
      </w:r>
      <w:r>
        <w:t>LPG recovery from natural gas by cryogenic process at -60</w:t>
      </w:r>
      <w:r>
        <w:rPr>
          <w:vertAlign w:val="superscript"/>
        </w:rPr>
        <w:t>0</w:t>
      </w:r>
      <w:r>
        <w:t xml:space="preserve"> C, the light ends containing methane and ethane are routed as lean gas and the heavier hydrocarbons from the LPG column bottom NGL.</w:t>
      </w:r>
    </w:p>
    <w:p w:rsidR="006C068D" w:rsidRDefault="006C068D" w:rsidP="00026D05">
      <w:pPr>
        <w:ind w:left="0" w:hanging="2"/>
        <w:jc w:val="both"/>
      </w:pPr>
    </w:p>
    <w:p w:rsidR="006C068D" w:rsidRDefault="00854F57" w:rsidP="00026D05">
      <w:pPr>
        <w:ind w:left="0" w:hanging="2"/>
        <w:jc w:val="both"/>
        <w:rPr>
          <w:u w:val="single"/>
        </w:rPr>
      </w:pPr>
      <w:r>
        <w:rPr>
          <w:b/>
          <w:u w:val="single"/>
        </w:rPr>
        <w:t>Roles and Responsibilities:</w:t>
      </w:r>
    </w:p>
    <w:p w:rsidR="006C068D" w:rsidRDefault="00854F57" w:rsidP="00026D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line="240" w:lineRule="auto"/>
        <w:ind w:left="0" w:hanging="2"/>
        <w:rPr>
          <w:color w:val="000000"/>
        </w:rPr>
      </w:pPr>
      <w:r>
        <w:rPr>
          <w:color w:val="000000"/>
        </w:rPr>
        <w:t xml:space="preserve">Monitored parameters and Maintained </w:t>
      </w:r>
      <w:r>
        <w:rPr>
          <w:color w:val="000000"/>
        </w:rPr>
        <w:t>log sheet of process plant.</w:t>
      </w:r>
    </w:p>
    <w:p w:rsidR="006C068D" w:rsidRDefault="00854F57" w:rsidP="00026D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rPr>
          <w:color w:val="000000"/>
        </w:rPr>
      </w:pPr>
      <w:r>
        <w:rPr>
          <w:color w:val="000000"/>
        </w:rPr>
        <w:t>Fallowed safety procedure during the operation of process plants.</w:t>
      </w:r>
    </w:p>
    <w:p w:rsidR="006C068D" w:rsidRDefault="00854F57" w:rsidP="00026D05">
      <w:pPr>
        <w:numPr>
          <w:ilvl w:val="0"/>
          <w:numId w:val="1"/>
        </w:numPr>
        <w:shd w:val="clear" w:color="auto" w:fill="FFFFFF"/>
        <w:ind w:left="0" w:hanging="2"/>
        <w:rPr>
          <w:color w:val="000000"/>
          <w:highlight w:val="white"/>
        </w:rPr>
      </w:pPr>
      <w:r>
        <w:t>Checked for any abnormalities and reported to the concerned departments.</w:t>
      </w:r>
    </w:p>
    <w:p w:rsidR="006C068D" w:rsidRDefault="00854F57" w:rsidP="00026D05">
      <w:pPr>
        <w:numPr>
          <w:ilvl w:val="0"/>
          <w:numId w:val="1"/>
        </w:numPr>
        <w:tabs>
          <w:tab w:val="left" w:pos="142"/>
          <w:tab w:val="left" w:pos="450"/>
        </w:tabs>
        <w:spacing w:line="276" w:lineRule="auto"/>
        <w:ind w:left="0" w:right="-450" w:hanging="2"/>
      </w:pPr>
      <w:r>
        <w:lastRenderedPageBreak/>
        <w:t>Coordinated with control room in case of emergencies.</w:t>
      </w:r>
    </w:p>
    <w:p w:rsidR="006C068D" w:rsidRDefault="00854F57" w:rsidP="00026D05">
      <w:pPr>
        <w:numPr>
          <w:ilvl w:val="0"/>
          <w:numId w:val="1"/>
        </w:numPr>
        <w:shd w:val="clear" w:color="auto" w:fill="FFFFFF"/>
        <w:ind w:left="0" w:hanging="2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Participated in </w:t>
      </w:r>
      <w:r>
        <w:t xml:space="preserve">Startup and Shut </w:t>
      </w:r>
      <w:r>
        <w:t>down of the process plant</w:t>
      </w:r>
    </w:p>
    <w:p w:rsidR="006C068D" w:rsidRDefault="00854F57" w:rsidP="00026D05">
      <w:pPr>
        <w:numPr>
          <w:ilvl w:val="0"/>
          <w:numId w:val="1"/>
        </w:numPr>
        <w:shd w:val="clear" w:color="auto" w:fill="FFFFFF"/>
        <w:ind w:left="0" w:hanging="2"/>
        <w:rPr>
          <w:color w:val="000000"/>
          <w:highlight w:val="white"/>
        </w:rPr>
      </w:pPr>
      <w:r>
        <w:t>Trouble shooting of process plant during day to day operation.</w:t>
      </w:r>
    </w:p>
    <w:p w:rsidR="006C068D" w:rsidRDefault="00854F57" w:rsidP="00026D05">
      <w:pPr>
        <w:numPr>
          <w:ilvl w:val="0"/>
          <w:numId w:val="1"/>
        </w:numPr>
        <w:shd w:val="clear" w:color="auto" w:fill="FFFFFF"/>
        <w:ind w:left="0" w:hanging="2"/>
        <w:rPr>
          <w:color w:val="000000"/>
          <w:highlight w:val="white"/>
        </w:rPr>
      </w:pPr>
      <w:r>
        <w:t xml:space="preserve">Handed over the plant equipment’s for periodic maintenance.  </w:t>
      </w:r>
    </w:p>
    <w:p w:rsidR="006C068D" w:rsidRDefault="00854F57" w:rsidP="00026D05">
      <w:pPr>
        <w:numPr>
          <w:ilvl w:val="0"/>
          <w:numId w:val="1"/>
        </w:numPr>
        <w:shd w:val="clear" w:color="auto" w:fill="FFFFFF"/>
        <w:ind w:left="0" w:hanging="2"/>
        <w:rPr>
          <w:color w:val="000000"/>
          <w:highlight w:val="white"/>
        </w:rPr>
      </w:pPr>
      <w:r>
        <w:t xml:space="preserve">Participated in jobs like changeover of Dryer, hot and cold pumps, Sphere, RG compressor and </w:t>
      </w:r>
      <w:proofErr w:type="spellStart"/>
      <w:r>
        <w:t>Mercaptan</w:t>
      </w:r>
      <w:proofErr w:type="spellEnd"/>
      <w:r>
        <w:t xml:space="preserve"> do</w:t>
      </w:r>
      <w:r>
        <w:t>sing.</w:t>
      </w:r>
    </w:p>
    <w:p w:rsidR="006C068D" w:rsidRDefault="00854F57" w:rsidP="00026D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rPr>
          <w:color w:val="000000"/>
          <w:highlight w:val="white"/>
        </w:rPr>
      </w:pPr>
      <w:r>
        <w:rPr>
          <w:color w:val="000000"/>
        </w:rPr>
        <w:t>Operated utilities like Instrument air Compressor, Dryer, PSA Nitrogen unit.</w:t>
      </w:r>
    </w:p>
    <w:p w:rsidR="006C068D" w:rsidRDefault="00854F57" w:rsidP="00026D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line="240" w:lineRule="auto"/>
        <w:ind w:left="0" w:hanging="2"/>
        <w:rPr>
          <w:color w:val="000000"/>
          <w:highlight w:val="white"/>
        </w:rPr>
      </w:pPr>
      <w:r>
        <w:rPr>
          <w:b/>
          <w:color w:val="000000"/>
          <w:u w:val="single"/>
        </w:rPr>
        <w:t>Company</w:t>
      </w:r>
      <w:r>
        <w:rPr>
          <w:b/>
          <w:color w:val="000000"/>
        </w:rPr>
        <w:t>:  ONGC</w:t>
      </w:r>
      <w:r>
        <w:rPr>
          <w:color w:val="000000"/>
        </w:rPr>
        <w:t xml:space="preserve"> in Mumbai Offshore (BPA &amp; BPB).</w:t>
      </w:r>
    </w:p>
    <w:p w:rsidR="006C068D" w:rsidRDefault="00854F57" w:rsidP="00026D05">
      <w:pPr>
        <w:tabs>
          <w:tab w:val="left" w:pos="630"/>
        </w:tabs>
        <w:ind w:left="0" w:hanging="2"/>
        <w:jc w:val="both"/>
        <w:rPr>
          <w:u w:val="single"/>
        </w:rPr>
      </w:pPr>
      <w:r>
        <w:rPr>
          <w:b/>
          <w:u w:val="single"/>
        </w:rPr>
        <w:t>Designation</w:t>
      </w:r>
      <w:r>
        <w:rPr>
          <w:b/>
        </w:rPr>
        <w:t xml:space="preserve">: </w:t>
      </w:r>
      <w:r>
        <w:t>Field operator.</w:t>
      </w:r>
    </w:p>
    <w:p w:rsidR="006C068D" w:rsidRDefault="00854F57" w:rsidP="00026D05">
      <w:pPr>
        <w:ind w:left="0" w:hanging="2"/>
        <w:jc w:val="both"/>
      </w:pPr>
      <w:r>
        <w:rPr>
          <w:b/>
          <w:u w:val="single"/>
        </w:rPr>
        <w:t>Period:</w:t>
      </w:r>
      <w:r>
        <w:t xml:space="preserve">      May 2007 – June 201</w:t>
      </w:r>
      <w:r>
        <w:t>0</w:t>
      </w:r>
      <w:r>
        <w:t>.</w:t>
      </w:r>
    </w:p>
    <w:p w:rsidR="006C068D" w:rsidRDefault="006C068D" w:rsidP="00026D05">
      <w:pPr>
        <w:spacing w:after="120"/>
        <w:ind w:left="0" w:hanging="2"/>
        <w:rPr>
          <w:highlight w:val="white"/>
        </w:rPr>
      </w:pPr>
    </w:p>
    <w:p w:rsidR="006C068D" w:rsidRDefault="00854F57" w:rsidP="00026D05">
      <w:pPr>
        <w:spacing w:after="120"/>
        <w:ind w:left="0" w:hanging="2"/>
      </w:pPr>
      <w:r>
        <w:rPr>
          <w:b/>
          <w:u w:val="single"/>
        </w:rPr>
        <w:t xml:space="preserve">Health Safety and Environment:                                                                                                                        </w:t>
      </w:r>
    </w:p>
    <w:p w:rsidR="006C068D" w:rsidRDefault="00854F57" w:rsidP="00026D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350"/>
        </w:tabs>
        <w:spacing w:line="276" w:lineRule="auto"/>
        <w:ind w:left="0" w:right="-540" w:hanging="2"/>
        <w:jc w:val="both"/>
        <w:rPr>
          <w:color w:val="000000"/>
        </w:rPr>
      </w:pPr>
      <w:r>
        <w:rPr>
          <w:color w:val="000000"/>
        </w:rPr>
        <w:t>Trained on fire fighting, emergency handling, evacuation and confined space entry etc.</w:t>
      </w:r>
    </w:p>
    <w:p w:rsidR="006C068D" w:rsidRDefault="00854F57" w:rsidP="00026D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350"/>
        </w:tabs>
        <w:spacing w:line="276" w:lineRule="auto"/>
        <w:ind w:left="0" w:right="-540" w:hanging="2"/>
        <w:jc w:val="both"/>
      </w:pPr>
      <w:r>
        <w:rPr>
          <w:color w:val="000000"/>
        </w:rPr>
        <w:t>Operation of perso</w:t>
      </w:r>
      <w:r>
        <w:rPr>
          <w:color w:val="000000"/>
        </w:rPr>
        <w:t>nal protective equipment’s and breathing apparatus.</w:t>
      </w:r>
    </w:p>
    <w:p w:rsidR="006C068D" w:rsidRDefault="00854F57" w:rsidP="00026D05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</w:rPr>
      </w:pPr>
      <w:r>
        <w:rPr>
          <w:color w:val="000000"/>
        </w:rPr>
        <w:t>Experience in the operation of fire extinguishers like Foam, DCP, and Carbon dioxide.</w:t>
      </w:r>
    </w:p>
    <w:p w:rsidR="006C068D" w:rsidRDefault="00854F57" w:rsidP="00026D05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</w:rPr>
      </w:pPr>
      <w:r>
        <w:rPr>
          <w:color w:val="000000"/>
        </w:rPr>
        <w:t>Knowledge on fire &amp; Safety procedure.</w:t>
      </w:r>
    </w:p>
    <w:p w:rsidR="006C068D" w:rsidRDefault="00854F57" w:rsidP="00026D05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Near miss, Unsafe Act and Unsafe Condition Reporting.</w:t>
      </w:r>
    </w:p>
    <w:p w:rsidR="006C068D" w:rsidRDefault="00854F57" w:rsidP="00026D05">
      <w:pPr>
        <w:spacing w:after="120"/>
        <w:ind w:left="0" w:hanging="2"/>
        <w:rPr>
          <w:u w:val="single"/>
        </w:rPr>
      </w:pPr>
      <w:r>
        <w:rPr>
          <w:b/>
          <w:u w:val="single"/>
        </w:rPr>
        <w:t>Industrial Training:</w:t>
      </w:r>
    </w:p>
    <w:p w:rsidR="006C068D" w:rsidRDefault="00854F57" w:rsidP="00026D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Project in Diploma: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Successfullydonemyprojectworkontheproduction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Sulphuric</w:t>
      </w:r>
      <w:proofErr w:type="spellEnd"/>
      <w:r>
        <w:rPr>
          <w:color w:val="000000"/>
        </w:rPr>
        <w:t xml:space="preserve"> Acid in </w:t>
      </w:r>
      <w:proofErr w:type="spellStart"/>
      <w:r>
        <w:rPr>
          <w:color w:val="000000"/>
        </w:rPr>
        <w:t>Vasanth</w:t>
      </w:r>
      <w:proofErr w:type="spellEnd"/>
      <w:r>
        <w:rPr>
          <w:color w:val="000000"/>
        </w:rPr>
        <w:t xml:space="preserve"> Chemicals, 3-328, 3</w:t>
      </w:r>
      <w:r>
        <w:rPr>
          <w:color w:val="000000"/>
          <w:vertAlign w:val="superscript"/>
        </w:rPr>
        <w:t xml:space="preserve">rd </w:t>
      </w:r>
      <w:r>
        <w:rPr>
          <w:color w:val="000000"/>
        </w:rPr>
        <w:t xml:space="preserve">phase, </w:t>
      </w:r>
      <w:proofErr w:type="spellStart"/>
      <w:r>
        <w:rPr>
          <w:color w:val="000000"/>
        </w:rPr>
        <w:t>Jeedimetla</w:t>
      </w:r>
      <w:proofErr w:type="spellEnd"/>
      <w:r>
        <w:rPr>
          <w:color w:val="000000"/>
        </w:rPr>
        <w:t>, Hyderabad.</w:t>
      </w:r>
    </w:p>
    <w:p w:rsidR="006C068D" w:rsidRDefault="00854F57" w:rsidP="00026D05">
      <w:pPr>
        <w:spacing w:line="360" w:lineRule="auto"/>
        <w:ind w:left="0" w:hanging="2"/>
        <w:jc w:val="both"/>
        <w:rPr>
          <w:u w:val="single"/>
        </w:rPr>
      </w:pPr>
      <w:r>
        <w:rPr>
          <w:b/>
          <w:u w:val="single"/>
        </w:rPr>
        <w:t>Educational Credentials:</w:t>
      </w:r>
    </w:p>
    <w:p w:rsidR="006C068D" w:rsidRDefault="00854F57" w:rsidP="00026D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Diploma in Chemical Engineering from </w:t>
      </w:r>
      <w:proofErr w:type="spellStart"/>
      <w:r>
        <w:rPr>
          <w:color w:val="000000"/>
        </w:rPr>
        <w:t>S.V.Govt</w:t>
      </w:r>
      <w:proofErr w:type="spellEnd"/>
      <w:r>
        <w:rPr>
          <w:color w:val="000000"/>
        </w:rPr>
        <w:t xml:space="preserve">. Polytechnic, </w:t>
      </w:r>
      <w:proofErr w:type="spellStart"/>
      <w:r>
        <w:rPr>
          <w:color w:val="000000"/>
        </w:rPr>
        <w:t>Tirupathi</w:t>
      </w:r>
      <w:proofErr w:type="spellEnd"/>
      <w:r>
        <w:rPr>
          <w:color w:val="000000"/>
        </w:rPr>
        <w:t>.</w:t>
      </w:r>
    </w:p>
    <w:p w:rsidR="006C068D" w:rsidRDefault="00854F57" w:rsidP="00026D05">
      <w:pPr>
        <w:spacing w:line="360" w:lineRule="auto"/>
        <w:ind w:left="0" w:hanging="2"/>
        <w:jc w:val="both"/>
        <w:rPr>
          <w:color w:val="000000"/>
          <w:u w:val="single"/>
        </w:rPr>
      </w:pPr>
      <w:proofErr w:type="spellStart"/>
      <w:r>
        <w:rPr>
          <w:b/>
          <w:u w:val="single"/>
        </w:rPr>
        <w:t>Prosanal</w:t>
      </w:r>
      <w:proofErr w:type="spellEnd"/>
      <w:r>
        <w:rPr>
          <w:b/>
          <w:u w:val="single"/>
        </w:rPr>
        <w:t xml:space="preserve"> </w:t>
      </w:r>
      <w:r>
        <w:rPr>
          <w:b/>
          <w:u w:val="single"/>
        </w:rPr>
        <w:t>Profile:</w:t>
      </w:r>
    </w:p>
    <w:p w:rsidR="006C068D" w:rsidRDefault="00854F57" w:rsidP="00026D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 w:line="264" w:lineRule="auto"/>
        <w:ind w:left="0" w:hanging="2"/>
        <w:jc w:val="both"/>
        <w:rPr>
          <w:color w:val="000000"/>
        </w:rPr>
      </w:pPr>
      <w:r>
        <w:rPr>
          <w:color w:val="000000"/>
        </w:rPr>
        <w:t>Date of Birth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  02</w:t>
      </w:r>
      <w:r>
        <w:rPr>
          <w:color w:val="000000"/>
          <w:vertAlign w:val="superscript"/>
        </w:rPr>
        <w:t>nd</w:t>
      </w:r>
      <w:r>
        <w:rPr>
          <w:color w:val="000000"/>
        </w:rPr>
        <w:t xml:space="preserve"> April 1984</w:t>
      </w:r>
    </w:p>
    <w:p w:rsidR="006C068D" w:rsidRDefault="00854F57" w:rsidP="00026D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 w:line="264" w:lineRule="auto"/>
        <w:ind w:left="0" w:hanging="2"/>
        <w:jc w:val="both"/>
        <w:rPr>
          <w:color w:val="000000"/>
        </w:rPr>
      </w:pPr>
      <w:r>
        <w:rPr>
          <w:color w:val="000000"/>
        </w:rPr>
        <w:t>Languages known</w:t>
      </w:r>
      <w:r>
        <w:rPr>
          <w:color w:val="000000"/>
        </w:rPr>
        <w:tab/>
      </w:r>
      <w:r>
        <w:rPr>
          <w:color w:val="000000"/>
        </w:rPr>
        <w:tab/>
        <w:t xml:space="preserve">:   English, Hindi, Telugu </w:t>
      </w:r>
    </w:p>
    <w:p w:rsidR="006C068D" w:rsidRDefault="00854F57" w:rsidP="00026D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 w:line="264" w:lineRule="auto"/>
        <w:ind w:left="0" w:hanging="2"/>
        <w:jc w:val="both"/>
        <w:rPr>
          <w:color w:val="000000"/>
        </w:rPr>
      </w:pPr>
      <w:r>
        <w:rPr>
          <w:color w:val="000000"/>
        </w:rPr>
        <w:t>Marital Status</w:t>
      </w:r>
      <w:r>
        <w:rPr>
          <w:color w:val="000000"/>
        </w:rPr>
        <w:tab/>
      </w:r>
      <w:r>
        <w:rPr>
          <w:color w:val="000000"/>
        </w:rPr>
        <w:tab/>
        <w:t xml:space="preserve">             </w:t>
      </w:r>
      <w:r>
        <w:rPr>
          <w:color w:val="000000"/>
        </w:rPr>
        <w:t>:    Married</w:t>
      </w:r>
    </w:p>
    <w:p w:rsidR="006C068D" w:rsidRDefault="00854F57" w:rsidP="00026D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 w:line="264" w:lineRule="auto"/>
        <w:ind w:left="0" w:hanging="2"/>
        <w:jc w:val="both"/>
        <w:rPr>
          <w:color w:val="000000"/>
        </w:rPr>
      </w:pPr>
      <w:r>
        <w:rPr>
          <w:color w:val="000000"/>
        </w:rPr>
        <w:t>Nationality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   Indian</w:t>
      </w:r>
    </w:p>
    <w:p w:rsidR="006C068D" w:rsidRDefault="00854F57" w:rsidP="00026D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 w:line="264" w:lineRule="auto"/>
        <w:ind w:left="0" w:hanging="2"/>
        <w:jc w:val="both"/>
      </w:pPr>
      <w:r>
        <w:t xml:space="preserve">Skype id.                                 :    +91 9393145959 </w:t>
      </w:r>
    </w:p>
    <w:p w:rsidR="006C068D" w:rsidRDefault="00854F57" w:rsidP="00026D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 w:line="264" w:lineRule="auto"/>
        <w:ind w:left="0" w:hanging="2"/>
        <w:jc w:val="both"/>
      </w:pPr>
      <w:r>
        <w:t>Passport Number</w:t>
      </w:r>
      <w:r>
        <w:tab/>
      </w:r>
      <w:r>
        <w:tab/>
      </w:r>
      <w:r>
        <w:rPr>
          <w:b/>
        </w:rPr>
        <w:t xml:space="preserve">:    </w:t>
      </w:r>
      <w:r>
        <w:t>R9346550</w:t>
      </w:r>
    </w:p>
    <w:p w:rsidR="006C068D" w:rsidRDefault="006C068D" w:rsidP="00026D05">
      <w:pPr>
        <w:ind w:left="0" w:hanging="2"/>
        <w:jc w:val="both"/>
      </w:pPr>
    </w:p>
    <w:p w:rsidR="006C068D" w:rsidRDefault="00854F57" w:rsidP="00026D05">
      <w:pPr>
        <w:ind w:left="0" w:hanging="2"/>
        <w:jc w:val="both"/>
        <w:rPr>
          <w:color w:val="000000"/>
        </w:rPr>
      </w:pPr>
      <w:r>
        <w:rPr>
          <w:color w:val="000000"/>
        </w:rPr>
        <w:t>I heard about th</w:t>
      </w:r>
      <w:r>
        <w:rPr>
          <w:color w:val="000000"/>
        </w:rPr>
        <w:t xml:space="preserve">e prospects of your organization, and strongly believe that I can be a reliable candidature with the technical and human skills acquired in my previous work experience as briefed above and mentioned in detail. </w:t>
      </w:r>
    </w:p>
    <w:p w:rsidR="006C068D" w:rsidRDefault="006C068D" w:rsidP="00026D05">
      <w:pPr>
        <w:ind w:left="0" w:hanging="2"/>
        <w:jc w:val="both"/>
        <w:rPr>
          <w:color w:val="000000"/>
        </w:rPr>
      </w:pPr>
    </w:p>
    <w:p w:rsidR="006C068D" w:rsidRDefault="00854F57" w:rsidP="00026D05">
      <w:pPr>
        <w:ind w:left="0" w:hanging="2"/>
        <w:jc w:val="both"/>
        <w:rPr>
          <w:color w:val="000000"/>
        </w:rPr>
      </w:pPr>
      <w:r>
        <w:rPr>
          <w:color w:val="000000"/>
        </w:rPr>
        <w:t>Give an opportunity to work in your esteemed</w:t>
      </w:r>
      <w:r>
        <w:rPr>
          <w:color w:val="000000"/>
        </w:rPr>
        <w:t xml:space="preserve"> organization, I can prove the skills required for the above position and can assure you of my best services. </w:t>
      </w:r>
    </w:p>
    <w:p w:rsidR="006C068D" w:rsidRDefault="006C068D" w:rsidP="00026D05">
      <w:pPr>
        <w:pBdr>
          <w:top w:val="nil"/>
          <w:left w:val="nil"/>
          <w:bottom w:val="nil"/>
          <w:right w:val="nil"/>
          <w:between w:val="nil"/>
        </w:pBdr>
        <w:spacing w:after="80" w:line="264" w:lineRule="auto"/>
        <w:ind w:left="0" w:hanging="2"/>
        <w:jc w:val="both"/>
        <w:rPr>
          <w:color w:val="000000"/>
        </w:rPr>
      </w:pPr>
    </w:p>
    <w:p w:rsidR="006C068D" w:rsidRDefault="00854F57" w:rsidP="00026D05">
      <w:pPr>
        <w:ind w:left="0" w:hanging="2"/>
        <w:jc w:val="both"/>
        <w:rPr>
          <w:color w:val="000000"/>
        </w:rPr>
      </w:pPr>
      <w:r>
        <w:rPr>
          <w:color w:val="000000"/>
        </w:rPr>
        <w:t>Thanking You.</w:t>
      </w:r>
    </w:p>
    <w:p w:rsidR="006C068D" w:rsidRDefault="00854F57" w:rsidP="00026D05">
      <w:pPr>
        <w:ind w:left="0" w:hanging="2"/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t>Your's</w:t>
      </w:r>
      <w:proofErr w:type="spellEnd"/>
      <w:r>
        <w:t xml:space="preserve"> Sincerely, </w:t>
      </w:r>
    </w:p>
    <w:p w:rsidR="006C068D" w:rsidRDefault="00854F57" w:rsidP="006C068D">
      <w:pPr>
        <w:ind w:left="0" w:hanging="2"/>
        <w:jc w:val="center"/>
      </w:pPr>
      <w:r>
        <w:rPr>
          <w:b/>
          <w:i/>
        </w:rPr>
        <w:t xml:space="preserve">                                                 </w:t>
      </w:r>
      <w:proofErr w:type="spellStart"/>
      <w:r>
        <w:rPr>
          <w:b/>
          <w:i/>
        </w:rPr>
        <w:t>Philingari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Sankaraiah</w:t>
      </w:r>
      <w:proofErr w:type="spellEnd"/>
      <w:r>
        <w:rPr>
          <w:b/>
          <w:i/>
        </w:rPr>
        <w:t>.</w:t>
      </w:r>
    </w:p>
    <w:sectPr w:rsidR="006C068D" w:rsidSect="006C068D">
      <w:pgSz w:w="11907" w:h="16839"/>
      <w:pgMar w:top="1008" w:right="992" w:bottom="1008" w:left="1008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00000002"/>
    <w:multiLevelType w:val="multilevel"/>
    <w:tmpl w:val="FFFFFFFF"/>
    <w:lvl w:ilvl="0">
      <w:start w:val="5"/>
      <w:numFmt w:val="bullet"/>
      <w:lvlText w:val="-"/>
      <w:lvlJc w:val="left"/>
      <w:pPr>
        <w:ind w:left="720" w:hanging="360"/>
      </w:pPr>
      <w:rPr>
        <w:rFonts w:ascii="Corbel" w:eastAsia="Corbel" w:hAnsi="Corbel" w:cs="Corbe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00000003"/>
    <w:multiLevelType w:val="multilevel"/>
    <w:tmpl w:val="FFFFFFFF"/>
    <w:lvl w:ilvl="0">
      <w:start w:val="126969552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●"/>
      <w:lvlJc w:val="left"/>
      <w:pPr>
        <w:ind w:left="86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0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2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6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8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24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C068D"/>
    <w:rsid w:val="00026D05"/>
    <w:rsid w:val="006C068D"/>
    <w:rsid w:val="00854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C068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rsid w:val="006C068D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C06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4">
    <w:name w:val="heading 4"/>
    <w:basedOn w:val="Normal"/>
    <w:next w:val="Normal"/>
    <w:rsid w:val="006C068D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6C068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6C068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6C068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31">
    <w:name w:val="Heading 31"/>
    <w:basedOn w:val="Normal"/>
    <w:rsid w:val="006C068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itle">
    <w:name w:val="Title"/>
    <w:basedOn w:val="Normal"/>
    <w:next w:val="Normal"/>
    <w:rsid w:val="006C068D"/>
    <w:pPr>
      <w:pBdr>
        <w:bottom w:val="single" w:sz="8" w:space="4" w:color="4F81BD"/>
      </w:pBdr>
      <w:spacing w:after="300"/>
      <w:contextualSpacing/>
    </w:pPr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customStyle="1" w:styleId="DefaultParagraphFont0">
    <w:name w:val="Default Paragraph Font"/>
    <w:aliases w:val="Char"/>
    <w:rsid w:val="006C068D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style-span">
    <w:name w:val="apple-style-span"/>
    <w:basedOn w:val="DefaultParagraphFont0"/>
    <w:rsid w:val="006C068D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sid w:val="006C068D"/>
    <w:rPr>
      <w:rFonts w:ascii="Tahoma" w:hAnsi="Tahoma" w:cs="Tahoma"/>
      <w:sz w:val="16"/>
      <w:szCs w:val="16"/>
    </w:rPr>
  </w:style>
  <w:style w:type="character" w:styleId="PlaceholderText">
    <w:name w:val="Placeholder Text"/>
    <w:rsid w:val="006C068D"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customStyle="1" w:styleId="Achievement">
    <w:name w:val="Achievement"/>
    <w:basedOn w:val="BodyText"/>
    <w:rsid w:val="006C068D"/>
    <w:p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rsid w:val="006C068D"/>
    <w:pPr>
      <w:spacing w:after="120"/>
    </w:pPr>
  </w:style>
  <w:style w:type="paragraph" w:styleId="ListParagraph">
    <w:name w:val="List Paragraph"/>
    <w:basedOn w:val="Normal"/>
    <w:rsid w:val="006C068D"/>
    <w:pPr>
      <w:spacing w:after="80" w:line="264" w:lineRule="auto"/>
      <w:ind w:left="360" w:hanging="216"/>
    </w:pPr>
    <w:rPr>
      <w:rFonts w:ascii="Corbel" w:eastAsia="Corbel" w:hAnsi="Corbel" w:cs="Tahoma"/>
      <w:sz w:val="16"/>
      <w:szCs w:val="22"/>
    </w:rPr>
  </w:style>
  <w:style w:type="paragraph" w:customStyle="1" w:styleId="a">
    <w:basedOn w:val="Normal"/>
    <w:rsid w:val="006C068D"/>
    <w:pPr>
      <w:spacing w:before="60" w:after="160" w:line="240" w:lineRule="atLeast"/>
    </w:pPr>
    <w:rPr>
      <w:rFonts w:ascii="Verdana" w:hAnsi="Verdana" w:cs="Arial"/>
      <w:color w:val="FF00FF"/>
      <w:sz w:val="20"/>
      <w:lang w:val="en-GB"/>
    </w:rPr>
  </w:style>
  <w:style w:type="paragraph" w:customStyle="1" w:styleId="bullted1">
    <w:name w:val="bullted1"/>
    <w:basedOn w:val="Normal"/>
    <w:rsid w:val="006C068D"/>
    <w:pPr>
      <w:spacing w:after="160" w:line="276" w:lineRule="auto"/>
    </w:pPr>
    <w:rPr>
      <w:rFonts w:ascii="Perpetua" w:eastAsia="Perpetua" w:hAnsi="Perpetua"/>
      <w:color w:val="000000"/>
      <w:sz w:val="22"/>
      <w:szCs w:val="20"/>
      <w:lang w:eastAsia="ja-JP"/>
    </w:rPr>
  </w:style>
  <w:style w:type="character" w:styleId="Hyperlink">
    <w:name w:val="Hyperlink"/>
    <w:qFormat/>
    <w:rsid w:val="006C068D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er1">
    <w:name w:val="Header1"/>
    <w:basedOn w:val="Normal"/>
    <w:qFormat/>
    <w:rsid w:val="006C068D"/>
    <w:pPr>
      <w:tabs>
        <w:tab w:val="center" w:pos="4680"/>
        <w:tab w:val="right" w:pos="9360"/>
      </w:tabs>
    </w:pPr>
  </w:style>
  <w:style w:type="character" w:customStyle="1" w:styleId="HeaderChar184fd28a-156a-41d7-939a-6901116b62b4">
    <w:name w:val="Header Char_184fd28a-156a-41d7-939a-6901116b62b4"/>
    <w:rsid w:val="006C068D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Footer1">
    <w:name w:val="Footer1"/>
    <w:basedOn w:val="Normal"/>
    <w:qFormat/>
    <w:rsid w:val="006C068D"/>
    <w:pPr>
      <w:tabs>
        <w:tab w:val="center" w:pos="4680"/>
        <w:tab w:val="right" w:pos="9360"/>
      </w:tabs>
    </w:pPr>
  </w:style>
  <w:style w:type="character" w:customStyle="1" w:styleId="FooterChar6f0dca02-9f75-41f1-a2fd-6c47c8095309">
    <w:name w:val="Footer Char_6f0dca02-9f75-41f1-a2fd-6c47c8095309"/>
    <w:rsid w:val="006C068D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3Char06697501-8bd7-4883-8001-06c0aee455b8">
    <w:name w:val="Heading 3 Char_06697501-8bd7-4883-8001-06c0aee455b8"/>
    <w:rsid w:val="006C068D"/>
    <w:rPr>
      <w:b/>
      <w:bCs/>
      <w:w w:val="100"/>
      <w:position w:val="-1"/>
      <w:sz w:val="27"/>
      <w:szCs w:val="27"/>
      <w:effect w:val="none"/>
      <w:vertAlign w:val="baseline"/>
      <w:cs w:val="0"/>
      <w:em w:val="none"/>
    </w:rPr>
  </w:style>
  <w:style w:type="character" w:styleId="Emphasis">
    <w:name w:val="Emphasis"/>
    <w:rsid w:val="006C068D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qFormat/>
    <w:rsid w:val="006C068D"/>
    <w:pPr>
      <w:spacing w:after="120"/>
      <w:ind w:left="360"/>
    </w:pPr>
  </w:style>
  <w:style w:type="character" w:customStyle="1" w:styleId="BodyTextIndentChar">
    <w:name w:val="Body Text Indent Char"/>
    <w:rsid w:val="006C068D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table" w:styleId="TableGrid">
    <w:name w:val="Table Grid"/>
    <w:basedOn w:val="TableNormal1"/>
    <w:rsid w:val="006C06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rsid w:val="006C068D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6C068D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6C068D"/>
    <w:rPr>
      <w:rFonts w:ascii="Cambria" w:eastAsia="Cambria" w:hAnsi="Cambria" w:cs="Cambria"/>
      <w:i/>
      <w:color w:val="4F81BD"/>
    </w:rPr>
  </w:style>
  <w:style w:type="character" w:customStyle="1" w:styleId="SubtitleChar">
    <w:name w:val="Subtitle Char"/>
    <w:basedOn w:val="DefaultParagraphFont0"/>
    <w:rsid w:val="006C068D"/>
    <w:rPr>
      <w:rFonts w:ascii="Cambria" w:eastAsia="SimSun" w:hAnsi="Cambria" w:cs="SimSun"/>
      <w:i/>
      <w:iCs/>
      <w:color w:val="4F81BD"/>
      <w:spacing w:val="15"/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character" w:customStyle="1" w:styleId="TitleChar5eec97af-3ef1-464d-9ca4-923e56c8964f">
    <w:name w:val="Title Char_5eec97af-3ef1-464d-9ca4-923e56c8964f"/>
    <w:basedOn w:val="DefaultParagraphFont0"/>
    <w:rsid w:val="006C068D"/>
    <w:rPr>
      <w:rFonts w:ascii="Cambria" w:eastAsia="SimSun" w:hAnsi="Cambria" w:cs="SimSun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  <w:lang w:val="en-US" w:eastAsia="en-US"/>
    </w:rPr>
  </w:style>
  <w:style w:type="character" w:styleId="SubtleEmphasis">
    <w:name w:val="Subtle Emphasis"/>
    <w:basedOn w:val="DefaultParagraphFont0"/>
    <w:rsid w:val="006C068D"/>
    <w:rPr>
      <w:i/>
      <w:iCs/>
      <w:color w:val="808080"/>
      <w:w w:val="100"/>
      <w:position w:val="-1"/>
      <w:effect w:val="none"/>
      <w:vertAlign w:val="baseline"/>
      <w:cs w:val="0"/>
      <w:em w:val="none"/>
    </w:rPr>
  </w:style>
  <w:style w:type="table" w:customStyle="1" w:styleId="a0">
    <w:basedOn w:val="TableNormal1"/>
    <w:rsid w:val="006C06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Admin</cp:lastModifiedBy>
  <cp:revision>4</cp:revision>
  <dcterms:created xsi:type="dcterms:W3CDTF">2021-06-10T10:08:00Z</dcterms:created>
  <dcterms:modified xsi:type="dcterms:W3CDTF">2021-12-11T05:35:00Z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625341d9cae1415aabfb105cb45cb7ee</vt:lpwstr>
  </property>
</Properties>
</file>