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D1963" w14:textId="22916F82" w:rsidR="00861C86" w:rsidRDefault="00861C86" w:rsidP="00861C86">
      <w:pPr>
        <w:pStyle w:val="Heading1"/>
      </w:pPr>
      <w:r>
        <w:t>Module 1</w:t>
      </w:r>
    </w:p>
    <w:p w14:paraId="534DB7D9" w14:textId="77777777" w:rsidR="00861C86" w:rsidRDefault="00861C86" w:rsidP="00861C86">
      <w:r>
        <w:t>I am selecting ‘</w:t>
      </w:r>
      <w:r w:rsidRPr="00EC33DA">
        <w:rPr>
          <w:b/>
          <w:bCs/>
        </w:rPr>
        <w:t>Multi AI Agent framework for Monitoring and Alerting system</w:t>
      </w:r>
      <w:r>
        <w:t xml:space="preserve"> for ABC System”. I would like name this framework “</w:t>
      </w:r>
      <w:r w:rsidRPr="00024F70">
        <w:rPr>
          <w:b/>
          <w:bCs/>
        </w:rPr>
        <w:t>HiveMon</w:t>
      </w:r>
      <w:r>
        <w:t>”.</w:t>
      </w:r>
    </w:p>
    <w:p w14:paraId="6792D506" w14:textId="77777777" w:rsidR="00861C86" w:rsidRDefault="00861C86" w:rsidP="00861C86"/>
    <w:p w14:paraId="0703352E" w14:textId="77777777" w:rsidR="00861C86" w:rsidRDefault="00861C86" w:rsidP="00861C86">
      <w:r>
        <w:t xml:space="preserve">The </w:t>
      </w:r>
      <w:r w:rsidRPr="00E0359F">
        <w:rPr>
          <w:b/>
          <w:bCs/>
        </w:rPr>
        <w:t>ABC</w:t>
      </w:r>
      <w:r>
        <w:t xml:space="preserve"> system is a middleware application designed to handle large volumes of data collected from diverse sources, including RESTful APIs, file-based systems, streaming events and relational databases. It is crucial to monitor and report any failures during data collection or processing, and to enhance automation for taking timely corrective actions.</w:t>
      </w:r>
    </w:p>
    <w:p w14:paraId="211BCBB4" w14:textId="77777777" w:rsidR="00861C86" w:rsidRDefault="00861C86" w:rsidP="00861C86"/>
    <w:p w14:paraId="42626F63" w14:textId="77777777" w:rsidR="00861C86" w:rsidRPr="00024F70" w:rsidRDefault="00861C86" w:rsidP="00861C86">
      <w:r>
        <w:t xml:space="preserve">We are developing </w:t>
      </w:r>
      <w:r w:rsidRPr="00E0359F">
        <w:rPr>
          <w:b/>
          <w:bCs/>
        </w:rPr>
        <w:t>HiveMon</w:t>
      </w:r>
      <w:r>
        <w:t>, a multi-agent AI framework that proactively monitors, alerts, and responds to potential issues. By leveraging Generative AI models, HiveMon intelligently oversees system operations and delivers timely notifications to relevant teams, ensuring smoother and more reliable data processing.</w:t>
      </w:r>
    </w:p>
    <w:p w14:paraId="10316DCB" w14:textId="77777777" w:rsidR="00861C86" w:rsidRPr="00861C86" w:rsidRDefault="00861C86" w:rsidP="00861C86"/>
    <w:p w14:paraId="0733126C" w14:textId="3E351BB7" w:rsidR="005010B8" w:rsidRDefault="005010B8" w:rsidP="005010B8">
      <w:pPr>
        <w:pStyle w:val="Heading1"/>
      </w:pPr>
      <w:r>
        <w:t>Module 2</w:t>
      </w:r>
    </w:p>
    <w:p w14:paraId="02E36E33" w14:textId="359FCCDA" w:rsidR="004D0E04" w:rsidRDefault="004D0E04" w:rsidP="00E0359F">
      <w:r w:rsidRPr="004D0E04">
        <w:rPr>
          <w:b/>
          <w:bCs/>
        </w:rPr>
        <w:t>Stakeholder Engagement Assessment Matrix</w:t>
      </w:r>
      <w:r>
        <w:t xml:space="preserve"> for </w:t>
      </w:r>
      <w:r w:rsidRPr="004D0E04">
        <w:rPr>
          <w:b/>
          <w:bCs/>
        </w:rPr>
        <w:t>ABC Systems</w:t>
      </w:r>
      <w:r>
        <w:t xml:space="preserve"> company for executing </w:t>
      </w:r>
      <w:r w:rsidRPr="004D0E04">
        <w:rPr>
          <w:b/>
          <w:bCs/>
        </w:rPr>
        <w:t>HiveMon</w:t>
      </w:r>
      <w:r>
        <w:t xml:space="preserve"> Multi AI Agent</w:t>
      </w:r>
    </w:p>
    <w:p w14:paraId="29845993" w14:textId="562C03B5" w:rsidR="00E337C9" w:rsidRDefault="00E337C9" w:rsidP="00E0359F">
      <w:r>
        <w:rPr>
          <w:noProof/>
        </w:rPr>
        <w:drawing>
          <wp:inline distT="0" distB="0" distL="0" distR="0" wp14:anchorId="719722A6" wp14:editId="017E69AE">
            <wp:extent cx="5341716" cy="2714264"/>
            <wp:effectExtent l="0" t="0" r="0" b="0"/>
            <wp:docPr id="1810613473" name="Picture 1" title="Stakeholder Engagement Assessment Matrix">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10613473" name="Picture 1" title="Stakeholder Engagement Assessment Matrix">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1919" cy="2719449"/>
                    </a:xfrm>
                    <a:prstGeom prst="rect">
                      <a:avLst/>
                    </a:prstGeom>
                  </pic:spPr>
                </pic:pic>
              </a:graphicData>
            </a:graphic>
          </wp:inline>
        </w:drawing>
      </w:r>
    </w:p>
    <w:p w14:paraId="6294013B" w14:textId="77777777" w:rsidR="004D0E04" w:rsidRDefault="004D0E04" w:rsidP="00E0359F"/>
    <w:p w14:paraId="196EC8B6" w14:textId="37B3049C" w:rsidR="004D0E04" w:rsidRDefault="00160B70" w:rsidP="00E0359F">
      <w:pPr>
        <w:rPr>
          <w:b/>
          <w:bCs/>
        </w:rPr>
      </w:pPr>
      <w:r w:rsidRPr="00160B70">
        <w:rPr>
          <w:b/>
          <w:bCs/>
        </w:rPr>
        <w:t>Use case Study on the engagement levels</w:t>
      </w:r>
    </w:p>
    <w:p w14:paraId="3AC099BE" w14:textId="42AB72FA" w:rsidR="00160B70" w:rsidRDefault="00160B70" w:rsidP="00160B70">
      <w:pPr>
        <w:pStyle w:val="ListParagraph"/>
        <w:numPr>
          <w:ilvl w:val="0"/>
          <w:numId w:val="3"/>
        </w:numPr>
        <w:rPr>
          <w:b/>
          <w:bCs/>
        </w:rPr>
      </w:pPr>
      <w:r>
        <w:rPr>
          <w:b/>
          <w:bCs/>
        </w:rPr>
        <w:t>Unaware</w:t>
      </w:r>
    </w:p>
    <w:p w14:paraId="2A3F11FE" w14:textId="77777777" w:rsidR="00160B70" w:rsidRPr="00160B70" w:rsidRDefault="00160B70" w:rsidP="00160B70">
      <w:pPr>
        <w:pStyle w:val="ListParagraph"/>
      </w:pPr>
      <w:r w:rsidRPr="00160B70">
        <w:lastRenderedPageBreak/>
        <w:t>There are no critical stakeholders unaware inside ABC company.</w:t>
      </w:r>
    </w:p>
    <w:p w14:paraId="1057E4D5" w14:textId="464326F8" w:rsidR="00160B70" w:rsidRPr="00160B70" w:rsidRDefault="00160B70" w:rsidP="00160B70">
      <w:pPr>
        <w:pStyle w:val="ListParagraph"/>
      </w:pPr>
      <w:r w:rsidRPr="00160B70">
        <w:t xml:space="preserve">Everyone critical has at least some awareness of </w:t>
      </w:r>
      <w:r w:rsidRPr="00160B70">
        <w:rPr>
          <w:b/>
          <w:bCs/>
        </w:rPr>
        <w:t>HiveMon</w:t>
      </w:r>
      <w:r>
        <w:rPr>
          <w:b/>
          <w:bCs/>
        </w:rPr>
        <w:t xml:space="preserve"> </w:t>
      </w:r>
      <w:r w:rsidRPr="00160B70">
        <w:t>project.</w:t>
      </w:r>
    </w:p>
    <w:p w14:paraId="10B4183E" w14:textId="77777777" w:rsidR="00160B70" w:rsidRDefault="00160B70" w:rsidP="00160B70">
      <w:pPr>
        <w:pStyle w:val="ListParagraph"/>
        <w:rPr>
          <w:b/>
          <w:bCs/>
        </w:rPr>
      </w:pPr>
    </w:p>
    <w:p w14:paraId="18BA6B1A" w14:textId="0151D15A" w:rsidR="00160B70" w:rsidRDefault="00160B70" w:rsidP="00160B70">
      <w:pPr>
        <w:pStyle w:val="ListParagraph"/>
        <w:numPr>
          <w:ilvl w:val="0"/>
          <w:numId w:val="3"/>
        </w:numPr>
        <w:rPr>
          <w:b/>
          <w:bCs/>
        </w:rPr>
      </w:pPr>
      <w:r>
        <w:rPr>
          <w:b/>
          <w:bCs/>
        </w:rPr>
        <w:t>Resistant</w:t>
      </w:r>
    </w:p>
    <w:p w14:paraId="7E38EAA7" w14:textId="54D15ACE" w:rsidR="00160B70" w:rsidRDefault="00160B70" w:rsidP="00160B70">
      <w:pPr>
        <w:pStyle w:val="ListParagraph"/>
      </w:pPr>
      <w:r w:rsidRPr="00160B70">
        <w:t>'Application Development Lead' may fear that AI-based automation will replace traditional monitoring practices or introduce complexity they aren't familiar with. so we need organize focused workshops with them to demonstrate how HiveMon assists rather than replaces manual monitoring, and co-develop integration strategies with their applications.</w:t>
      </w:r>
    </w:p>
    <w:p w14:paraId="59C71A12" w14:textId="77777777" w:rsidR="00160B70" w:rsidRPr="00160B70" w:rsidRDefault="00160B70" w:rsidP="00160B70">
      <w:pPr>
        <w:pStyle w:val="ListParagraph"/>
      </w:pPr>
    </w:p>
    <w:p w14:paraId="33C2CF5E" w14:textId="0856CD9D" w:rsidR="00160B70" w:rsidRDefault="00160B70" w:rsidP="00160B70">
      <w:pPr>
        <w:pStyle w:val="ListParagraph"/>
        <w:numPr>
          <w:ilvl w:val="0"/>
          <w:numId w:val="3"/>
        </w:numPr>
        <w:rPr>
          <w:b/>
          <w:bCs/>
        </w:rPr>
      </w:pPr>
      <w:r>
        <w:rPr>
          <w:b/>
          <w:bCs/>
        </w:rPr>
        <w:t>Neutral</w:t>
      </w:r>
    </w:p>
    <w:p w14:paraId="225EC645" w14:textId="2EA18789" w:rsidR="00160B70" w:rsidRPr="00160B70" w:rsidRDefault="00160B70" w:rsidP="00160B70">
      <w:pPr>
        <w:pStyle w:val="ListParagraph"/>
      </w:pPr>
      <w:r w:rsidRPr="00160B70">
        <w:t>Initially, operations managers might stay neutral, wanting to see concrete proof of reliability and how HiveMon would fit into their existing workflows. Pilot the solution with smaller datasets, demonstrate clear benefits like early alerts and reduced downtime, and gradually move them to supportive.</w:t>
      </w:r>
    </w:p>
    <w:p w14:paraId="7CCD2085" w14:textId="77777777" w:rsidR="00160B70" w:rsidRDefault="00160B70" w:rsidP="00160B70">
      <w:pPr>
        <w:pStyle w:val="ListParagraph"/>
        <w:rPr>
          <w:b/>
          <w:bCs/>
        </w:rPr>
      </w:pPr>
    </w:p>
    <w:p w14:paraId="6D84ED54" w14:textId="6E70F7CE" w:rsidR="00160B70" w:rsidRDefault="00160B70" w:rsidP="00160B70">
      <w:pPr>
        <w:pStyle w:val="ListParagraph"/>
        <w:numPr>
          <w:ilvl w:val="0"/>
          <w:numId w:val="3"/>
        </w:numPr>
        <w:rPr>
          <w:b/>
          <w:bCs/>
        </w:rPr>
      </w:pPr>
      <w:r>
        <w:rPr>
          <w:b/>
          <w:bCs/>
        </w:rPr>
        <w:t>Supportive</w:t>
      </w:r>
    </w:p>
    <w:p w14:paraId="1C92167D" w14:textId="77777777" w:rsidR="00160B70" w:rsidRPr="00160B70" w:rsidRDefault="00160B70" w:rsidP="00160B70">
      <w:pPr>
        <w:pStyle w:val="ListParagraph"/>
      </w:pPr>
      <w:r w:rsidRPr="00160B70">
        <w:t>The CIO supports innovation and understands the need for advanced monitoring for scalability.</w:t>
      </w:r>
    </w:p>
    <w:p w14:paraId="309BD0D7" w14:textId="2B758D08" w:rsidR="00160B70" w:rsidRPr="00160B70" w:rsidRDefault="00160B70" w:rsidP="00160B70">
      <w:pPr>
        <w:pStyle w:val="ListParagraph"/>
      </w:pPr>
      <w:r w:rsidRPr="00160B70">
        <w:t>The Platform Team sees HiveMon as a tool to improve system resilience. Keep these groups informed with monthly updates and let them advocate for the project to wider internal audiences.</w:t>
      </w:r>
    </w:p>
    <w:p w14:paraId="1EC71533" w14:textId="77777777" w:rsidR="00160B70" w:rsidRDefault="00160B70" w:rsidP="00160B70">
      <w:pPr>
        <w:pStyle w:val="ListParagraph"/>
        <w:rPr>
          <w:b/>
          <w:bCs/>
        </w:rPr>
      </w:pPr>
    </w:p>
    <w:p w14:paraId="63A69D7C" w14:textId="29A977E4" w:rsidR="00160B70" w:rsidRDefault="00160B70" w:rsidP="00160B70">
      <w:pPr>
        <w:pStyle w:val="ListParagraph"/>
        <w:numPr>
          <w:ilvl w:val="0"/>
          <w:numId w:val="3"/>
        </w:numPr>
        <w:rPr>
          <w:b/>
          <w:bCs/>
        </w:rPr>
      </w:pPr>
      <w:r>
        <w:rPr>
          <w:b/>
          <w:bCs/>
        </w:rPr>
        <w:t>Leading</w:t>
      </w:r>
    </w:p>
    <w:p w14:paraId="62784EA2" w14:textId="3C8C7D9C" w:rsidR="00160B70" w:rsidRDefault="00160B70" w:rsidP="00160B70">
      <w:pPr>
        <w:pStyle w:val="ListParagraph"/>
      </w:pPr>
      <w:r w:rsidRPr="00160B70">
        <w:t>as a project manager we are actively steering the project: gathering requirements, managing AI model integration, overseeing testing, and ensuring stakeholder alignment. Conduct regular steering committee meetings, manage risks, and celebrate quick wins to maintain momentum.</w:t>
      </w:r>
    </w:p>
    <w:p w14:paraId="0FB87B3E" w14:textId="77777777" w:rsidR="005010B8" w:rsidRDefault="005010B8" w:rsidP="00160B70">
      <w:pPr>
        <w:pStyle w:val="ListParagraph"/>
      </w:pPr>
    </w:p>
    <w:p w14:paraId="089EA58F" w14:textId="2B810A1F" w:rsidR="005010B8" w:rsidRDefault="005010B8" w:rsidP="005010B8">
      <w:pPr>
        <w:pStyle w:val="Heading1"/>
      </w:pPr>
      <w:r>
        <w:t>Module 3</w:t>
      </w:r>
    </w:p>
    <w:p w14:paraId="052A1FB1" w14:textId="118A1DDB" w:rsidR="005010B8" w:rsidRDefault="00E13129" w:rsidP="005010B8">
      <w:r>
        <w:t xml:space="preserve">To Bild </w:t>
      </w:r>
      <w:r w:rsidRPr="00E13129">
        <w:rPr>
          <w:b/>
          <w:bCs/>
        </w:rPr>
        <w:t>HiveMon</w:t>
      </w:r>
      <w:r>
        <w:rPr>
          <w:b/>
          <w:bCs/>
        </w:rPr>
        <w:t xml:space="preserve"> </w:t>
      </w:r>
      <w:r w:rsidRPr="00E13129">
        <w:t>multi AI agent</w:t>
      </w:r>
      <w:r>
        <w:t xml:space="preserve"> system, we are going make use of the systems and processes. This allows us to manage the project requirements, develop and manage sprints.</w:t>
      </w:r>
    </w:p>
    <w:p w14:paraId="2AE85A04" w14:textId="3EA2F092" w:rsidR="00161F35" w:rsidRDefault="00161F35" w:rsidP="005010B8">
      <w:r w:rsidRPr="00161F35">
        <w:rPr>
          <w:b/>
          <w:bCs/>
        </w:rPr>
        <w:t>Project environment Variables:</w:t>
      </w:r>
      <w:r>
        <w:t xml:space="preserve"> Below are the System environment variables used for the project context</w:t>
      </w:r>
    </w:p>
    <w:tbl>
      <w:tblPr>
        <w:tblW w:w="10660" w:type="dxa"/>
        <w:tblLook w:val="04A0" w:firstRow="1" w:lastRow="0" w:firstColumn="1" w:lastColumn="0" w:noHBand="0" w:noVBand="1"/>
      </w:tblPr>
      <w:tblGrid>
        <w:gridCol w:w="1980"/>
        <w:gridCol w:w="3120"/>
        <w:gridCol w:w="3540"/>
        <w:gridCol w:w="2020"/>
      </w:tblGrid>
      <w:tr w:rsidR="00161F35" w:rsidRPr="00161F35" w14:paraId="41E45834" w14:textId="77777777" w:rsidTr="00161F35">
        <w:trPr>
          <w:trHeight w:val="300"/>
        </w:trPr>
        <w:tc>
          <w:tcPr>
            <w:tcW w:w="198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4FCDD77A" w14:textId="77777777" w:rsidR="00161F35" w:rsidRPr="00161F35" w:rsidRDefault="00161F35" w:rsidP="00161F35">
            <w:pPr>
              <w:spacing w:after="0" w:line="240" w:lineRule="auto"/>
              <w:rPr>
                <w:rFonts w:ascii="Aptos Narrow" w:eastAsia="Times New Roman" w:hAnsi="Aptos Narrow" w:cs="Times New Roman"/>
                <w:b/>
                <w:bCs/>
                <w:color w:val="000000"/>
                <w:kern w:val="0"/>
                <w14:ligatures w14:val="none"/>
              </w:rPr>
            </w:pPr>
            <w:r w:rsidRPr="00161F35">
              <w:rPr>
                <w:rFonts w:ascii="Aptos Narrow" w:eastAsia="Times New Roman" w:hAnsi="Aptos Narrow" w:cs="Times New Roman"/>
                <w:b/>
                <w:bCs/>
                <w:color w:val="000000"/>
                <w:kern w:val="0"/>
                <w14:ligatures w14:val="none"/>
              </w:rPr>
              <w:t>Variable Type</w:t>
            </w:r>
          </w:p>
        </w:tc>
        <w:tc>
          <w:tcPr>
            <w:tcW w:w="312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26D0325F" w14:textId="77777777" w:rsidR="00161F35" w:rsidRPr="00161F35" w:rsidRDefault="00161F35" w:rsidP="00161F35">
            <w:pPr>
              <w:spacing w:after="0" w:line="240" w:lineRule="auto"/>
              <w:rPr>
                <w:rFonts w:ascii="Aptos Narrow" w:eastAsia="Times New Roman" w:hAnsi="Aptos Narrow" w:cs="Times New Roman"/>
                <w:b/>
                <w:bCs/>
                <w:color w:val="000000"/>
                <w:kern w:val="0"/>
                <w14:ligatures w14:val="none"/>
              </w:rPr>
            </w:pPr>
            <w:r w:rsidRPr="00161F35">
              <w:rPr>
                <w:rFonts w:ascii="Aptos Narrow" w:eastAsia="Times New Roman" w:hAnsi="Aptos Narrow" w:cs="Times New Roman"/>
                <w:b/>
                <w:bCs/>
                <w:color w:val="000000"/>
                <w:kern w:val="0"/>
                <w14:ligatures w14:val="none"/>
              </w:rPr>
              <w:t>Variable Name</w:t>
            </w:r>
          </w:p>
        </w:tc>
        <w:tc>
          <w:tcPr>
            <w:tcW w:w="354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1C293231" w14:textId="77777777" w:rsidR="00161F35" w:rsidRPr="00161F35" w:rsidRDefault="00161F35" w:rsidP="00161F35">
            <w:pPr>
              <w:spacing w:after="0" w:line="240" w:lineRule="auto"/>
              <w:rPr>
                <w:rFonts w:ascii="Aptos Narrow" w:eastAsia="Times New Roman" w:hAnsi="Aptos Narrow" w:cs="Times New Roman"/>
                <w:b/>
                <w:bCs/>
                <w:color w:val="000000"/>
                <w:kern w:val="0"/>
                <w14:ligatures w14:val="none"/>
              </w:rPr>
            </w:pPr>
            <w:r w:rsidRPr="00161F35">
              <w:rPr>
                <w:rFonts w:ascii="Aptos Narrow" w:eastAsia="Times New Roman" w:hAnsi="Aptos Narrow" w:cs="Times New Roman"/>
                <w:b/>
                <w:bCs/>
                <w:color w:val="000000"/>
                <w:kern w:val="0"/>
                <w14:ligatures w14:val="none"/>
              </w:rPr>
              <w:t>Purpose</w:t>
            </w:r>
          </w:p>
        </w:tc>
        <w:tc>
          <w:tcPr>
            <w:tcW w:w="202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737746CF" w14:textId="77777777" w:rsidR="00161F35" w:rsidRPr="00161F35" w:rsidRDefault="00161F35" w:rsidP="00161F35">
            <w:pPr>
              <w:spacing w:after="0" w:line="240" w:lineRule="auto"/>
              <w:rPr>
                <w:rFonts w:ascii="Aptos Narrow" w:eastAsia="Times New Roman" w:hAnsi="Aptos Narrow" w:cs="Times New Roman"/>
                <w:b/>
                <w:bCs/>
                <w:color w:val="000000"/>
                <w:kern w:val="0"/>
                <w14:ligatures w14:val="none"/>
              </w:rPr>
            </w:pPr>
            <w:r w:rsidRPr="00161F35">
              <w:rPr>
                <w:rFonts w:ascii="Aptos Narrow" w:eastAsia="Times New Roman" w:hAnsi="Aptos Narrow" w:cs="Times New Roman"/>
                <w:b/>
                <w:bCs/>
                <w:color w:val="000000"/>
                <w:kern w:val="0"/>
                <w14:ligatures w14:val="none"/>
              </w:rPr>
              <w:t>Developer/Owner</w:t>
            </w:r>
          </w:p>
        </w:tc>
      </w:tr>
      <w:tr w:rsidR="00161F35" w:rsidRPr="00161F35" w14:paraId="6D2B43F9" w14:textId="77777777" w:rsidTr="00161F35">
        <w:trPr>
          <w:trHeight w:val="300"/>
        </w:trPr>
        <w:tc>
          <w:tcPr>
            <w:tcW w:w="198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70189708"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Cloud Infrastructure</w:t>
            </w:r>
          </w:p>
        </w:tc>
        <w:tc>
          <w:tcPr>
            <w:tcW w:w="312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7A670D6E"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Azure / AWS</w:t>
            </w:r>
          </w:p>
        </w:tc>
        <w:tc>
          <w:tcPr>
            <w:tcW w:w="354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5E7B3B28"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Host model and agents</w:t>
            </w:r>
          </w:p>
        </w:tc>
        <w:tc>
          <w:tcPr>
            <w:tcW w:w="202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389953A9"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DevOps</w:t>
            </w:r>
          </w:p>
        </w:tc>
      </w:tr>
      <w:tr w:rsidR="00161F35" w:rsidRPr="00161F35" w14:paraId="61BA9A0E" w14:textId="77777777" w:rsidTr="00161F35">
        <w:trPr>
          <w:trHeight w:val="600"/>
        </w:trPr>
        <w:tc>
          <w:tcPr>
            <w:tcW w:w="1980" w:type="dxa"/>
            <w:tcBorders>
              <w:top w:val="single" w:sz="4" w:space="0" w:color="44B3E1"/>
              <w:left w:val="single" w:sz="4" w:space="0" w:color="44B3E1"/>
              <w:bottom w:val="single" w:sz="4" w:space="0" w:color="44B3E1"/>
              <w:right w:val="single" w:sz="4" w:space="0" w:color="44B3E1"/>
            </w:tcBorders>
            <w:shd w:val="clear" w:color="C0E6F5" w:fill="C0E6F5"/>
            <w:vAlign w:val="bottom"/>
            <w:hideMark/>
          </w:tcPr>
          <w:p w14:paraId="2FDB8F89"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AI Libraries</w:t>
            </w:r>
          </w:p>
        </w:tc>
        <w:tc>
          <w:tcPr>
            <w:tcW w:w="3120" w:type="dxa"/>
            <w:tcBorders>
              <w:top w:val="single" w:sz="4" w:space="0" w:color="44B3E1"/>
              <w:left w:val="single" w:sz="4" w:space="0" w:color="44B3E1"/>
              <w:bottom w:val="single" w:sz="4" w:space="0" w:color="44B3E1"/>
              <w:right w:val="single" w:sz="4" w:space="0" w:color="44B3E1"/>
            </w:tcBorders>
            <w:shd w:val="clear" w:color="C0E6F5" w:fill="C0E6F5"/>
            <w:vAlign w:val="bottom"/>
            <w:hideMark/>
          </w:tcPr>
          <w:p w14:paraId="151E39CA"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OpenAI API, PyTorch, LangChain</w:t>
            </w:r>
          </w:p>
        </w:tc>
        <w:tc>
          <w:tcPr>
            <w:tcW w:w="3540" w:type="dxa"/>
            <w:tcBorders>
              <w:top w:val="single" w:sz="4" w:space="0" w:color="44B3E1"/>
              <w:left w:val="single" w:sz="4" w:space="0" w:color="44B3E1"/>
              <w:bottom w:val="single" w:sz="4" w:space="0" w:color="44B3E1"/>
              <w:right w:val="single" w:sz="4" w:space="0" w:color="44B3E1"/>
            </w:tcBorders>
            <w:shd w:val="clear" w:color="C0E6F5" w:fill="C0E6F5"/>
            <w:vAlign w:val="bottom"/>
            <w:hideMark/>
          </w:tcPr>
          <w:p w14:paraId="439BA4A4"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Core for generative AI and decision logic</w:t>
            </w:r>
          </w:p>
        </w:tc>
        <w:tc>
          <w:tcPr>
            <w:tcW w:w="2020" w:type="dxa"/>
            <w:tcBorders>
              <w:top w:val="single" w:sz="4" w:space="0" w:color="44B3E1"/>
              <w:left w:val="single" w:sz="4" w:space="0" w:color="44B3E1"/>
              <w:bottom w:val="single" w:sz="4" w:space="0" w:color="44B3E1"/>
              <w:right w:val="single" w:sz="4" w:space="0" w:color="44B3E1"/>
            </w:tcBorders>
            <w:shd w:val="clear" w:color="C0E6F5" w:fill="C0E6F5"/>
            <w:vAlign w:val="bottom"/>
            <w:hideMark/>
          </w:tcPr>
          <w:p w14:paraId="45081280"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AI Engineer</w:t>
            </w:r>
          </w:p>
        </w:tc>
      </w:tr>
      <w:tr w:rsidR="00161F35" w:rsidRPr="00161F35" w14:paraId="09D43EEA" w14:textId="77777777" w:rsidTr="00161F35">
        <w:trPr>
          <w:trHeight w:val="300"/>
        </w:trPr>
        <w:tc>
          <w:tcPr>
            <w:tcW w:w="198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4EB4F7F5"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Data Sources</w:t>
            </w:r>
          </w:p>
        </w:tc>
        <w:tc>
          <w:tcPr>
            <w:tcW w:w="312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0F9948ED"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Spark Logs, Airflow Logs</w:t>
            </w:r>
          </w:p>
        </w:tc>
        <w:tc>
          <w:tcPr>
            <w:tcW w:w="354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068F5430"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Event streams for monitoring agents</w:t>
            </w:r>
          </w:p>
        </w:tc>
        <w:tc>
          <w:tcPr>
            <w:tcW w:w="202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439D6FBB"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Data Engineer</w:t>
            </w:r>
          </w:p>
        </w:tc>
      </w:tr>
      <w:tr w:rsidR="00161F35" w:rsidRPr="00161F35" w14:paraId="6562B527" w14:textId="77777777" w:rsidTr="00161F35">
        <w:trPr>
          <w:trHeight w:val="300"/>
        </w:trPr>
        <w:tc>
          <w:tcPr>
            <w:tcW w:w="1980" w:type="dxa"/>
            <w:tcBorders>
              <w:top w:val="single" w:sz="4" w:space="0" w:color="44B3E1"/>
              <w:left w:val="single" w:sz="4" w:space="0" w:color="44B3E1"/>
              <w:bottom w:val="single" w:sz="4" w:space="0" w:color="44B3E1"/>
              <w:right w:val="single" w:sz="4" w:space="0" w:color="44B3E1"/>
            </w:tcBorders>
            <w:shd w:val="clear" w:color="C0E6F5" w:fill="C0E6F5"/>
            <w:vAlign w:val="bottom"/>
            <w:hideMark/>
          </w:tcPr>
          <w:p w14:paraId="2E7E52A7"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Messaging</w:t>
            </w:r>
          </w:p>
        </w:tc>
        <w:tc>
          <w:tcPr>
            <w:tcW w:w="3120" w:type="dxa"/>
            <w:tcBorders>
              <w:top w:val="single" w:sz="4" w:space="0" w:color="44B3E1"/>
              <w:left w:val="single" w:sz="4" w:space="0" w:color="44B3E1"/>
              <w:bottom w:val="single" w:sz="4" w:space="0" w:color="44B3E1"/>
              <w:right w:val="single" w:sz="4" w:space="0" w:color="44B3E1"/>
            </w:tcBorders>
            <w:shd w:val="clear" w:color="C0E6F5" w:fill="C0E6F5"/>
            <w:vAlign w:val="bottom"/>
            <w:hideMark/>
          </w:tcPr>
          <w:p w14:paraId="3F359A9F"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Slack API, Kafka, Email Gateway</w:t>
            </w:r>
          </w:p>
        </w:tc>
        <w:tc>
          <w:tcPr>
            <w:tcW w:w="3540" w:type="dxa"/>
            <w:tcBorders>
              <w:top w:val="single" w:sz="4" w:space="0" w:color="44B3E1"/>
              <w:left w:val="single" w:sz="4" w:space="0" w:color="44B3E1"/>
              <w:bottom w:val="single" w:sz="4" w:space="0" w:color="44B3E1"/>
              <w:right w:val="single" w:sz="4" w:space="0" w:color="44B3E1"/>
            </w:tcBorders>
            <w:shd w:val="clear" w:color="C0E6F5" w:fill="C0E6F5"/>
            <w:vAlign w:val="bottom"/>
            <w:hideMark/>
          </w:tcPr>
          <w:p w14:paraId="0679AA52"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Alert delivery mechanism</w:t>
            </w:r>
          </w:p>
        </w:tc>
        <w:tc>
          <w:tcPr>
            <w:tcW w:w="2020" w:type="dxa"/>
            <w:tcBorders>
              <w:top w:val="single" w:sz="4" w:space="0" w:color="44B3E1"/>
              <w:left w:val="single" w:sz="4" w:space="0" w:color="44B3E1"/>
              <w:bottom w:val="single" w:sz="4" w:space="0" w:color="44B3E1"/>
              <w:right w:val="single" w:sz="4" w:space="0" w:color="44B3E1"/>
            </w:tcBorders>
            <w:shd w:val="clear" w:color="C0E6F5" w:fill="C0E6F5"/>
            <w:vAlign w:val="bottom"/>
            <w:hideMark/>
          </w:tcPr>
          <w:p w14:paraId="0487B621"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Integration Team</w:t>
            </w:r>
          </w:p>
        </w:tc>
      </w:tr>
      <w:tr w:rsidR="00161F35" w:rsidRPr="00161F35" w14:paraId="4EEC630B" w14:textId="77777777" w:rsidTr="00161F35">
        <w:trPr>
          <w:trHeight w:val="300"/>
        </w:trPr>
        <w:tc>
          <w:tcPr>
            <w:tcW w:w="198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16CC769B"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lastRenderedPageBreak/>
              <w:t>Compliance</w:t>
            </w:r>
          </w:p>
        </w:tc>
        <w:tc>
          <w:tcPr>
            <w:tcW w:w="312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3CEEDF31"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GDPR, SOC2</w:t>
            </w:r>
          </w:p>
        </w:tc>
        <w:tc>
          <w:tcPr>
            <w:tcW w:w="354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32F52E32"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Ensure safe handling of logs/data</w:t>
            </w:r>
          </w:p>
        </w:tc>
        <w:tc>
          <w:tcPr>
            <w:tcW w:w="2020" w:type="dxa"/>
            <w:tcBorders>
              <w:top w:val="single" w:sz="4" w:space="0" w:color="44B3E1"/>
              <w:left w:val="single" w:sz="4" w:space="0" w:color="44B3E1"/>
              <w:bottom w:val="single" w:sz="4" w:space="0" w:color="44B3E1"/>
              <w:right w:val="single" w:sz="4" w:space="0" w:color="44B3E1"/>
            </w:tcBorders>
            <w:shd w:val="clear" w:color="83CCEB" w:fill="83CCEB"/>
            <w:vAlign w:val="bottom"/>
            <w:hideMark/>
          </w:tcPr>
          <w:p w14:paraId="02FA1460"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Security Officer</w:t>
            </w:r>
          </w:p>
        </w:tc>
      </w:tr>
    </w:tbl>
    <w:p w14:paraId="6327C403" w14:textId="77777777" w:rsidR="00161F35" w:rsidRDefault="00161F35" w:rsidP="005010B8"/>
    <w:p w14:paraId="29A8B2D7" w14:textId="77777777" w:rsidR="00161F35" w:rsidRDefault="00161F35" w:rsidP="005010B8"/>
    <w:p w14:paraId="37872085" w14:textId="2A2768E7" w:rsidR="00161F35" w:rsidRPr="00161F35" w:rsidRDefault="00161F35" w:rsidP="005010B8">
      <w:r w:rsidRPr="00161F35">
        <w:rPr>
          <w:b/>
          <w:bCs/>
        </w:rPr>
        <w:t>Project Scope:</w:t>
      </w:r>
      <w:r w:rsidRPr="00161F35">
        <w:t xml:space="preserve"> Below are the tools and elements used for defining the project scope.</w:t>
      </w:r>
      <w:r>
        <w:t xml:space="preserve"> This would ensure the quality of the project documentation and collaboration between the teams.</w:t>
      </w:r>
    </w:p>
    <w:tbl>
      <w:tblPr>
        <w:tblW w:w="10660" w:type="dxa"/>
        <w:tblLook w:val="04A0" w:firstRow="1" w:lastRow="0" w:firstColumn="1" w:lastColumn="0" w:noHBand="0" w:noVBand="1"/>
      </w:tblPr>
      <w:tblGrid>
        <w:gridCol w:w="1980"/>
        <w:gridCol w:w="3120"/>
        <w:gridCol w:w="3540"/>
        <w:gridCol w:w="2020"/>
      </w:tblGrid>
      <w:tr w:rsidR="00161F35" w:rsidRPr="00161F35" w14:paraId="67E63769" w14:textId="77777777" w:rsidTr="00161F35">
        <w:trPr>
          <w:trHeight w:val="300"/>
        </w:trPr>
        <w:tc>
          <w:tcPr>
            <w:tcW w:w="198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5593048F" w14:textId="77777777" w:rsidR="00161F35" w:rsidRPr="00161F35" w:rsidRDefault="00161F35" w:rsidP="00161F35">
            <w:pPr>
              <w:spacing w:after="0" w:line="240" w:lineRule="auto"/>
              <w:rPr>
                <w:rFonts w:ascii="Aptos Narrow" w:eastAsia="Times New Roman" w:hAnsi="Aptos Narrow" w:cs="Times New Roman"/>
                <w:b/>
                <w:bCs/>
                <w:color w:val="000000"/>
                <w:kern w:val="0"/>
                <w14:ligatures w14:val="none"/>
              </w:rPr>
            </w:pPr>
            <w:r w:rsidRPr="00161F35">
              <w:rPr>
                <w:rFonts w:ascii="Aptos Narrow" w:eastAsia="Times New Roman" w:hAnsi="Aptos Narrow" w:cs="Times New Roman"/>
                <w:b/>
                <w:bCs/>
                <w:color w:val="000000"/>
                <w:kern w:val="0"/>
                <w14:ligatures w14:val="none"/>
              </w:rPr>
              <w:t>Scope Element</w:t>
            </w:r>
          </w:p>
        </w:tc>
        <w:tc>
          <w:tcPr>
            <w:tcW w:w="3120" w:type="dxa"/>
            <w:tcBorders>
              <w:top w:val="single" w:sz="4" w:space="0" w:color="44B3E1"/>
              <w:left w:val="nil"/>
              <w:bottom w:val="single" w:sz="4" w:space="0" w:color="44B3E1"/>
              <w:right w:val="single" w:sz="4" w:space="0" w:color="44B3E1"/>
            </w:tcBorders>
            <w:shd w:val="clear" w:color="C0E6F5" w:fill="C0E6F5"/>
            <w:noWrap/>
            <w:vAlign w:val="bottom"/>
            <w:hideMark/>
          </w:tcPr>
          <w:p w14:paraId="0422CDDA" w14:textId="77777777" w:rsidR="00161F35" w:rsidRPr="00161F35" w:rsidRDefault="00161F35" w:rsidP="00161F35">
            <w:pPr>
              <w:spacing w:after="0" w:line="240" w:lineRule="auto"/>
              <w:rPr>
                <w:rFonts w:ascii="Aptos Narrow" w:eastAsia="Times New Roman" w:hAnsi="Aptos Narrow" w:cs="Times New Roman"/>
                <w:b/>
                <w:bCs/>
                <w:color w:val="000000"/>
                <w:kern w:val="0"/>
                <w14:ligatures w14:val="none"/>
              </w:rPr>
            </w:pPr>
            <w:r w:rsidRPr="00161F35">
              <w:rPr>
                <w:rFonts w:ascii="Aptos Narrow" w:eastAsia="Times New Roman" w:hAnsi="Aptos Narrow" w:cs="Times New Roman"/>
                <w:b/>
                <w:bCs/>
                <w:color w:val="000000"/>
                <w:kern w:val="0"/>
                <w14:ligatures w14:val="none"/>
              </w:rPr>
              <w:t>Description</w:t>
            </w:r>
          </w:p>
        </w:tc>
        <w:tc>
          <w:tcPr>
            <w:tcW w:w="3540" w:type="dxa"/>
            <w:tcBorders>
              <w:top w:val="single" w:sz="4" w:space="0" w:color="44B3E1"/>
              <w:left w:val="nil"/>
              <w:bottom w:val="single" w:sz="4" w:space="0" w:color="44B3E1"/>
              <w:right w:val="single" w:sz="4" w:space="0" w:color="44B3E1"/>
            </w:tcBorders>
            <w:shd w:val="clear" w:color="C0E6F5" w:fill="C0E6F5"/>
            <w:noWrap/>
            <w:vAlign w:val="bottom"/>
            <w:hideMark/>
          </w:tcPr>
          <w:p w14:paraId="463FC6E3" w14:textId="77777777" w:rsidR="00161F35" w:rsidRPr="00161F35" w:rsidRDefault="00161F35" w:rsidP="00161F35">
            <w:pPr>
              <w:spacing w:after="0" w:line="240" w:lineRule="auto"/>
              <w:rPr>
                <w:rFonts w:ascii="Aptos Narrow" w:eastAsia="Times New Roman" w:hAnsi="Aptos Narrow" w:cs="Times New Roman"/>
                <w:b/>
                <w:bCs/>
                <w:color w:val="000000"/>
                <w:kern w:val="0"/>
                <w14:ligatures w14:val="none"/>
              </w:rPr>
            </w:pPr>
            <w:r w:rsidRPr="00161F35">
              <w:rPr>
                <w:rFonts w:ascii="Aptos Narrow" w:eastAsia="Times New Roman" w:hAnsi="Aptos Narrow" w:cs="Times New Roman"/>
                <w:b/>
                <w:bCs/>
                <w:color w:val="000000"/>
                <w:kern w:val="0"/>
                <w14:ligatures w14:val="none"/>
              </w:rPr>
              <w:t>Artifact</w:t>
            </w:r>
          </w:p>
        </w:tc>
        <w:tc>
          <w:tcPr>
            <w:tcW w:w="2020" w:type="dxa"/>
            <w:tcBorders>
              <w:top w:val="single" w:sz="4" w:space="0" w:color="44B3E1"/>
              <w:left w:val="nil"/>
              <w:bottom w:val="single" w:sz="4" w:space="0" w:color="44B3E1"/>
              <w:right w:val="single" w:sz="4" w:space="0" w:color="44B3E1"/>
            </w:tcBorders>
            <w:shd w:val="clear" w:color="C0E6F5" w:fill="C0E6F5"/>
            <w:noWrap/>
            <w:vAlign w:val="bottom"/>
            <w:hideMark/>
          </w:tcPr>
          <w:p w14:paraId="17BDD021" w14:textId="77777777" w:rsidR="00161F35" w:rsidRPr="00161F35" w:rsidRDefault="00161F35" w:rsidP="00161F35">
            <w:pPr>
              <w:spacing w:after="0" w:line="240" w:lineRule="auto"/>
              <w:rPr>
                <w:rFonts w:ascii="Aptos Narrow" w:eastAsia="Times New Roman" w:hAnsi="Aptos Narrow" w:cs="Times New Roman"/>
                <w:b/>
                <w:bCs/>
                <w:color w:val="000000"/>
                <w:kern w:val="0"/>
                <w14:ligatures w14:val="none"/>
              </w:rPr>
            </w:pPr>
            <w:r w:rsidRPr="00161F35">
              <w:rPr>
                <w:rFonts w:ascii="Aptos Narrow" w:eastAsia="Times New Roman" w:hAnsi="Aptos Narrow" w:cs="Times New Roman"/>
                <w:b/>
                <w:bCs/>
                <w:color w:val="000000"/>
                <w:kern w:val="0"/>
                <w14:ligatures w14:val="none"/>
              </w:rPr>
              <w:t>Tool Used</w:t>
            </w:r>
          </w:p>
        </w:tc>
      </w:tr>
      <w:tr w:rsidR="00161F35" w:rsidRPr="00161F35" w14:paraId="0503A3BE" w14:textId="77777777" w:rsidTr="00161F35">
        <w:trPr>
          <w:trHeight w:val="600"/>
        </w:trPr>
        <w:tc>
          <w:tcPr>
            <w:tcW w:w="1980" w:type="dxa"/>
            <w:tcBorders>
              <w:top w:val="nil"/>
              <w:left w:val="single" w:sz="4" w:space="0" w:color="44B3E1"/>
              <w:bottom w:val="single" w:sz="4" w:space="0" w:color="44B3E1"/>
              <w:right w:val="single" w:sz="4" w:space="0" w:color="44B3E1"/>
            </w:tcBorders>
            <w:shd w:val="clear" w:color="83CCEB" w:fill="83CCEB"/>
            <w:vAlign w:val="bottom"/>
            <w:hideMark/>
          </w:tcPr>
          <w:p w14:paraId="05E8A48B"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Requirements Gathering</w:t>
            </w:r>
          </w:p>
        </w:tc>
        <w:tc>
          <w:tcPr>
            <w:tcW w:w="3120" w:type="dxa"/>
            <w:tcBorders>
              <w:top w:val="nil"/>
              <w:left w:val="nil"/>
              <w:bottom w:val="single" w:sz="4" w:space="0" w:color="44B3E1"/>
              <w:right w:val="single" w:sz="4" w:space="0" w:color="44B3E1"/>
            </w:tcBorders>
            <w:shd w:val="clear" w:color="83CCEB" w:fill="83CCEB"/>
            <w:vAlign w:val="bottom"/>
            <w:hideMark/>
          </w:tcPr>
          <w:p w14:paraId="48FD2377"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Identify alert criteria, AI logic, and stakeholder needs</w:t>
            </w:r>
          </w:p>
        </w:tc>
        <w:tc>
          <w:tcPr>
            <w:tcW w:w="3540" w:type="dxa"/>
            <w:tcBorders>
              <w:top w:val="nil"/>
              <w:left w:val="nil"/>
              <w:bottom w:val="single" w:sz="4" w:space="0" w:color="44B3E1"/>
              <w:right w:val="single" w:sz="4" w:space="0" w:color="44B3E1"/>
            </w:tcBorders>
            <w:shd w:val="clear" w:color="83CCEB" w:fill="83CCEB"/>
            <w:vAlign w:val="bottom"/>
            <w:hideMark/>
          </w:tcPr>
          <w:p w14:paraId="32466433"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Product backlog, user stories</w:t>
            </w:r>
          </w:p>
        </w:tc>
        <w:tc>
          <w:tcPr>
            <w:tcW w:w="2020" w:type="dxa"/>
            <w:tcBorders>
              <w:top w:val="nil"/>
              <w:left w:val="nil"/>
              <w:bottom w:val="single" w:sz="4" w:space="0" w:color="44B3E1"/>
              <w:right w:val="single" w:sz="4" w:space="0" w:color="44B3E1"/>
            </w:tcBorders>
            <w:shd w:val="clear" w:color="83CCEB" w:fill="83CCEB"/>
            <w:vAlign w:val="bottom"/>
            <w:hideMark/>
          </w:tcPr>
          <w:p w14:paraId="517EB571"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Jira, Confluence</w:t>
            </w:r>
          </w:p>
        </w:tc>
      </w:tr>
      <w:tr w:rsidR="00161F35" w:rsidRPr="00161F35" w14:paraId="263B0BBD" w14:textId="77777777" w:rsidTr="00161F35">
        <w:trPr>
          <w:trHeight w:val="600"/>
        </w:trPr>
        <w:tc>
          <w:tcPr>
            <w:tcW w:w="1980" w:type="dxa"/>
            <w:tcBorders>
              <w:top w:val="nil"/>
              <w:left w:val="single" w:sz="4" w:space="0" w:color="44B3E1"/>
              <w:bottom w:val="single" w:sz="4" w:space="0" w:color="44B3E1"/>
              <w:right w:val="single" w:sz="4" w:space="0" w:color="44B3E1"/>
            </w:tcBorders>
            <w:shd w:val="clear" w:color="C0E6F5" w:fill="C0E6F5"/>
            <w:vAlign w:val="bottom"/>
            <w:hideMark/>
          </w:tcPr>
          <w:p w14:paraId="77AD74E1"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Scope Definition</w:t>
            </w:r>
          </w:p>
        </w:tc>
        <w:tc>
          <w:tcPr>
            <w:tcW w:w="3120" w:type="dxa"/>
            <w:tcBorders>
              <w:top w:val="nil"/>
              <w:left w:val="nil"/>
              <w:bottom w:val="single" w:sz="4" w:space="0" w:color="44B3E1"/>
              <w:right w:val="single" w:sz="4" w:space="0" w:color="44B3E1"/>
            </w:tcBorders>
            <w:shd w:val="clear" w:color="C0E6F5" w:fill="C0E6F5"/>
            <w:vAlign w:val="bottom"/>
            <w:hideMark/>
          </w:tcPr>
          <w:p w14:paraId="5469D92B"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Document functional and non-functional boundaries</w:t>
            </w:r>
          </w:p>
        </w:tc>
        <w:tc>
          <w:tcPr>
            <w:tcW w:w="3540" w:type="dxa"/>
            <w:tcBorders>
              <w:top w:val="nil"/>
              <w:left w:val="nil"/>
              <w:bottom w:val="single" w:sz="4" w:space="0" w:color="44B3E1"/>
              <w:right w:val="single" w:sz="4" w:space="0" w:color="44B3E1"/>
            </w:tcBorders>
            <w:shd w:val="clear" w:color="C0E6F5" w:fill="C0E6F5"/>
            <w:vAlign w:val="bottom"/>
            <w:hideMark/>
          </w:tcPr>
          <w:p w14:paraId="7BBD2327"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Scope Statement</w:t>
            </w:r>
          </w:p>
        </w:tc>
        <w:tc>
          <w:tcPr>
            <w:tcW w:w="2020" w:type="dxa"/>
            <w:tcBorders>
              <w:top w:val="nil"/>
              <w:left w:val="nil"/>
              <w:bottom w:val="single" w:sz="4" w:space="0" w:color="44B3E1"/>
              <w:right w:val="single" w:sz="4" w:space="0" w:color="44B3E1"/>
            </w:tcBorders>
            <w:shd w:val="clear" w:color="C0E6F5" w:fill="C0E6F5"/>
            <w:vAlign w:val="bottom"/>
            <w:hideMark/>
          </w:tcPr>
          <w:p w14:paraId="21FA9BE3"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Word / Confluence</w:t>
            </w:r>
          </w:p>
        </w:tc>
      </w:tr>
      <w:tr w:rsidR="00161F35" w:rsidRPr="00161F35" w14:paraId="1D791822" w14:textId="77777777" w:rsidTr="00161F35">
        <w:trPr>
          <w:trHeight w:val="600"/>
        </w:trPr>
        <w:tc>
          <w:tcPr>
            <w:tcW w:w="1980" w:type="dxa"/>
            <w:tcBorders>
              <w:top w:val="nil"/>
              <w:left w:val="single" w:sz="4" w:space="0" w:color="44B3E1"/>
              <w:bottom w:val="single" w:sz="4" w:space="0" w:color="44B3E1"/>
              <w:right w:val="single" w:sz="4" w:space="0" w:color="44B3E1"/>
            </w:tcBorders>
            <w:shd w:val="clear" w:color="83CCEB" w:fill="83CCEB"/>
            <w:vAlign w:val="bottom"/>
            <w:hideMark/>
          </w:tcPr>
          <w:p w14:paraId="423E14F2"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WBS Creation</w:t>
            </w:r>
          </w:p>
        </w:tc>
        <w:tc>
          <w:tcPr>
            <w:tcW w:w="3120" w:type="dxa"/>
            <w:tcBorders>
              <w:top w:val="nil"/>
              <w:left w:val="nil"/>
              <w:bottom w:val="single" w:sz="4" w:space="0" w:color="44B3E1"/>
              <w:right w:val="single" w:sz="4" w:space="0" w:color="44B3E1"/>
            </w:tcBorders>
            <w:shd w:val="clear" w:color="83CCEB" w:fill="83CCEB"/>
            <w:vAlign w:val="bottom"/>
            <w:hideMark/>
          </w:tcPr>
          <w:p w14:paraId="62B66619"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Decompose into modules: AI agent, Alerting, UI, API</w:t>
            </w:r>
          </w:p>
        </w:tc>
        <w:tc>
          <w:tcPr>
            <w:tcW w:w="3540" w:type="dxa"/>
            <w:tcBorders>
              <w:top w:val="nil"/>
              <w:left w:val="nil"/>
              <w:bottom w:val="single" w:sz="4" w:space="0" w:color="44B3E1"/>
              <w:right w:val="single" w:sz="4" w:space="0" w:color="44B3E1"/>
            </w:tcBorders>
            <w:shd w:val="clear" w:color="83CCEB" w:fill="83CCEB"/>
            <w:vAlign w:val="bottom"/>
            <w:hideMark/>
          </w:tcPr>
          <w:p w14:paraId="0A77B34A"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Work Breakdown Structure</w:t>
            </w:r>
          </w:p>
        </w:tc>
        <w:tc>
          <w:tcPr>
            <w:tcW w:w="2020" w:type="dxa"/>
            <w:tcBorders>
              <w:top w:val="nil"/>
              <w:left w:val="nil"/>
              <w:bottom w:val="single" w:sz="4" w:space="0" w:color="44B3E1"/>
              <w:right w:val="single" w:sz="4" w:space="0" w:color="44B3E1"/>
            </w:tcBorders>
            <w:shd w:val="clear" w:color="83CCEB" w:fill="83CCEB"/>
            <w:vAlign w:val="bottom"/>
            <w:hideMark/>
          </w:tcPr>
          <w:p w14:paraId="2D25C812"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Excel, Lucidchart</w:t>
            </w:r>
          </w:p>
        </w:tc>
      </w:tr>
      <w:tr w:rsidR="00161F35" w:rsidRPr="00161F35" w14:paraId="455E273A" w14:textId="77777777" w:rsidTr="00161F35">
        <w:trPr>
          <w:trHeight w:val="600"/>
        </w:trPr>
        <w:tc>
          <w:tcPr>
            <w:tcW w:w="1980" w:type="dxa"/>
            <w:tcBorders>
              <w:top w:val="nil"/>
              <w:left w:val="single" w:sz="4" w:space="0" w:color="44B3E1"/>
              <w:bottom w:val="single" w:sz="4" w:space="0" w:color="44B3E1"/>
              <w:right w:val="single" w:sz="4" w:space="0" w:color="44B3E1"/>
            </w:tcBorders>
            <w:shd w:val="clear" w:color="C0E6F5" w:fill="C0E6F5"/>
            <w:vAlign w:val="bottom"/>
            <w:hideMark/>
          </w:tcPr>
          <w:p w14:paraId="499F8FAA"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Scope Control</w:t>
            </w:r>
          </w:p>
        </w:tc>
        <w:tc>
          <w:tcPr>
            <w:tcW w:w="3120" w:type="dxa"/>
            <w:tcBorders>
              <w:top w:val="nil"/>
              <w:left w:val="nil"/>
              <w:bottom w:val="single" w:sz="4" w:space="0" w:color="44B3E1"/>
              <w:right w:val="single" w:sz="4" w:space="0" w:color="44B3E1"/>
            </w:tcBorders>
            <w:shd w:val="clear" w:color="C0E6F5" w:fill="C0E6F5"/>
            <w:vAlign w:val="bottom"/>
            <w:hideMark/>
          </w:tcPr>
          <w:p w14:paraId="09575942"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Manage backlog updates and change control</w:t>
            </w:r>
          </w:p>
        </w:tc>
        <w:tc>
          <w:tcPr>
            <w:tcW w:w="3540" w:type="dxa"/>
            <w:tcBorders>
              <w:top w:val="nil"/>
              <w:left w:val="nil"/>
              <w:bottom w:val="single" w:sz="4" w:space="0" w:color="44B3E1"/>
              <w:right w:val="single" w:sz="4" w:space="0" w:color="44B3E1"/>
            </w:tcBorders>
            <w:shd w:val="clear" w:color="C0E6F5" w:fill="C0E6F5"/>
            <w:vAlign w:val="bottom"/>
            <w:hideMark/>
          </w:tcPr>
          <w:p w14:paraId="7707ED0C"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Sprint backlog, Change Log</w:t>
            </w:r>
          </w:p>
        </w:tc>
        <w:tc>
          <w:tcPr>
            <w:tcW w:w="2020" w:type="dxa"/>
            <w:tcBorders>
              <w:top w:val="nil"/>
              <w:left w:val="nil"/>
              <w:bottom w:val="single" w:sz="4" w:space="0" w:color="44B3E1"/>
              <w:right w:val="single" w:sz="4" w:space="0" w:color="44B3E1"/>
            </w:tcBorders>
            <w:shd w:val="clear" w:color="C0E6F5" w:fill="C0E6F5"/>
            <w:vAlign w:val="bottom"/>
            <w:hideMark/>
          </w:tcPr>
          <w:p w14:paraId="061DEEC8" w14:textId="77777777" w:rsidR="00161F35" w:rsidRPr="00161F35" w:rsidRDefault="00161F35" w:rsidP="00161F35">
            <w:pPr>
              <w:spacing w:after="0" w:line="240" w:lineRule="auto"/>
              <w:rPr>
                <w:rFonts w:ascii="Aptos Narrow" w:eastAsia="Times New Roman" w:hAnsi="Aptos Narrow" w:cs="Times New Roman"/>
                <w:color w:val="000000"/>
                <w:kern w:val="0"/>
                <w14:ligatures w14:val="none"/>
              </w:rPr>
            </w:pPr>
            <w:r w:rsidRPr="00161F35">
              <w:rPr>
                <w:rFonts w:ascii="Aptos Narrow" w:eastAsia="Times New Roman" w:hAnsi="Aptos Narrow" w:cs="Times New Roman"/>
                <w:color w:val="000000"/>
                <w:kern w:val="0"/>
                <w14:ligatures w14:val="none"/>
              </w:rPr>
              <w:t>Jira, Git</w:t>
            </w:r>
          </w:p>
        </w:tc>
      </w:tr>
    </w:tbl>
    <w:p w14:paraId="107D4B88" w14:textId="77777777" w:rsidR="00161F35" w:rsidRDefault="00161F35" w:rsidP="005010B8"/>
    <w:p w14:paraId="4ED95203" w14:textId="77777777" w:rsidR="00161F35" w:rsidRDefault="00161F35" w:rsidP="005010B8"/>
    <w:p w14:paraId="7089B95B" w14:textId="7AD8E628" w:rsidR="00161F35" w:rsidRPr="00BE0716" w:rsidRDefault="00BE0716" w:rsidP="005010B8">
      <w:pPr>
        <w:rPr>
          <w:b/>
          <w:bCs/>
        </w:rPr>
      </w:pPr>
      <w:r w:rsidRPr="00BE0716">
        <w:rPr>
          <w:b/>
          <w:bCs/>
        </w:rPr>
        <w:t>Organization systems:</w:t>
      </w:r>
      <w:r w:rsidRPr="00BE0716">
        <w:t xml:space="preserve"> We have few tool and processes options from organization to use for executing this project.</w:t>
      </w:r>
      <w:r>
        <w:t xml:space="preserve"> We are documenting all the usable tools and processes.</w:t>
      </w:r>
    </w:p>
    <w:tbl>
      <w:tblPr>
        <w:tblW w:w="10660" w:type="dxa"/>
        <w:tblLook w:val="04A0" w:firstRow="1" w:lastRow="0" w:firstColumn="1" w:lastColumn="0" w:noHBand="0" w:noVBand="1"/>
      </w:tblPr>
      <w:tblGrid>
        <w:gridCol w:w="1980"/>
        <w:gridCol w:w="3120"/>
        <w:gridCol w:w="3540"/>
        <w:gridCol w:w="2020"/>
      </w:tblGrid>
      <w:tr w:rsidR="00BE0716" w:rsidRPr="00BE0716" w14:paraId="42038C67" w14:textId="77777777" w:rsidTr="00BE0716">
        <w:trPr>
          <w:trHeight w:val="300"/>
        </w:trPr>
        <w:tc>
          <w:tcPr>
            <w:tcW w:w="198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6325AC3B" w14:textId="77777777" w:rsidR="00BE0716" w:rsidRPr="00BE0716" w:rsidRDefault="00BE0716" w:rsidP="00BE0716">
            <w:pPr>
              <w:spacing w:after="0" w:line="240" w:lineRule="auto"/>
              <w:rPr>
                <w:rFonts w:ascii="Aptos Narrow" w:eastAsia="Times New Roman" w:hAnsi="Aptos Narrow" w:cs="Times New Roman"/>
                <w:b/>
                <w:bCs/>
                <w:color w:val="000000"/>
                <w:kern w:val="0"/>
                <w14:ligatures w14:val="none"/>
              </w:rPr>
            </w:pPr>
            <w:r w:rsidRPr="00BE0716">
              <w:rPr>
                <w:rFonts w:ascii="Aptos Narrow" w:eastAsia="Times New Roman" w:hAnsi="Aptos Narrow" w:cs="Times New Roman"/>
                <w:b/>
                <w:bCs/>
                <w:color w:val="000000"/>
                <w:kern w:val="0"/>
                <w14:ligatures w14:val="none"/>
              </w:rPr>
              <w:t>System Type</w:t>
            </w:r>
          </w:p>
        </w:tc>
        <w:tc>
          <w:tcPr>
            <w:tcW w:w="3120" w:type="dxa"/>
            <w:tcBorders>
              <w:top w:val="single" w:sz="4" w:space="0" w:color="44B3E1"/>
              <w:left w:val="nil"/>
              <w:bottom w:val="single" w:sz="4" w:space="0" w:color="44B3E1"/>
              <w:right w:val="single" w:sz="4" w:space="0" w:color="44B3E1"/>
            </w:tcBorders>
            <w:shd w:val="clear" w:color="C0E6F5" w:fill="C0E6F5"/>
            <w:noWrap/>
            <w:vAlign w:val="bottom"/>
            <w:hideMark/>
          </w:tcPr>
          <w:p w14:paraId="374D3E6F" w14:textId="77777777" w:rsidR="00BE0716" w:rsidRPr="00BE0716" w:rsidRDefault="00BE0716" w:rsidP="00BE0716">
            <w:pPr>
              <w:spacing w:after="0" w:line="240" w:lineRule="auto"/>
              <w:rPr>
                <w:rFonts w:ascii="Aptos Narrow" w:eastAsia="Times New Roman" w:hAnsi="Aptos Narrow" w:cs="Times New Roman"/>
                <w:b/>
                <w:bCs/>
                <w:color w:val="000000"/>
                <w:kern w:val="0"/>
                <w14:ligatures w14:val="none"/>
              </w:rPr>
            </w:pPr>
            <w:r w:rsidRPr="00BE0716">
              <w:rPr>
                <w:rFonts w:ascii="Aptos Narrow" w:eastAsia="Times New Roman" w:hAnsi="Aptos Narrow" w:cs="Times New Roman"/>
                <w:b/>
                <w:bCs/>
                <w:color w:val="000000"/>
                <w:kern w:val="0"/>
                <w14:ligatures w14:val="none"/>
              </w:rPr>
              <w:t>Name</w:t>
            </w:r>
          </w:p>
        </w:tc>
        <w:tc>
          <w:tcPr>
            <w:tcW w:w="3540" w:type="dxa"/>
            <w:tcBorders>
              <w:top w:val="single" w:sz="4" w:space="0" w:color="44B3E1"/>
              <w:left w:val="nil"/>
              <w:bottom w:val="single" w:sz="4" w:space="0" w:color="44B3E1"/>
              <w:right w:val="single" w:sz="4" w:space="0" w:color="44B3E1"/>
            </w:tcBorders>
            <w:shd w:val="clear" w:color="C0E6F5" w:fill="C0E6F5"/>
            <w:noWrap/>
            <w:vAlign w:val="bottom"/>
            <w:hideMark/>
          </w:tcPr>
          <w:p w14:paraId="2960EA7D" w14:textId="77777777" w:rsidR="00BE0716" w:rsidRPr="00BE0716" w:rsidRDefault="00BE0716" w:rsidP="00BE0716">
            <w:pPr>
              <w:spacing w:after="0" w:line="240" w:lineRule="auto"/>
              <w:rPr>
                <w:rFonts w:ascii="Aptos Narrow" w:eastAsia="Times New Roman" w:hAnsi="Aptos Narrow" w:cs="Times New Roman"/>
                <w:b/>
                <w:bCs/>
                <w:color w:val="000000"/>
                <w:kern w:val="0"/>
                <w14:ligatures w14:val="none"/>
              </w:rPr>
            </w:pPr>
            <w:r w:rsidRPr="00BE0716">
              <w:rPr>
                <w:rFonts w:ascii="Aptos Narrow" w:eastAsia="Times New Roman" w:hAnsi="Aptos Narrow" w:cs="Times New Roman"/>
                <w:b/>
                <w:bCs/>
                <w:color w:val="000000"/>
                <w:kern w:val="0"/>
                <w14:ligatures w14:val="none"/>
              </w:rPr>
              <w:t>Role in Project</w:t>
            </w:r>
          </w:p>
        </w:tc>
        <w:tc>
          <w:tcPr>
            <w:tcW w:w="2020" w:type="dxa"/>
            <w:tcBorders>
              <w:top w:val="single" w:sz="4" w:space="0" w:color="44B3E1"/>
              <w:left w:val="nil"/>
              <w:bottom w:val="single" w:sz="4" w:space="0" w:color="44B3E1"/>
              <w:right w:val="single" w:sz="4" w:space="0" w:color="44B3E1"/>
            </w:tcBorders>
            <w:shd w:val="clear" w:color="C0E6F5" w:fill="C0E6F5"/>
            <w:noWrap/>
            <w:vAlign w:val="bottom"/>
            <w:hideMark/>
          </w:tcPr>
          <w:p w14:paraId="06107FCD" w14:textId="77777777" w:rsidR="00BE0716" w:rsidRPr="00BE0716" w:rsidRDefault="00BE0716" w:rsidP="00BE0716">
            <w:pPr>
              <w:spacing w:after="0" w:line="240" w:lineRule="auto"/>
              <w:rPr>
                <w:rFonts w:ascii="Aptos Narrow" w:eastAsia="Times New Roman" w:hAnsi="Aptos Narrow" w:cs="Times New Roman"/>
                <w:b/>
                <w:bCs/>
                <w:color w:val="000000"/>
                <w:kern w:val="0"/>
                <w14:ligatures w14:val="none"/>
              </w:rPr>
            </w:pPr>
            <w:r w:rsidRPr="00BE0716">
              <w:rPr>
                <w:rFonts w:ascii="Aptos Narrow" w:eastAsia="Times New Roman" w:hAnsi="Aptos Narrow" w:cs="Times New Roman"/>
                <w:b/>
                <w:bCs/>
                <w:color w:val="000000"/>
                <w:kern w:val="0"/>
                <w14:ligatures w14:val="none"/>
              </w:rPr>
              <w:t>Frequency</w:t>
            </w:r>
          </w:p>
        </w:tc>
      </w:tr>
      <w:tr w:rsidR="00BE0716" w:rsidRPr="00BE0716" w14:paraId="5636DD26" w14:textId="77777777" w:rsidTr="00BE0716">
        <w:trPr>
          <w:trHeight w:val="300"/>
        </w:trPr>
        <w:tc>
          <w:tcPr>
            <w:tcW w:w="1980" w:type="dxa"/>
            <w:tcBorders>
              <w:top w:val="nil"/>
              <w:left w:val="single" w:sz="4" w:space="0" w:color="44B3E1"/>
              <w:bottom w:val="single" w:sz="4" w:space="0" w:color="44B3E1"/>
              <w:right w:val="single" w:sz="4" w:space="0" w:color="44B3E1"/>
            </w:tcBorders>
            <w:shd w:val="clear" w:color="C0E6F5" w:fill="C0E6F5"/>
            <w:vAlign w:val="bottom"/>
            <w:hideMark/>
          </w:tcPr>
          <w:p w14:paraId="1D2E1659"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Code Repository</w:t>
            </w:r>
          </w:p>
        </w:tc>
        <w:tc>
          <w:tcPr>
            <w:tcW w:w="3120" w:type="dxa"/>
            <w:tcBorders>
              <w:top w:val="nil"/>
              <w:left w:val="nil"/>
              <w:bottom w:val="single" w:sz="4" w:space="0" w:color="44B3E1"/>
              <w:right w:val="single" w:sz="4" w:space="0" w:color="44B3E1"/>
            </w:tcBorders>
            <w:shd w:val="clear" w:color="C0E6F5" w:fill="C0E6F5"/>
            <w:vAlign w:val="bottom"/>
            <w:hideMark/>
          </w:tcPr>
          <w:p w14:paraId="0C1C2063"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GitHub</w:t>
            </w:r>
          </w:p>
        </w:tc>
        <w:tc>
          <w:tcPr>
            <w:tcW w:w="3540" w:type="dxa"/>
            <w:tcBorders>
              <w:top w:val="nil"/>
              <w:left w:val="nil"/>
              <w:bottom w:val="single" w:sz="4" w:space="0" w:color="44B3E1"/>
              <w:right w:val="single" w:sz="4" w:space="0" w:color="44B3E1"/>
            </w:tcBorders>
            <w:shd w:val="clear" w:color="C0E6F5" w:fill="C0E6F5"/>
            <w:vAlign w:val="bottom"/>
            <w:hideMark/>
          </w:tcPr>
          <w:p w14:paraId="2E133774"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Codebase version control</w:t>
            </w:r>
          </w:p>
        </w:tc>
        <w:tc>
          <w:tcPr>
            <w:tcW w:w="2020" w:type="dxa"/>
            <w:tcBorders>
              <w:top w:val="nil"/>
              <w:left w:val="nil"/>
              <w:bottom w:val="single" w:sz="4" w:space="0" w:color="44B3E1"/>
              <w:right w:val="single" w:sz="4" w:space="0" w:color="44B3E1"/>
            </w:tcBorders>
            <w:shd w:val="clear" w:color="C0E6F5" w:fill="C0E6F5"/>
            <w:vAlign w:val="bottom"/>
            <w:hideMark/>
          </w:tcPr>
          <w:p w14:paraId="32432D8A"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Daily</w:t>
            </w:r>
          </w:p>
        </w:tc>
      </w:tr>
      <w:tr w:rsidR="00BE0716" w:rsidRPr="00BE0716" w14:paraId="313FC34C" w14:textId="77777777" w:rsidTr="00BE0716">
        <w:trPr>
          <w:trHeight w:val="600"/>
        </w:trPr>
        <w:tc>
          <w:tcPr>
            <w:tcW w:w="1980" w:type="dxa"/>
            <w:tcBorders>
              <w:top w:val="nil"/>
              <w:left w:val="single" w:sz="4" w:space="0" w:color="44B3E1"/>
              <w:bottom w:val="single" w:sz="4" w:space="0" w:color="44B3E1"/>
              <w:right w:val="single" w:sz="4" w:space="0" w:color="44B3E1"/>
            </w:tcBorders>
            <w:shd w:val="clear" w:color="83CCEB" w:fill="83CCEB"/>
            <w:vAlign w:val="bottom"/>
            <w:hideMark/>
          </w:tcPr>
          <w:p w14:paraId="11CEE8BA"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CI/CD Pipeline</w:t>
            </w:r>
          </w:p>
        </w:tc>
        <w:tc>
          <w:tcPr>
            <w:tcW w:w="3120" w:type="dxa"/>
            <w:tcBorders>
              <w:top w:val="nil"/>
              <w:left w:val="nil"/>
              <w:bottom w:val="single" w:sz="4" w:space="0" w:color="44B3E1"/>
              <w:right w:val="single" w:sz="4" w:space="0" w:color="44B3E1"/>
            </w:tcBorders>
            <w:shd w:val="clear" w:color="83CCEB" w:fill="83CCEB"/>
            <w:vAlign w:val="bottom"/>
            <w:hideMark/>
          </w:tcPr>
          <w:p w14:paraId="49C2ECF4"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GitLab CICD/ Azure DevOps / Jenkins</w:t>
            </w:r>
          </w:p>
        </w:tc>
        <w:tc>
          <w:tcPr>
            <w:tcW w:w="3540" w:type="dxa"/>
            <w:tcBorders>
              <w:top w:val="nil"/>
              <w:left w:val="nil"/>
              <w:bottom w:val="single" w:sz="4" w:space="0" w:color="44B3E1"/>
              <w:right w:val="single" w:sz="4" w:space="0" w:color="44B3E1"/>
            </w:tcBorders>
            <w:shd w:val="clear" w:color="83CCEB" w:fill="83CCEB"/>
            <w:vAlign w:val="bottom"/>
            <w:hideMark/>
          </w:tcPr>
          <w:p w14:paraId="56092E1F"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Deployment and testing automation</w:t>
            </w:r>
          </w:p>
        </w:tc>
        <w:tc>
          <w:tcPr>
            <w:tcW w:w="2020" w:type="dxa"/>
            <w:tcBorders>
              <w:top w:val="nil"/>
              <w:left w:val="nil"/>
              <w:bottom w:val="single" w:sz="4" w:space="0" w:color="44B3E1"/>
              <w:right w:val="single" w:sz="4" w:space="0" w:color="44B3E1"/>
            </w:tcBorders>
            <w:shd w:val="clear" w:color="83CCEB" w:fill="83CCEB"/>
            <w:vAlign w:val="bottom"/>
            <w:hideMark/>
          </w:tcPr>
          <w:p w14:paraId="393B412A"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Per commit/sprint</w:t>
            </w:r>
          </w:p>
        </w:tc>
      </w:tr>
      <w:tr w:rsidR="00BE0716" w:rsidRPr="00BE0716" w14:paraId="02959A8C" w14:textId="77777777" w:rsidTr="00BE0716">
        <w:trPr>
          <w:trHeight w:val="300"/>
        </w:trPr>
        <w:tc>
          <w:tcPr>
            <w:tcW w:w="1980" w:type="dxa"/>
            <w:tcBorders>
              <w:top w:val="nil"/>
              <w:left w:val="single" w:sz="4" w:space="0" w:color="44B3E1"/>
              <w:bottom w:val="single" w:sz="4" w:space="0" w:color="44B3E1"/>
              <w:right w:val="single" w:sz="4" w:space="0" w:color="44B3E1"/>
            </w:tcBorders>
            <w:shd w:val="clear" w:color="C0E6F5" w:fill="C0E6F5"/>
            <w:vAlign w:val="bottom"/>
            <w:hideMark/>
          </w:tcPr>
          <w:p w14:paraId="763408AF"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Task Management</w:t>
            </w:r>
          </w:p>
        </w:tc>
        <w:tc>
          <w:tcPr>
            <w:tcW w:w="3120" w:type="dxa"/>
            <w:tcBorders>
              <w:top w:val="nil"/>
              <w:left w:val="nil"/>
              <w:bottom w:val="single" w:sz="4" w:space="0" w:color="44B3E1"/>
              <w:right w:val="single" w:sz="4" w:space="0" w:color="44B3E1"/>
            </w:tcBorders>
            <w:shd w:val="clear" w:color="C0E6F5" w:fill="C0E6F5"/>
            <w:vAlign w:val="bottom"/>
            <w:hideMark/>
          </w:tcPr>
          <w:p w14:paraId="453E05C1"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Jira</w:t>
            </w:r>
          </w:p>
        </w:tc>
        <w:tc>
          <w:tcPr>
            <w:tcW w:w="3540" w:type="dxa"/>
            <w:tcBorders>
              <w:top w:val="nil"/>
              <w:left w:val="nil"/>
              <w:bottom w:val="single" w:sz="4" w:space="0" w:color="44B3E1"/>
              <w:right w:val="single" w:sz="4" w:space="0" w:color="44B3E1"/>
            </w:tcBorders>
            <w:shd w:val="clear" w:color="C0E6F5" w:fill="C0E6F5"/>
            <w:vAlign w:val="bottom"/>
            <w:hideMark/>
          </w:tcPr>
          <w:p w14:paraId="776F9168"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Sprint planning, Epics, task tracking</w:t>
            </w:r>
          </w:p>
        </w:tc>
        <w:tc>
          <w:tcPr>
            <w:tcW w:w="2020" w:type="dxa"/>
            <w:tcBorders>
              <w:top w:val="nil"/>
              <w:left w:val="nil"/>
              <w:bottom w:val="single" w:sz="4" w:space="0" w:color="44B3E1"/>
              <w:right w:val="single" w:sz="4" w:space="0" w:color="44B3E1"/>
            </w:tcBorders>
            <w:shd w:val="clear" w:color="C0E6F5" w:fill="C0E6F5"/>
            <w:vAlign w:val="bottom"/>
            <w:hideMark/>
          </w:tcPr>
          <w:p w14:paraId="0E2A29E3"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Daily/Weekly</w:t>
            </w:r>
          </w:p>
        </w:tc>
      </w:tr>
      <w:tr w:rsidR="00BE0716" w:rsidRPr="00BE0716" w14:paraId="2F95DB8D" w14:textId="77777777" w:rsidTr="00BE0716">
        <w:trPr>
          <w:trHeight w:val="600"/>
        </w:trPr>
        <w:tc>
          <w:tcPr>
            <w:tcW w:w="1980" w:type="dxa"/>
            <w:tcBorders>
              <w:top w:val="nil"/>
              <w:left w:val="single" w:sz="4" w:space="0" w:color="44B3E1"/>
              <w:bottom w:val="single" w:sz="4" w:space="0" w:color="44B3E1"/>
              <w:right w:val="single" w:sz="4" w:space="0" w:color="44B3E1"/>
            </w:tcBorders>
            <w:shd w:val="clear" w:color="83CCEB" w:fill="83CCEB"/>
            <w:vAlign w:val="bottom"/>
            <w:hideMark/>
          </w:tcPr>
          <w:p w14:paraId="40569F5D"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Knowledge Mgmt</w:t>
            </w:r>
          </w:p>
        </w:tc>
        <w:tc>
          <w:tcPr>
            <w:tcW w:w="3120" w:type="dxa"/>
            <w:tcBorders>
              <w:top w:val="nil"/>
              <w:left w:val="nil"/>
              <w:bottom w:val="single" w:sz="4" w:space="0" w:color="44B3E1"/>
              <w:right w:val="single" w:sz="4" w:space="0" w:color="44B3E1"/>
            </w:tcBorders>
            <w:shd w:val="clear" w:color="83CCEB" w:fill="83CCEB"/>
            <w:vAlign w:val="bottom"/>
            <w:hideMark/>
          </w:tcPr>
          <w:p w14:paraId="562C7699"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Confluence / Google Docs</w:t>
            </w:r>
          </w:p>
        </w:tc>
        <w:tc>
          <w:tcPr>
            <w:tcW w:w="3540" w:type="dxa"/>
            <w:tcBorders>
              <w:top w:val="nil"/>
              <w:left w:val="nil"/>
              <w:bottom w:val="single" w:sz="4" w:space="0" w:color="44B3E1"/>
              <w:right w:val="single" w:sz="4" w:space="0" w:color="44B3E1"/>
            </w:tcBorders>
            <w:shd w:val="clear" w:color="83CCEB" w:fill="83CCEB"/>
            <w:vAlign w:val="bottom"/>
            <w:hideMark/>
          </w:tcPr>
          <w:p w14:paraId="02CEA4D3"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Requirements, documentation, meeting notes</w:t>
            </w:r>
          </w:p>
        </w:tc>
        <w:tc>
          <w:tcPr>
            <w:tcW w:w="2020" w:type="dxa"/>
            <w:tcBorders>
              <w:top w:val="nil"/>
              <w:left w:val="nil"/>
              <w:bottom w:val="single" w:sz="4" w:space="0" w:color="44B3E1"/>
              <w:right w:val="single" w:sz="4" w:space="0" w:color="44B3E1"/>
            </w:tcBorders>
            <w:shd w:val="clear" w:color="83CCEB" w:fill="83CCEB"/>
            <w:vAlign w:val="bottom"/>
            <w:hideMark/>
          </w:tcPr>
          <w:p w14:paraId="4C95F2F1" w14:textId="77777777" w:rsidR="00BE0716" w:rsidRPr="00BE0716" w:rsidRDefault="00BE0716" w:rsidP="00BE0716">
            <w:pPr>
              <w:spacing w:after="0" w:line="240" w:lineRule="auto"/>
              <w:rPr>
                <w:rFonts w:ascii="Aptos Narrow" w:eastAsia="Times New Roman" w:hAnsi="Aptos Narrow" w:cs="Times New Roman"/>
                <w:color w:val="000000"/>
                <w:kern w:val="0"/>
                <w14:ligatures w14:val="none"/>
              </w:rPr>
            </w:pPr>
            <w:r w:rsidRPr="00BE0716">
              <w:rPr>
                <w:rFonts w:ascii="Aptos Narrow" w:eastAsia="Times New Roman" w:hAnsi="Aptos Narrow" w:cs="Times New Roman"/>
                <w:color w:val="000000"/>
                <w:kern w:val="0"/>
                <w14:ligatures w14:val="none"/>
              </w:rPr>
              <w:t>Weekly</w:t>
            </w:r>
          </w:p>
        </w:tc>
      </w:tr>
    </w:tbl>
    <w:p w14:paraId="06977429" w14:textId="77777777" w:rsidR="00BE0716" w:rsidRPr="005010B8" w:rsidRDefault="00BE0716" w:rsidP="005010B8"/>
    <w:sectPr w:rsidR="00BE0716" w:rsidRPr="00501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E27E5"/>
    <w:multiLevelType w:val="hybridMultilevel"/>
    <w:tmpl w:val="0AC8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7297D"/>
    <w:multiLevelType w:val="hybridMultilevel"/>
    <w:tmpl w:val="636E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306BE"/>
    <w:multiLevelType w:val="hybridMultilevel"/>
    <w:tmpl w:val="DCF8AD6C"/>
    <w:lvl w:ilvl="0" w:tplc="0914B9A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num w:numId="1" w16cid:durableId="762192802">
    <w:abstractNumId w:val="1"/>
  </w:num>
  <w:num w:numId="2" w16cid:durableId="559369978">
    <w:abstractNumId w:val="2"/>
  </w:num>
  <w:num w:numId="3" w16cid:durableId="2103337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50"/>
    <w:rsid w:val="00024F70"/>
    <w:rsid w:val="000947BC"/>
    <w:rsid w:val="000C0F73"/>
    <w:rsid w:val="000C56FA"/>
    <w:rsid w:val="000D7803"/>
    <w:rsid w:val="000E3557"/>
    <w:rsid w:val="00143EA4"/>
    <w:rsid w:val="00157985"/>
    <w:rsid w:val="00160B70"/>
    <w:rsid w:val="00161F35"/>
    <w:rsid w:val="00184442"/>
    <w:rsid w:val="002238E1"/>
    <w:rsid w:val="00271F44"/>
    <w:rsid w:val="002A2350"/>
    <w:rsid w:val="002A344C"/>
    <w:rsid w:val="002E0E52"/>
    <w:rsid w:val="00312153"/>
    <w:rsid w:val="00392400"/>
    <w:rsid w:val="003D7DA4"/>
    <w:rsid w:val="003F55DA"/>
    <w:rsid w:val="0040792C"/>
    <w:rsid w:val="00415243"/>
    <w:rsid w:val="00470B92"/>
    <w:rsid w:val="004B2E81"/>
    <w:rsid w:val="004D0E04"/>
    <w:rsid w:val="005010B8"/>
    <w:rsid w:val="00505CA0"/>
    <w:rsid w:val="00522D12"/>
    <w:rsid w:val="00542F07"/>
    <w:rsid w:val="0056224B"/>
    <w:rsid w:val="005841BC"/>
    <w:rsid w:val="005B3B24"/>
    <w:rsid w:val="005F62EB"/>
    <w:rsid w:val="00610F55"/>
    <w:rsid w:val="006F265B"/>
    <w:rsid w:val="006F53A4"/>
    <w:rsid w:val="00705484"/>
    <w:rsid w:val="00764050"/>
    <w:rsid w:val="007662A5"/>
    <w:rsid w:val="007E5E42"/>
    <w:rsid w:val="008162A6"/>
    <w:rsid w:val="00822C37"/>
    <w:rsid w:val="0084644D"/>
    <w:rsid w:val="008560BF"/>
    <w:rsid w:val="00861C86"/>
    <w:rsid w:val="00862F43"/>
    <w:rsid w:val="008C03E9"/>
    <w:rsid w:val="008E782B"/>
    <w:rsid w:val="00942F6C"/>
    <w:rsid w:val="0095026B"/>
    <w:rsid w:val="00976C4B"/>
    <w:rsid w:val="0099147D"/>
    <w:rsid w:val="00A954FD"/>
    <w:rsid w:val="00AA6967"/>
    <w:rsid w:val="00AD2E0F"/>
    <w:rsid w:val="00AF3B20"/>
    <w:rsid w:val="00B05648"/>
    <w:rsid w:val="00B35A16"/>
    <w:rsid w:val="00B66ADB"/>
    <w:rsid w:val="00B80FD1"/>
    <w:rsid w:val="00BE0716"/>
    <w:rsid w:val="00BE2040"/>
    <w:rsid w:val="00BF01A1"/>
    <w:rsid w:val="00C552AF"/>
    <w:rsid w:val="00CD04A0"/>
    <w:rsid w:val="00DB3463"/>
    <w:rsid w:val="00DC3649"/>
    <w:rsid w:val="00E0359F"/>
    <w:rsid w:val="00E13129"/>
    <w:rsid w:val="00E337C9"/>
    <w:rsid w:val="00E66E9C"/>
    <w:rsid w:val="00E83076"/>
    <w:rsid w:val="00EA4519"/>
    <w:rsid w:val="00EC33DA"/>
    <w:rsid w:val="00ED3BF7"/>
    <w:rsid w:val="00F27488"/>
    <w:rsid w:val="00F33CA3"/>
    <w:rsid w:val="00F77FB9"/>
    <w:rsid w:val="00FC6D4B"/>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A12"/>
  <w15:chartTrackingRefBased/>
  <w15:docId w15:val="{16A7BC00-0455-4A63-9C31-310ABC73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50"/>
    <w:rPr>
      <w:rFonts w:eastAsiaTheme="majorEastAsia" w:cstheme="majorBidi"/>
      <w:color w:val="272727" w:themeColor="text1" w:themeTint="D8"/>
    </w:rPr>
  </w:style>
  <w:style w:type="paragraph" w:styleId="Title">
    <w:name w:val="Title"/>
    <w:basedOn w:val="Normal"/>
    <w:next w:val="Normal"/>
    <w:link w:val="TitleChar"/>
    <w:uiPriority w:val="10"/>
    <w:qFormat/>
    <w:rsid w:val="0076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50"/>
    <w:pPr>
      <w:spacing w:before="160"/>
      <w:jc w:val="center"/>
    </w:pPr>
    <w:rPr>
      <w:i/>
      <w:iCs/>
      <w:color w:val="404040" w:themeColor="text1" w:themeTint="BF"/>
    </w:rPr>
  </w:style>
  <w:style w:type="character" w:customStyle="1" w:styleId="QuoteChar">
    <w:name w:val="Quote Char"/>
    <w:basedOn w:val="DefaultParagraphFont"/>
    <w:link w:val="Quote"/>
    <w:uiPriority w:val="29"/>
    <w:rsid w:val="00764050"/>
    <w:rPr>
      <w:i/>
      <w:iCs/>
      <w:color w:val="404040" w:themeColor="text1" w:themeTint="BF"/>
    </w:rPr>
  </w:style>
  <w:style w:type="paragraph" w:styleId="ListParagraph">
    <w:name w:val="List Paragraph"/>
    <w:basedOn w:val="Normal"/>
    <w:uiPriority w:val="34"/>
    <w:qFormat/>
    <w:rsid w:val="00764050"/>
    <w:pPr>
      <w:ind w:left="720"/>
      <w:contextualSpacing/>
    </w:pPr>
  </w:style>
  <w:style w:type="character" w:styleId="IntenseEmphasis">
    <w:name w:val="Intense Emphasis"/>
    <w:basedOn w:val="DefaultParagraphFont"/>
    <w:uiPriority w:val="21"/>
    <w:qFormat/>
    <w:rsid w:val="00764050"/>
    <w:rPr>
      <w:i/>
      <w:iCs/>
      <w:color w:val="0F4761" w:themeColor="accent1" w:themeShade="BF"/>
    </w:rPr>
  </w:style>
  <w:style w:type="paragraph" w:styleId="IntenseQuote">
    <w:name w:val="Intense Quote"/>
    <w:basedOn w:val="Normal"/>
    <w:next w:val="Normal"/>
    <w:link w:val="IntenseQuoteChar"/>
    <w:uiPriority w:val="30"/>
    <w:qFormat/>
    <w:rsid w:val="00764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50"/>
    <w:rPr>
      <w:i/>
      <w:iCs/>
      <w:color w:val="0F4761" w:themeColor="accent1" w:themeShade="BF"/>
    </w:rPr>
  </w:style>
  <w:style w:type="character" w:styleId="IntenseReference">
    <w:name w:val="Intense Reference"/>
    <w:basedOn w:val="DefaultParagraphFont"/>
    <w:uiPriority w:val="32"/>
    <w:qFormat/>
    <w:rsid w:val="00764050"/>
    <w:rPr>
      <w:b/>
      <w:bCs/>
      <w:smallCaps/>
      <w:color w:val="0F4761" w:themeColor="accent1" w:themeShade="BF"/>
      <w:spacing w:val="5"/>
    </w:rPr>
  </w:style>
  <w:style w:type="table" w:styleId="TableGrid">
    <w:name w:val="Table Grid"/>
    <w:basedOn w:val="TableNormal"/>
    <w:uiPriority w:val="39"/>
    <w:rsid w:val="0070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556">
      <w:bodyDiv w:val="1"/>
      <w:marLeft w:val="0"/>
      <w:marRight w:val="0"/>
      <w:marTop w:val="0"/>
      <w:marBottom w:val="0"/>
      <w:divBdr>
        <w:top w:val="none" w:sz="0" w:space="0" w:color="auto"/>
        <w:left w:val="none" w:sz="0" w:space="0" w:color="auto"/>
        <w:bottom w:val="none" w:sz="0" w:space="0" w:color="auto"/>
        <w:right w:val="none" w:sz="0" w:space="0" w:color="auto"/>
      </w:divBdr>
    </w:div>
    <w:div w:id="552350238">
      <w:bodyDiv w:val="1"/>
      <w:marLeft w:val="0"/>
      <w:marRight w:val="0"/>
      <w:marTop w:val="0"/>
      <w:marBottom w:val="0"/>
      <w:divBdr>
        <w:top w:val="none" w:sz="0" w:space="0" w:color="auto"/>
        <w:left w:val="none" w:sz="0" w:space="0" w:color="auto"/>
        <w:bottom w:val="none" w:sz="0" w:space="0" w:color="auto"/>
        <w:right w:val="none" w:sz="0" w:space="0" w:color="auto"/>
      </w:divBdr>
      <w:divsChild>
        <w:div w:id="1256547769">
          <w:marLeft w:val="0"/>
          <w:marRight w:val="0"/>
          <w:marTop w:val="0"/>
          <w:marBottom w:val="0"/>
          <w:divBdr>
            <w:top w:val="none" w:sz="0" w:space="0" w:color="auto"/>
            <w:left w:val="none" w:sz="0" w:space="0" w:color="auto"/>
            <w:bottom w:val="none" w:sz="0" w:space="0" w:color="auto"/>
            <w:right w:val="none" w:sz="0" w:space="0" w:color="auto"/>
          </w:divBdr>
          <w:divsChild>
            <w:div w:id="783233942">
              <w:marLeft w:val="0"/>
              <w:marRight w:val="0"/>
              <w:marTop w:val="0"/>
              <w:marBottom w:val="0"/>
              <w:divBdr>
                <w:top w:val="none" w:sz="0" w:space="0" w:color="auto"/>
                <w:left w:val="none" w:sz="0" w:space="0" w:color="auto"/>
                <w:bottom w:val="none" w:sz="0" w:space="0" w:color="auto"/>
                <w:right w:val="none" w:sz="0" w:space="0" w:color="auto"/>
              </w:divBdr>
            </w:div>
            <w:div w:id="325016293">
              <w:marLeft w:val="0"/>
              <w:marRight w:val="0"/>
              <w:marTop w:val="0"/>
              <w:marBottom w:val="0"/>
              <w:divBdr>
                <w:top w:val="none" w:sz="0" w:space="0" w:color="auto"/>
                <w:left w:val="none" w:sz="0" w:space="0" w:color="auto"/>
                <w:bottom w:val="none" w:sz="0" w:space="0" w:color="auto"/>
                <w:right w:val="none" w:sz="0" w:space="0" w:color="auto"/>
              </w:divBdr>
            </w:div>
            <w:div w:id="571818702">
              <w:marLeft w:val="0"/>
              <w:marRight w:val="0"/>
              <w:marTop w:val="0"/>
              <w:marBottom w:val="0"/>
              <w:divBdr>
                <w:top w:val="none" w:sz="0" w:space="0" w:color="auto"/>
                <w:left w:val="none" w:sz="0" w:space="0" w:color="auto"/>
                <w:bottom w:val="none" w:sz="0" w:space="0" w:color="auto"/>
                <w:right w:val="none" w:sz="0" w:space="0" w:color="auto"/>
              </w:divBdr>
            </w:div>
            <w:div w:id="1963027991">
              <w:marLeft w:val="0"/>
              <w:marRight w:val="0"/>
              <w:marTop w:val="0"/>
              <w:marBottom w:val="0"/>
              <w:divBdr>
                <w:top w:val="none" w:sz="0" w:space="0" w:color="auto"/>
                <w:left w:val="none" w:sz="0" w:space="0" w:color="auto"/>
                <w:bottom w:val="none" w:sz="0" w:space="0" w:color="auto"/>
                <w:right w:val="none" w:sz="0" w:space="0" w:color="auto"/>
              </w:divBdr>
            </w:div>
            <w:div w:id="467823358">
              <w:marLeft w:val="0"/>
              <w:marRight w:val="0"/>
              <w:marTop w:val="0"/>
              <w:marBottom w:val="0"/>
              <w:divBdr>
                <w:top w:val="none" w:sz="0" w:space="0" w:color="auto"/>
                <w:left w:val="none" w:sz="0" w:space="0" w:color="auto"/>
                <w:bottom w:val="none" w:sz="0" w:space="0" w:color="auto"/>
                <w:right w:val="none" w:sz="0" w:space="0" w:color="auto"/>
              </w:divBdr>
            </w:div>
            <w:div w:id="8948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012">
      <w:bodyDiv w:val="1"/>
      <w:marLeft w:val="0"/>
      <w:marRight w:val="0"/>
      <w:marTop w:val="0"/>
      <w:marBottom w:val="0"/>
      <w:divBdr>
        <w:top w:val="none" w:sz="0" w:space="0" w:color="auto"/>
        <w:left w:val="none" w:sz="0" w:space="0" w:color="auto"/>
        <w:bottom w:val="none" w:sz="0" w:space="0" w:color="auto"/>
        <w:right w:val="none" w:sz="0" w:space="0" w:color="auto"/>
      </w:divBdr>
    </w:div>
    <w:div w:id="723410789">
      <w:bodyDiv w:val="1"/>
      <w:marLeft w:val="0"/>
      <w:marRight w:val="0"/>
      <w:marTop w:val="0"/>
      <w:marBottom w:val="0"/>
      <w:divBdr>
        <w:top w:val="none" w:sz="0" w:space="0" w:color="auto"/>
        <w:left w:val="none" w:sz="0" w:space="0" w:color="auto"/>
        <w:bottom w:val="none" w:sz="0" w:space="0" w:color="auto"/>
        <w:right w:val="none" w:sz="0" w:space="0" w:color="auto"/>
      </w:divBdr>
    </w:div>
    <w:div w:id="1022701741">
      <w:bodyDiv w:val="1"/>
      <w:marLeft w:val="0"/>
      <w:marRight w:val="0"/>
      <w:marTop w:val="0"/>
      <w:marBottom w:val="0"/>
      <w:divBdr>
        <w:top w:val="none" w:sz="0" w:space="0" w:color="auto"/>
        <w:left w:val="none" w:sz="0" w:space="0" w:color="auto"/>
        <w:bottom w:val="none" w:sz="0" w:space="0" w:color="auto"/>
        <w:right w:val="none" w:sz="0" w:space="0" w:color="auto"/>
      </w:divBdr>
    </w:div>
    <w:div w:id="1068647900">
      <w:bodyDiv w:val="1"/>
      <w:marLeft w:val="0"/>
      <w:marRight w:val="0"/>
      <w:marTop w:val="0"/>
      <w:marBottom w:val="0"/>
      <w:divBdr>
        <w:top w:val="none" w:sz="0" w:space="0" w:color="auto"/>
        <w:left w:val="none" w:sz="0" w:space="0" w:color="auto"/>
        <w:bottom w:val="none" w:sz="0" w:space="0" w:color="auto"/>
        <w:right w:val="none" w:sz="0" w:space="0" w:color="auto"/>
      </w:divBdr>
      <w:divsChild>
        <w:div w:id="599529629">
          <w:marLeft w:val="0"/>
          <w:marRight w:val="0"/>
          <w:marTop w:val="0"/>
          <w:marBottom w:val="0"/>
          <w:divBdr>
            <w:top w:val="none" w:sz="0" w:space="0" w:color="auto"/>
            <w:left w:val="none" w:sz="0" w:space="0" w:color="auto"/>
            <w:bottom w:val="none" w:sz="0" w:space="0" w:color="auto"/>
            <w:right w:val="none" w:sz="0" w:space="0" w:color="auto"/>
          </w:divBdr>
          <w:divsChild>
            <w:div w:id="1716156780">
              <w:marLeft w:val="0"/>
              <w:marRight w:val="0"/>
              <w:marTop w:val="0"/>
              <w:marBottom w:val="0"/>
              <w:divBdr>
                <w:top w:val="none" w:sz="0" w:space="0" w:color="auto"/>
                <w:left w:val="none" w:sz="0" w:space="0" w:color="auto"/>
                <w:bottom w:val="none" w:sz="0" w:space="0" w:color="auto"/>
                <w:right w:val="none" w:sz="0" w:space="0" w:color="auto"/>
              </w:divBdr>
            </w:div>
            <w:div w:id="1440442970">
              <w:marLeft w:val="0"/>
              <w:marRight w:val="0"/>
              <w:marTop w:val="0"/>
              <w:marBottom w:val="0"/>
              <w:divBdr>
                <w:top w:val="none" w:sz="0" w:space="0" w:color="auto"/>
                <w:left w:val="none" w:sz="0" w:space="0" w:color="auto"/>
                <w:bottom w:val="none" w:sz="0" w:space="0" w:color="auto"/>
                <w:right w:val="none" w:sz="0" w:space="0" w:color="auto"/>
              </w:divBdr>
            </w:div>
            <w:div w:id="605114205">
              <w:marLeft w:val="0"/>
              <w:marRight w:val="0"/>
              <w:marTop w:val="0"/>
              <w:marBottom w:val="0"/>
              <w:divBdr>
                <w:top w:val="none" w:sz="0" w:space="0" w:color="auto"/>
                <w:left w:val="none" w:sz="0" w:space="0" w:color="auto"/>
                <w:bottom w:val="none" w:sz="0" w:space="0" w:color="auto"/>
                <w:right w:val="none" w:sz="0" w:space="0" w:color="auto"/>
              </w:divBdr>
            </w:div>
            <w:div w:id="1360623286">
              <w:marLeft w:val="0"/>
              <w:marRight w:val="0"/>
              <w:marTop w:val="0"/>
              <w:marBottom w:val="0"/>
              <w:divBdr>
                <w:top w:val="none" w:sz="0" w:space="0" w:color="auto"/>
                <w:left w:val="none" w:sz="0" w:space="0" w:color="auto"/>
                <w:bottom w:val="none" w:sz="0" w:space="0" w:color="auto"/>
                <w:right w:val="none" w:sz="0" w:space="0" w:color="auto"/>
              </w:divBdr>
            </w:div>
            <w:div w:id="1197699218">
              <w:marLeft w:val="0"/>
              <w:marRight w:val="0"/>
              <w:marTop w:val="0"/>
              <w:marBottom w:val="0"/>
              <w:divBdr>
                <w:top w:val="none" w:sz="0" w:space="0" w:color="auto"/>
                <w:left w:val="none" w:sz="0" w:space="0" w:color="auto"/>
                <w:bottom w:val="none" w:sz="0" w:space="0" w:color="auto"/>
                <w:right w:val="none" w:sz="0" w:space="0" w:color="auto"/>
              </w:divBdr>
            </w:div>
            <w:div w:id="822821323">
              <w:marLeft w:val="0"/>
              <w:marRight w:val="0"/>
              <w:marTop w:val="0"/>
              <w:marBottom w:val="0"/>
              <w:divBdr>
                <w:top w:val="none" w:sz="0" w:space="0" w:color="auto"/>
                <w:left w:val="none" w:sz="0" w:space="0" w:color="auto"/>
                <w:bottom w:val="none" w:sz="0" w:space="0" w:color="auto"/>
                <w:right w:val="none" w:sz="0" w:space="0" w:color="auto"/>
              </w:divBdr>
            </w:div>
            <w:div w:id="502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275">
      <w:bodyDiv w:val="1"/>
      <w:marLeft w:val="0"/>
      <w:marRight w:val="0"/>
      <w:marTop w:val="0"/>
      <w:marBottom w:val="0"/>
      <w:divBdr>
        <w:top w:val="none" w:sz="0" w:space="0" w:color="auto"/>
        <w:left w:val="none" w:sz="0" w:space="0" w:color="auto"/>
        <w:bottom w:val="none" w:sz="0" w:space="0" w:color="auto"/>
        <w:right w:val="none" w:sz="0" w:space="0" w:color="auto"/>
      </w:divBdr>
    </w:div>
    <w:div w:id="1191064355">
      <w:bodyDiv w:val="1"/>
      <w:marLeft w:val="0"/>
      <w:marRight w:val="0"/>
      <w:marTop w:val="0"/>
      <w:marBottom w:val="0"/>
      <w:divBdr>
        <w:top w:val="none" w:sz="0" w:space="0" w:color="auto"/>
        <w:left w:val="none" w:sz="0" w:space="0" w:color="auto"/>
        <w:bottom w:val="none" w:sz="0" w:space="0" w:color="auto"/>
        <w:right w:val="none" w:sz="0" w:space="0" w:color="auto"/>
      </w:divBdr>
      <w:divsChild>
        <w:div w:id="1140076139">
          <w:marLeft w:val="0"/>
          <w:marRight w:val="0"/>
          <w:marTop w:val="0"/>
          <w:marBottom w:val="0"/>
          <w:divBdr>
            <w:top w:val="none" w:sz="0" w:space="0" w:color="auto"/>
            <w:left w:val="none" w:sz="0" w:space="0" w:color="auto"/>
            <w:bottom w:val="none" w:sz="0" w:space="0" w:color="auto"/>
            <w:right w:val="none" w:sz="0" w:space="0" w:color="auto"/>
          </w:divBdr>
          <w:divsChild>
            <w:div w:id="139272005">
              <w:marLeft w:val="0"/>
              <w:marRight w:val="0"/>
              <w:marTop w:val="0"/>
              <w:marBottom w:val="0"/>
              <w:divBdr>
                <w:top w:val="none" w:sz="0" w:space="0" w:color="auto"/>
                <w:left w:val="none" w:sz="0" w:space="0" w:color="auto"/>
                <w:bottom w:val="none" w:sz="0" w:space="0" w:color="auto"/>
                <w:right w:val="none" w:sz="0" w:space="0" w:color="auto"/>
              </w:divBdr>
            </w:div>
            <w:div w:id="852381134">
              <w:marLeft w:val="0"/>
              <w:marRight w:val="0"/>
              <w:marTop w:val="0"/>
              <w:marBottom w:val="0"/>
              <w:divBdr>
                <w:top w:val="none" w:sz="0" w:space="0" w:color="auto"/>
                <w:left w:val="none" w:sz="0" w:space="0" w:color="auto"/>
                <w:bottom w:val="none" w:sz="0" w:space="0" w:color="auto"/>
                <w:right w:val="none" w:sz="0" w:space="0" w:color="auto"/>
              </w:divBdr>
            </w:div>
            <w:div w:id="1696534788">
              <w:marLeft w:val="0"/>
              <w:marRight w:val="0"/>
              <w:marTop w:val="0"/>
              <w:marBottom w:val="0"/>
              <w:divBdr>
                <w:top w:val="none" w:sz="0" w:space="0" w:color="auto"/>
                <w:left w:val="none" w:sz="0" w:space="0" w:color="auto"/>
                <w:bottom w:val="none" w:sz="0" w:space="0" w:color="auto"/>
                <w:right w:val="none" w:sz="0" w:space="0" w:color="auto"/>
              </w:divBdr>
            </w:div>
            <w:div w:id="1294098493">
              <w:marLeft w:val="0"/>
              <w:marRight w:val="0"/>
              <w:marTop w:val="0"/>
              <w:marBottom w:val="0"/>
              <w:divBdr>
                <w:top w:val="none" w:sz="0" w:space="0" w:color="auto"/>
                <w:left w:val="none" w:sz="0" w:space="0" w:color="auto"/>
                <w:bottom w:val="none" w:sz="0" w:space="0" w:color="auto"/>
                <w:right w:val="none" w:sz="0" w:space="0" w:color="auto"/>
              </w:divBdr>
            </w:div>
            <w:div w:id="505169065">
              <w:marLeft w:val="0"/>
              <w:marRight w:val="0"/>
              <w:marTop w:val="0"/>
              <w:marBottom w:val="0"/>
              <w:divBdr>
                <w:top w:val="none" w:sz="0" w:space="0" w:color="auto"/>
                <w:left w:val="none" w:sz="0" w:space="0" w:color="auto"/>
                <w:bottom w:val="none" w:sz="0" w:space="0" w:color="auto"/>
                <w:right w:val="none" w:sz="0" w:space="0" w:color="auto"/>
              </w:divBdr>
            </w:div>
            <w:div w:id="5354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286">
      <w:bodyDiv w:val="1"/>
      <w:marLeft w:val="0"/>
      <w:marRight w:val="0"/>
      <w:marTop w:val="0"/>
      <w:marBottom w:val="0"/>
      <w:divBdr>
        <w:top w:val="none" w:sz="0" w:space="0" w:color="auto"/>
        <w:left w:val="none" w:sz="0" w:space="0" w:color="auto"/>
        <w:bottom w:val="none" w:sz="0" w:space="0" w:color="auto"/>
        <w:right w:val="none" w:sz="0" w:space="0" w:color="auto"/>
      </w:divBdr>
    </w:div>
    <w:div w:id="1294868384">
      <w:bodyDiv w:val="1"/>
      <w:marLeft w:val="0"/>
      <w:marRight w:val="0"/>
      <w:marTop w:val="0"/>
      <w:marBottom w:val="0"/>
      <w:divBdr>
        <w:top w:val="none" w:sz="0" w:space="0" w:color="auto"/>
        <w:left w:val="none" w:sz="0" w:space="0" w:color="auto"/>
        <w:bottom w:val="none" w:sz="0" w:space="0" w:color="auto"/>
        <w:right w:val="none" w:sz="0" w:space="0" w:color="auto"/>
      </w:divBdr>
      <w:divsChild>
        <w:div w:id="890460532">
          <w:marLeft w:val="0"/>
          <w:marRight w:val="0"/>
          <w:marTop w:val="0"/>
          <w:marBottom w:val="0"/>
          <w:divBdr>
            <w:top w:val="none" w:sz="0" w:space="0" w:color="auto"/>
            <w:left w:val="none" w:sz="0" w:space="0" w:color="auto"/>
            <w:bottom w:val="none" w:sz="0" w:space="0" w:color="auto"/>
            <w:right w:val="none" w:sz="0" w:space="0" w:color="auto"/>
          </w:divBdr>
          <w:divsChild>
            <w:div w:id="6849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643">
      <w:bodyDiv w:val="1"/>
      <w:marLeft w:val="0"/>
      <w:marRight w:val="0"/>
      <w:marTop w:val="0"/>
      <w:marBottom w:val="0"/>
      <w:divBdr>
        <w:top w:val="none" w:sz="0" w:space="0" w:color="auto"/>
        <w:left w:val="none" w:sz="0" w:space="0" w:color="auto"/>
        <w:bottom w:val="none" w:sz="0" w:space="0" w:color="auto"/>
        <w:right w:val="none" w:sz="0" w:space="0" w:color="auto"/>
      </w:divBdr>
      <w:divsChild>
        <w:div w:id="1445611797">
          <w:marLeft w:val="0"/>
          <w:marRight w:val="0"/>
          <w:marTop w:val="0"/>
          <w:marBottom w:val="0"/>
          <w:divBdr>
            <w:top w:val="none" w:sz="0" w:space="0" w:color="auto"/>
            <w:left w:val="none" w:sz="0" w:space="0" w:color="auto"/>
            <w:bottom w:val="none" w:sz="0" w:space="0" w:color="auto"/>
            <w:right w:val="none" w:sz="0" w:space="0" w:color="auto"/>
          </w:divBdr>
          <w:divsChild>
            <w:div w:id="469902804">
              <w:marLeft w:val="0"/>
              <w:marRight w:val="0"/>
              <w:marTop w:val="0"/>
              <w:marBottom w:val="0"/>
              <w:divBdr>
                <w:top w:val="none" w:sz="0" w:space="0" w:color="auto"/>
                <w:left w:val="none" w:sz="0" w:space="0" w:color="auto"/>
                <w:bottom w:val="none" w:sz="0" w:space="0" w:color="auto"/>
                <w:right w:val="none" w:sz="0" w:space="0" w:color="auto"/>
              </w:divBdr>
            </w:div>
            <w:div w:id="1241600676">
              <w:marLeft w:val="0"/>
              <w:marRight w:val="0"/>
              <w:marTop w:val="0"/>
              <w:marBottom w:val="0"/>
              <w:divBdr>
                <w:top w:val="none" w:sz="0" w:space="0" w:color="auto"/>
                <w:left w:val="none" w:sz="0" w:space="0" w:color="auto"/>
                <w:bottom w:val="none" w:sz="0" w:space="0" w:color="auto"/>
                <w:right w:val="none" w:sz="0" w:space="0" w:color="auto"/>
              </w:divBdr>
            </w:div>
            <w:div w:id="93598124">
              <w:marLeft w:val="0"/>
              <w:marRight w:val="0"/>
              <w:marTop w:val="0"/>
              <w:marBottom w:val="0"/>
              <w:divBdr>
                <w:top w:val="none" w:sz="0" w:space="0" w:color="auto"/>
                <w:left w:val="none" w:sz="0" w:space="0" w:color="auto"/>
                <w:bottom w:val="none" w:sz="0" w:space="0" w:color="auto"/>
                <w:right w:val="none" w:sz="0" w:space="0" w:color="auto"/>
              </w:divBdr>
            </w:div>
            <w:div w:id="693922003">
              <w:marLeft w:val="0"/>
              <w:marRight w:val="0"/>
              <w:marTop w:val="0"/>
              <w:marBottom w:val="0"/>
              <w:divBdr>
                <w:top w:val="none" w:sz="0" w:space="0" w:color="auto"/>
                <w:left w:val="none" w:sz="0" w:space="0" w:color="auto"/>
                <w:bottom w:val="none" w:sz="0" w:space="0" w:color="auto"/>
                <w:right w:val="none" w:sz="0" w:space="0" w:color="auto"/>
              </w:divBdr>
            </w:div>
            <w:div w:id="2109154177">
              <w:marLeft w:val="0"/>
              <w:marRight w:val="0"/>
              <w:marTop w:val="0"/>
              <w:marBottom w:val="0"/>
              <w:divBdr>
                <w:top w:val="none" w:sz="0" w:space="0" w:color="auto"/>
                <w:left w:val="none" w:sz="0" w:space="0" w:color="auto"/>
                <w:bottom w:val="none" w:sz="0" w:space="0" w:color="auto"/>
                <w:right w:val="none" w:sz="0" w:space="0" w:color="auto"/>
              </w:divBdr>
            </w:div>
            <w:div w:id="6919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9073">
      <w:bodyDiv w:val="1"/>
      <w:marLeft w:val="0"/>
      <w:marRight w:val="0"/>
      <w:marTop w:val="0"/>
      <w:marBottom w:val="0"/>
      <w:divBdr>
        <w:top w:val="none" w:sz="0" w:space="0" w:color="auto"/>
        <w:left w:val="none" w:sz="0" w:space="0" w:color="auto"/>
        <w:bottom w:val="none" w:sz="0" w:space="0" w:color="auto"/>
        <w:right w:val="none" w:sz="0" w:space="0" w:color="auto"/>
      </w:divBdr>
      <w:divsChild>
        <w:div w:id="1620868387">
          <w:marLeft w:val="0"/>
          <w:marRight w:val="0"/>
          <w:marTop w:val="0"/>
          <w:marBottom w:val="0"/>
          <w:divBdr>
            <w:top w:val="none" w:sz="0" w:space="0" w:color="auto"/>
            <w:left w:val="none" w:sz="0" w:space="0" w:color="auto"/>
            <w:bottom w:val="none" w:sz="0" w:space="0" w:color="auto"/>
            <w:right w:val="none" w:sz="0" w:space="0" w:color="auto"/>
          </w:divBdr>
          <w:divsChild>
            <w:div w:id="1268654783">
              <w:marLeft w:val="0"/>
              <w:marRight w:val="0"/>
              <w:marTop w:val="0"/>
              <w:marBottom w:val="0"/>
              <w:divBdr>
                <w:top w:val="none" w:sz="0" w:space="0" w:color="auto"/>
                <w:left w:val="none" w:sz="0" w:space="0" w:color="auto"/>
                <w:bottom w:val="none" w:sz="0" w:space="0" w:color="auto"/>
                <w:right w:val="none" w:sz="0" w:space="0" w:color="auto"/>
              </w:divBdr>
            </w:div>
            <w:div w:id="2110614658">
              <w:marLeft w:val="0"/>
              <w:marRight w:val="0"/>
              <w:marTop w:val="0"/>
              <w:marBottom w:val="0"/>
              <w:divBdr>
                <w:top w:val="none" w:sz="0" w:space="0" w:color="auto"/>
                <w:left w:val="none" w:sz="0" w:space="0" w:color="auto"/>
                <w:bottom w:val="none" w:sz="0" w:space="0" w:color="auto"/>
                <w:right w:val="none" w:sz="0" w:space="0" w:color="auto"/>
              </w:divBdr>
            </w:div>
            <w:div w:id="1764449070">
              <w:marLeft w:val="0"/>
              <w:marRight w:val="0"/>
              <w:marTop w:val="0"/>
              <w:marBottom w:val="0"/>
              <w:divBdr>
                <w:top w:val="none" w:sz="0" w:space="0" w:color="auto"/>
                <w:left w:val="none" w:sz="0" w:space="0" w:color="auto"/>
                <w:bottom w:val="none" w:sz="0" w:space="0" w:color="auto"/>
                <w:right w:val="none" w:sz="0" w:space="0" w:color="auto"/>
              </w:divBdr>
            </w:div>
            <w:div w:id="191767276">
              <w:marLeft w:val="0"/>
              <w:marRight w:val="0"/>
              <w:marTop w:val="0"/>
              <w:marBottom w:val="0"/>
              <w:divBdr>
                <w:top w:val="none" w:sz="0" w:space="0" w:color="auto"/>
                <w:left w:val="none" w:sz="0" w:space="0" w:color="auto"/>
                <w:bottom w:val="none" w:sz="0" w:space="0" w:color="auto"/>
                <w:right w:val="none" w:sz="0" w:space="0" w:color="auto"/>
              </w:divBdr>
            </w:div>
            <w:div w:id="1344475831">
              <w:marLeft w:val="0"/>
              <w:marRight w:val="0"/>
              <w:marTop w:val="0"/>
              <w:marBottom w:val="0"/>
              <w:divBdr>
                <w:top w:val="none" w:sz="0" w:space="0" w:color="auto"/>
                <w:left w:val="none" w:sz="0" w:space="0" w:color="auto"/>
                <w:bottom w:val="none" w:sz="0" w:space="0" w:color="auto"/>
                <w:right w:val="none" w:sz="0" w:space="0" w:color="auto"/>
              </w:divBdr>
            </w:div>
            <w:div w:id="20363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7897">
      <w:bodyDiv w:val="1"/>
      <w:marLeft w:val="0"/>
      <w:marRight w:val="0"/>
      <w:marTop w:val="0"/>
      <w:marBottom w:val="0"/>
      <w:divBdr>
        <w:top w:val="none" w:sz="0" w:space="0" w:color="auto"/>
        <w:left w:val="none" w:sz="0" w:space="0" w:color="auto"/>
        <w:bottom w:val="none" w:sz="0" w:space="0" w:color="auto"/>
        <w:right w:val="none" w:sz="0" w:space="0" w:color="auto"/>
      </w:divBdr>
    </w:div>
    <w:div w:id="1430662355">
      <w:bodyDiv w:val="1"/>
      <w:marLeft w:val="0"/>
      <w:marRight w:val="0"/>
      <w:marTop w:val="0"/>
      <w:marBottom w:val="0"/>
      <w:divBdr>
        <w:top w:val="none" w:sz="0" w:space="0" w:color="auto"/>
        <w:left w:val="none" w:sz="0" w:space="0" w:color="auto"/>
        <w:bottom w:val="none" w:sz="0" w:space="0" w:color="auto"/>
        <w:right w:val="none" w:sz="0" w:space="0" w:color="auto"/>
      </w:divBdr>
    </w:div>
    <w:div w:id="1433623725">
      <w:bodyDiv w:val="1"/>
      <w:marLeft w:val="0"/>
      <w:marRight w:val="0"/>
      <w:marTop w:val="0"/>
      <w:marBottom w:val="0"/>
      <w:divBdr>
        <w:top w:val="none" w:sz="0" w:space="0" w:color="auto"/>
        <w:left w:val="none" w:sz="0" w:space="0" w:color="auto"/>
        <w:bottom w:val="none" w:sz="0" w:space="0" w:color="auto"/>
        <w:right w:val="none" w:sz="0" w:space="0" w:color="auto"/>
      </w:divBdr>
    </w:div>
    <w:div w:id="1730573459">
      <w:bodyDiv w:val="1"/>
      <w:marLeft w:val="0"/>
      <w:marRight w:val="0"/>
      <w:marTop w:val="0"/>
      <w:marBottom w:val="0"/>
      <w:divBdr>
        <w:top w:val="none" w:sz="0" w:space="0" w:color="auto"/>
        <w:left w:val="none" w:sz="0" w:space="0" w:color="auto"/>
        <w:bottom w:val="none" w:sz="0" w:space="0" w:color="auto"/>
        <w:right w:val="none" w:sz="0" w:space="0" w:color="auto"/>
      </w:divBdr>
      <w:divsChild>
        <w:div w:id="991837134">
          <w:marLeft w:val="0"/>
          <w:marRight w:val="0"/>
          <w:marTop w:val="0"/>
          <w:marBottom w:val="0"/>
          <w:divBdr>
            <w:top w:val="none" w:sz="0" w:space="0" w:color="auto"/>
            <w:left w:val="none" w:sz="0" w:space="0" w:color="auto"/>
            <w:bottom w:val="none" w:sz="0" w:space="0" w:color="auto"/>
            <w:right w:val="none" w:sz="0" w:space="0" w:color="auto"/>
          </w:divBdr>
          <w:divsChild>
            <w:div w:id="1126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875">
      <w:bodyDiv w:val="1"/>
      <w:marLeft w:val="0"/>
      <w:marRight w:val="0"/>
      <w:marTop w:val="0"/>
      <w:marBottom w:val="0"/>
      <w:divBdr>
        <w:top w:val="none" w:sz="0" w:space="0" w:color="auto"/>
        <w:left w:val="none" w:sz="0" w:space="0" w:color="auto"/>
        <w:bottom w:val="none" w:sz="0" w:space="0" w:color="auto"/>
        <w:right w:val="none" w:sz="0" w:space="0" w:color="auto"/>
      </w:divBdr>
      <w:divsChild>
        <w:div w:id="24721344">
          <w:marLeft w:val="0"/>
          <w:marRight w:val="0"/>
          <w:marTop w:val="0"/>
          <w:marBottom w:val="0"/>
          <w:divBdr>
            <w:top w:val="none" w:sz="0" w:space="0" w:color="auto"/>
            <w:left w:val="none" w:sz="0" w:space="0" w:color="auto"/>
            <w:bottom w:val="none" w:sz="0" w:space="0" w:color="auto"/>
            <w:right w:val="none" w:sz="0" w:space="0" w:color="auto"/>
          </w:divBdr>
          <w:divsChild>
            <w:div w:id="1463033443">
              <w:marLeft w:val="0"/>
              <w:marRight w:val="0"/>
              <w:marTop w:val="0"/>
              <w:marBottom w:val="0"/>
              <w:divBdr>
                <w:top w:val="none" w:sz="0" w:space="0" w:color="auto"/>
                <w:left w:val="none" w:sz="0" w:space="0" w:color="auto"/>
                <w:bottom w:val="none" w:sz="0" w:space="0" w:color="auto"/>
                <w:right w:val="none" w:sz="0" w:space="0" w:color="auto"/>
              </w:divBdr>
            </w:div>
            <w:div w:id="1383335454">
              <w:marLeft w:val="0"/>
              <w:marRight w:val="0"/>
              <w:marTop w:val="0"/>
              <w:marBottom w:val="0"/>
              <w:divBdr>
                <w:top w:val="none" w:sz="0" w:space="0" w:color="auto"/>
                <w:left w:val="none" w:sz="0" w:space="0" w:color="auto"/>
                <w:bottom w:val="none" w:sz="0" w:space="0" w:color="auto"/>
                <w:right w:val="none" w:sz="0" w:space="0" w:color="auto"/>
              </w:divBdr>
            </w:div>
            <w:div w:id="720789541">
              <w:marLeft w:val="0"/>
              <w:marRight w:val="0"/>
              <w:marTop w:val="0"/>
              <w:marBottom w:val="0"/>
              <w:divBdr>
                <w:top w:val="none" w:sz="0" w:space="0" w:color="auto"/>
                <w:left w:val="none" w:sz="0" w:space="0" w:color="auto"/>
                <w:bottom w:val="none" w:sz="0" w:space="0" w:color="auto"/>
                <w:right w:val="none" w:sz="0" w:space="0" w:color="auto"/>
              </w:divBdr>
            </w:div>
            <w:div w:id="2112698005">
              <w:marLeft w:val="0"/>
              <w:marRight w:val="0"/>
              <w:marTop w:val="0"/>
              <w:marBottom w:val="0"/>
              <w:divBdr>
                <w:top w:val="none" w:sz="0" w:space="0" w:color="auto"/>
                <w:left w:val="none" w:sz="0" w:space="0" w:color="auto"/>
                <w:bottom w:val="none" w:sz="0" w:space="0" w:color="auto"/>
                <w:right w:val="none" w:sz="0" w:space="0" w:color="auto"/>
              </w:divBdr>
            </w:div>
            <w:div w:id="2131364143">
              <w:marLeft w:val="0"/>
              <w:marRight w:val="0"/>
              <w:marTop w:val="0"/>
              <w:marBottom w:val="0"/>
              <w:divBdr>
                <w:top w:val="none" w:sz="0" w:space="0" w:color="auto"/>
                <w:left w:val="none" w:sz="0" w:space="0" w:color="auto"/>
                <w:bottom w:val="none" w:sz="0" w:space="0" w:color="auto"/>
                <w:right w:val="none" w:sz="0" w:space="0" w:color="auto"/>
              </w:divBdr>
            </w:div>
            <w:div w:id="1680810238">
              <w:marLeft w:val="0"/>
              <w:marRight w:val="0"/>
              <w:marTop w:val="0"/>
              <w:marBottom w:val="0"/>
              <w:divBdr>
                <w:top w:val="none" w:sz="0" w:space="0" w:color="auto"/>
                <w:left w:val="none" w:sz="0" w:space="0" w:color="auto"/>
                <w:bottom w:val="none" w:sz="0" w:space="0" w:color="auto"/>
                <w:right w:val="none" w:sz="0" w:space="0" w:color="auto"/>
              </w:divBdr>
            </w:div>
            <w:div w:id="12366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ucid.app/lucidchart/f15cb19e-0c30-4acd-9125-1d88bda754c0/edit?crop=content&amp;page=0&amp;signature=be34ce46f47da9a2ab083caf19d2609fb569725c56bff9337ed06de3fc0c72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31F771-0929-417B-B870-444A2D132D90}">
  <we:reference id="feee82d2-04bc-47c8-95dd-76f4c316cc8c" version="2.1.0.0" store="EXCatalog" storeType="EXCatalog"/>
  <we:alternateReferences>
    <we:reference id="WA104380118" version="2.1.0.0" store="en-US"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5390</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13</cp:revision>
  <dcterms:created xsi:type="dcterms:W3CDTF">2025-02-20T15:34:00Z</dcterms:created>
  <dcterms:modified xsi:type="dcterms:W3CDTF">2025-05-04T13:55:00Z</dcterms:modified>
</cp:coreProperties>
</file>