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F4788" w:rsidRPr="00557BD8" w14:paraId="623F8323" w14:textId="1C4A2CAD">
      <w:pPr>
        <w:pStyle w:val="Title"/>
        <w:rPr>
          <w:rFonts w:ascii="Calibri" w:eastAsia="Calibri" w:hAnsi="Calibri" w:cs="Calibri"/>
        </w:rPr>
      </w:pPr>
      <w:r w:rsidRPr="00557BD8">
        <w:rPr>
          <w:rFonts w:ascii="Calibri" w:eastAsia="Calibri" w:hAnsi="Calibri" w:cs="Calibri"/>
        </w:rPr>
        <w:t>Krishna</w:t>
      </w:r>
      <w:r w:rsidRPr="00557BD8" w:rsidR="00FA3EFD">
        <w:rPr>
          <w:rFonts w:ascii="Calibri" w:eastAsia="Calibri" w:hAnsi="Calibri" w:cs="Calibri"/>
        </w:rPr>
        <w:t xml:space="preserve"> Reddy </w:t>
      </w:r>
      <w:r w:rsidRPr="00557BD8">
        <w:rPr>
          <w:rFonts w:ascii="Calibri" w:eastAsia="Calibri" w:hAnsi="Calibri" w:cs="Calibri"/>
        </w:rPr>
        <w:t>Ryala</w:t>
      </w:r>
    </w:p>
    <w:p w:rsidR="00DF4788" w14:paraId="3996C1D6" w14:textId="75E201BF">
      <w:pPr>
        <w:spacing w:before="31"/>
        <w:ind w:left="138"/>
      </w:pPr>
      <w:r w:rsidRPr="00557BD8">
        <w:rPr>
          <w:b/>
          <w:bCs/>
          <w:sz w:val="28"/>
          <w:szCs w:val="28"/>
        </w:rPr>
        <w:t>Technical Lead – Power BI &amp; Microsoft Fabric (CSS)</w:t>
      </w:r>
      <w:r>
        <w:rPr>
          <w:rFonts w:ascii="Trebuchet MS" w:eastAsia="Trebuchet MS" w:hAnsi="Trebuchet MS" w:cs="Trebuchet MS"/>
          <w:spacing w:val="1"/>
          <w:sz w:val="24"/>
          <w:szCs w:val="24"/>
        </w:rPr>
        <w:br/>
      </w:r>
      <w:r w:rsidR="00FA3EFD">
        <w:rPr>
          <w:b/>
        </w:rPr>
        <w:t>Mail</w:t>
      </w:r>
      <w:r w:rsidR="00FA3EFD">
        <w:rPr>
          <w:b/>
          <w:spacing w:val="-11"/>
        </w:rPr>
        <w:t xml:space="preserve"> </w:t>
      </w:r>
      <w:r w:rsidR="00FA3EFD">
        <w:rPr>
          <w:b/>
        </w:rPr>
        <w:t>ID:</w:t>
      </w:r>
      <w:r w:rsidR="00FA3EFD">
        <w:rPr>
          <w:b/>
          <w:spacing w:val="-7"/>
        </w:rPr>
        <w:t xml:space="preserve"> </w:t>
      </w:r>
      <w:hyperlink r:id="rId4" w:history="1">
        <w:r w:rsidRPr="00507684" w:rsidR="004811AD">
          <w:rPr>
            <w:rStyle w:val="Hyperlink"/>
          </w:rPr>
          <w:t>ryala.krish@gmail.com</w:t>
        </w:r>
      </w:hyperlink>
    </w:p>
    <w:p w:rsidR="00DF4788" w14:paraId="67970CB3" w14:textId="724448A2">
      <w:pPr>
        <w:ind w:left="138"/>
      </w:pPr>
      <w:r>
        <w:rPr>
          <w:b/>
        </w:rPr>
        <w:t>Mobile:</w:t>
      </w:r>
      <w:r>
        <w:rPr>
          <w:b/>
          <w:spacing w:val="-10"/>
        </w:rPr>
        <w:t xml:space="preserve"> </w:t>
      </w:r>
      <w:r>
        <w:rPr>
          <w:b/>
          <w:color w:val="000009"/>
        </w:rPr>
        <w:t>+</w:t>
      </w:r>
      <w:r>
        <w:rPr>
          <w:color w:val="000009"/>
        </w:rPr>
        <w:t>91-</w:t>
      </w:r>
      <w:r w:rsidR="004811AD">
        <w:rPr>
          <w:color w:val="000009"/>
        </w:rPr>
        <w:t>8688437729</w:t>
      </w:r>
      <w:r w:rsidR="00CE5B49">
        <w:rPr>
          <w:color w:val="000009"/>
        </w:rPr>
        <w:br/>
        <w:t xml:space="preserve">Location: </w:t>
      </w:r>
      <w:r w:rsidR="00CE5B49">
        <w:rPr>
          <w:color w:val="000009"/>
        </w:rPr>
        <w:t>Bachupally</w:t>
      </w:r>
      <w:r w:rsidR="00CE5B49">
        <w:rPr>
          <w:color w:val="000009"/>
        </w:rPr>
        <w:t>, Hyderabad.</w:t>
      </w:r>
    </w:p>
    <w:p w:rsidR="00DF4788" w14:paraId="28CF26B1" w14:textId="77777777">
      <w:pPr>
        <w:pStyle w:val="BodyText"/>
        <w:ind w:left="0" w:firstLine="0"/>
        <w:rPr>
          <w:sz w:val="18"/>
        </w:rPr>
      </w:pPr>
      <w:r>
        <w:pict>
          <v:shape id="_x0000_s1025" style="width:494.25pt;height:0.1pt;margin-top:14.15pt;margin-left:48pt;mso-position-horizontal-relative:page;mso-wrap-distance-left:0;mso-wrap-distance-right:0;position:absolute;z-index:-251658240" coordorigin="960,283" coordsize="9885,0" path="m960,283l10845,283e" filled="f" strokecolor="#5b9bd3" strokeweight="2.3pt">
            <v:path arrowok="t"/>
            <w10:wrap type="topAndBottom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493.15pt;height:14.7pt;margin-top:29.95pt;margin-left:49.95pt;mso-position-horizontal-relative:page;mso-wrap-distance-left:0;mso-wrap-distance-right:0;position:absolute;z-index:-251656192" fillcolor="#dbdbdb" stroked="f">
            <v:textbox inset="0,0,0,0">
              <w:txbxContent>
                <w:p w:rsidR="00DF4788" w14:paraId="35E66E76" w14:textId="77777777">
                  <w:pPr>
                    <w:spacing w:before="2" w:line="291" w:lineRule="exact"/>
                    <w:rPr>
                      <w:b/>
                      <w:sz w:val="24"/>
                    </w:rPr>
                  </w:pPr>
                  <w:bookmarkStart w:id="0" w:name="PROFESSIONAL_SUMMARY"/>
                  <w:bookmarkEnd w:id="0"/>
                  <w:r>
                    <w:rPr>
                      <w:b/>
                      <w:spacing w:val="-1"/>
                      <w:sz w:val="24"/>
                    </w:rPr>
                    <w:t>PROFESSIONAL</w:t>
                  </w:r>
                  <w:r>
                    <w:rPr>
                      <w:b/>
                      <w:spacing w:val="-1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SUMMARY</w:t>
                  </w:r>
                </w:p>
              </w:txbxContent>
            </v:textbox>
            <w10:wrap type="topAndBottom"/>
          </v:shape>
        </w:pict>
      </w:r>
    </w:p>
    <w:p w:rsidR="00DF4788" w14:paraId="2E0C0ADA" w14:textId="77777777">
      <w:pPr>
        <w:pStyle w:val="BodyText"/>
        <w:spacing w:before="8"/>
        <w:ind w:left="0" w:firstLine="0"/>
        <w:rPr>
          <w:sz w:val="19"/>
        </w:rPr>
      </w:pPr>
    </w:p>
    <w:p w:rsidR="00DF4788" w14:paraId="1F0909AA" w14:textId="77777777">
      <w:pPr>
        <w:pStyle w:val="BodyText"/>
        <w:spacing w:before="9"/>
        <w:ind w:left="0" w:firstLine="0"/>
        <w:rPr>
          <w:sz w:val="5"/>
        </w:rPr>
      </w:pPr>
    </w:p>
    <w:p w:rsidR="00C23F26" w:rsidRPr="005F2C6D" w:rsidP="00C23F26" w14:paraId="4B719032" w14:textId="6A385F25">
      <w:pPr>
        <w:ind w:left="138"/>
        <w:rPr>
          <w:sz w:val="24"/>
        </w:rPr>
      </w:pPr>
      <w:r w:rsidRPr="005F2C6D">
        <w:rPr>
          <w:sz w:val="24"/>
        </w:rPr>
        <w:t xml:space="preserve">Data Analytics </w:t>
      </w:r>
      <w:r w:rsidRPr="005F2C6D">
        <w:rPr>
          <w:b/>
          <w:bCs/>
          <w:sz w:val="24"/>
        </w:rPr>
        <w:t>Technical Lead</w:t>
      </w:r>
      <w:r w:rsidRPr="005F2C6D">
        <w:rPr>
          <w:sz w:val="24"/>
        </w:rPr>
        <w:t xml:space="preserve"> with </w:t>
      </w:r>
      <w:r w:rsidRPr="005F2C6D">
        <w:rPr>
          <w:b/>
          <w:bCs/>
          <w:sz w:val="24"/>
        </w:rPr>
        <w:t>8</w:t>
      </w:r>
      <w:r w:rsidRPr="005F2C6D">
        <w:rPr>
          <w:b/>
          <w:bCs/>
          <w:sz w:val="24"/>
        </w:rPr>
        <w:t>+ years of experience</w:t>
      </w:r>
      <w:r w:rsidRPr="005F2C6D">
        <w:rPr>
          <w:sz w:val="24"/>
        </w:rPr>
        <w:t xml:space="preserve">, including </w:t>
      </w:r>
      <w:r w:rsidRPr="005F2C6D">
        <w:rPr>
          <w:b/>
          <w:bCs/>
          <w:sz w:val="24"/>
        </w:rPr>
        <w:t>3 years leading Power BI &amp; Microsoft Fabric CSS projects</w:t>
      </w:r>
      <w:r w:rsidRPr="005F2C6D">
        <w:rPr>
          <w:sz w:val="24"/>
        </w:rPr>
        <w:t xml:space="preserve">, </w:t>
      </w:r>
      <w:r w:rsidRPr="005F2C6D">
        <w:rPr>
          <w:b/>
          <w:bCs/>
          <w:sz w:val="24"/>
        </w:rPr>
        <w:t>resolving real-time enterprise production issues</w:t>
      </w:r>
      <w:r w:rsidRPr="005F2C6D">
        <w:rPr>
          <w:sz w:val="24"/>
        </w:rPr>
        <w:t xml:space="preserve">. Strong expertise in </w:t>
      </w:r>
      <w:r w:rsidRPr="005F2C6D">
        <w:rPr>
          <w:b/>
          <w:bCs/>
          <w:sz w:val="24"/>
        </w:rPr>
        <w:t>Power BI, advanced DAX, SQL Server, data modeling, and performance optimization</w:t>
      </w:r>
      <w:r w:rsidRPr="005F2C6D">
        <w:rPr>
          <w:sz w:val="24"/>
        </w:rPr>
        <w:t xml:space="preserve">, with hands-on exposure to </w:t>
      </w:r>
      <w:r w:rsidRPr="005F2C6D">
        <w:rPr>
          <w:b/>
          <w:bCs/>
          <w:sz w:val="24"/>
        </w:rPr>
        <w:t xml:space="preserve">Microsoft Fabric (Lakehouse, </w:t>
      </w:r>
      <w:r w:rsidRPr="005F2C6D">
        <w:rPr>
          <w:b/>
          <w:bCs/>
          <w:sz w:val="24"/>
        </w:rPr>
        <w:t>OneLake</w:t>
      </w:r>
      <w:r w:rsidRPr="005F2C6D">
        <w:rPr>
          <w:b/>
          <w:bCs/>
          <w:sz w:val="24"/>
        </w:rPr>
        <w:t>, Direct Lake concepts).</w:t>
      </w:r>
      <w:r w:rsidRPr="005F2C6D">
        <w:rPr>
          <w:sz w:val="24"/>
        </w:rPr>
        <w:t xml:space="preserve"> Proven ability to lead teams, manage stakeholders, and deliver high-impact analytics solutions under SLA-driven environments. </w:t>
      </w:r>
      <w:r w:rsidRPr="005F2C6D">
        <w:rPr>
          <w:b/>
          <w:bCs/>
          <w:sz w:val="24"/>
        </w:rPr>
        <w:t>Azure Data Factory – Beginner</w:t>
      </w:r>
      <w:r w:rsidRPr="005F2C6D">
        <w:rPr>
          <w:sz w:val="24"/>
        </w:rPr>
        <w:t>, actively upskilling toward analytics engineering roles</w:t>
      </w:r>
    </w:p>
    <w:p w:rsidR="00DF4788" w14:paraId="4DB6C3E3" w14:textId="675C364E">
      <w:pPr>
        <w:pStyle w:val="BodyText"/>
        <w:spacing w:before="5"/>
        <w:ind w:left="0" w:firstLine="0"/>
        <w:rPr>
          <w:sz w:val="28"/>
        </w:rPr>
      </w:pPr>
    </w:p>
    <w:p w:rsidR="00DF4788" w14:paraId="7785AC3C" w14:textId="77777777">
      <w:pPr>
        <w:pStyle w:val="Heading1"/>
        <w:tabs>
          <w:tab w:val="left" w:pos="9785"/>
        </w:tabs>
        <w:ind w:left="138"/>
      </w:pPr>
      <w:bookmarkStart w:id="1" w:name="TECHNICAL_SKILLS"/>
      <w:bookmarkEnd w:id="1"/>
      <w:r>
        <w:rPr>
          <w:spacing w:val="-1"/>
          <w:shd w:val="clear" w:color="auto" w:fill="DBDBDB"/>
        </w:rPr>
        <w:t>TECHNICAL</w:t>
      </w:r>
      <w:r>
        <w:rPr>
          <w:spacing w:val="-12"/>
          <w:shd w:val="clear" w:color="auto" w:fill="DBDBDB"/>
        </w:rPr>
        <w:t xml:space="preserve"> </w:t>
      </w:r>
      <w:r>
        <w:rPr>
          <w:spacing w:val="-1"/>
          <w:shd w:val="clear" w:color="auto" w:fill="DBDBDB"/>
        </w:rPr>
        <w:t>SKILLS</w:t>
      </w:r>
      <w:r>
        <w:rPr>
          <w:spacing w:val="-1"/>
          <w:shd w:val="clear" w:color="auto" w:fill="DBDBDB"/>
        </w:rPr>
        <w:tab/>
      </w:r>
    </w:p>
    <w:p w:rsidR="00B43557" w:rsidRPr="005F2C6D" w:rsidP="00B43557" w14:paraId="14EE767E" w14:textId="5D819531">
      <w:pPr>
        <w:pStyle w:val="ListParagraph"/>
        <w:numPr>
          <w:ilvl w:val="0"/>
          <w:numId w:val="1"/>
        </w:numPr>
        <w:tabs>
          <w:tab w:val="left" w:pos="706"/>
        </w:tabs>
        <w:spacing w:before="78"/>
        <w:rPr>
          <w:rFonts w:ascii="Symbol" w:hAnsi="Symbol"/>
          <w:sz w:val="24"/>
        </w:rPr>
      </w:pPr>
      <w:r w:rsidRPr="004811AD">
        <w:rPr>
          <w:b/>
          <w:spacing w:val="-1"/>
          <w:sz w:val="24"/>
        </w:rPr>
        <w:t>SKILLS</w:t>
      </w:r>
      <w:r w:rsidRPr="004811AD" w:rsidR="00DC5FCF">
        <w:rPr>
          <w:b/>
          <w:spacing w:val="-1"/>
          <w:sz w:val="24"/>
        </w:rPr>
        <w:t xml:space="preserve">: </w:t>
      </w:r>
      <w:bookmarkStart w:id="2" w:name="PROFESSIONAL_EXPERIENCE"/>
      <w:bookmarkEnd w:id="2"/>
      <w:r w:rsidRPr="004811AD" w:rsidR="00FA3EFD">
        <w:rPr>
          <w:sz w:val="24"/>
        </w:rPr>
        <w:t>Microsoft</w:t>
      </w:r>
      <w:r w:rsidRPr="004811AD" w:rsidR="00FA3EFD">
        <w:rPr>
          <w:spacing w:val="-1"/>
          <w:sz w:val="24"/>
        </w:rPr>
        <w:t xml:space="preserve"> </w:t>
      </w:r>
      <w:r w:rsidRPr="00E212FF" w:rsidR="00E212FF">
        <w:rPr>
          <w:sz w:val="24"/>
        </w:rPr>
        <w:t>Power BI Desktop &amp; Service</w:t>
      </w:r>
      <w:r w:rsidR="00340DD2">
        <w:rPr>
          <w:sz w:val="24"/>
        </w:rPr>
        <w:t>,</w:t>
      </w:r>
      <w:r w:rsidR="00E212FF">
        <w:rPr>
          <w:sz w:val="24"/>
        </w:rPr>
        <w:t xml:space="preserve"> </w:t>
      </w:r>
      <w:r w:rsidRPr="00E212FF" w:rsidR="00E212FF">
        <w:rPr>
          <w:sz w:val="24"/>
        </w:rPr>
        <w:t>Data Modeling (Star Schema)</w:t>
      </w:r>
      <w:r w:rsidR="00E212FF">
        <w:rPr>
          <w:sz w:val="24"/>
        </w:rPr>
        <w:t xml:space="preserve">, </w:t>
      </w:r>
      <w:r w:rsidRPr="00E212FF" w:rsidR="00E212FF">
        <w:rPr>
          <w:sz w:val="24"/>
        </w:rPr>
        <w:t>Power Query (M)</w:t>
      </w:r>
      <w:r w:rsidR="00E212FF">
        <w:rPr>
          <w:sz w:val="24"/>
        </w:rPr>
        <w:t>,</w:t>
      </w:r>
      <w:r w:rsidR="00E212FF">
        <w:rPr>
          <w:sz w:val="24"/>
        </w:rPr>
        <w:br/>
      </w:r>
      <w:r w:rsidRPr="00E212FF" w:rsidR="00E212FF">
        <w:rPr>
          <w:sz w:val="24"/>
        </w:rPr>
        <w:t>Performance Optimization</w:t>
      </w:r>
      <w:r w:rsidR="00E212FF">
        <w:rPr>
          <w:sz w:val="24"/>
        </w:rPr>
        <w:t xml:space="preserve">, </w:t>
      </w:r>
      <w:r w:rsidRPr="00E212FF" w:rsidR="00E212FF">
        <w:rPr>
          <w:sz w:val="24"/>
        </w:rPr>
        <w:t>Dashboard Architecture</w:t>
      </w:r>
      <w:r w:rsidR="00E212FF">
        <w:rPr>
          <w:sz w:val="24"/>
        </w:rPr>
        <w:t xml:space="preserve">, </w:t>
      </w:r>
      <w:r w:rsidRPr="00E212FF" w:rsidR="00E212FF">
        <w:rPr>
          <w:sz w:val="24"/>
        </w:rPr>
        <w:t>Microsoft Fabric</w:t>
      </w:r>
      <w:r w:rsidR="00E212FF">
        <w:rPr>
          <w:sz w:val="24"/>
        </w:rPr>
        <w:t xml:space="preserve">, </w:t>
      </w:r>
      <w:r w:rsidRPr="00E212FF" w:rsidR="00E212FF">
        <w:rPr>
          <w:sz w:val="24"/>
        </w:rPr>
        <w:t>Dataflows Gen2</w:t>
      </w:r>
      <w:r w:rsidR="00E212FF">
        <w:rPr>
          <w:sz w:val="24"/>
        </w:rPr>
        <w:t xml:space="preserve">, </w:t>
      </w:r>
      <w:r w:rsidRPr="00E212FF" w:rsidR="00E212FF">
        <w:rPr>
          <w:sz w:val="24"/>
        </w:rPr>
        <w:t>Lakehouse</w:t>
      </w:r>
      <w:r w:rsidR="00E212FF">
        <w:rPr>
          <w:sz w:val="24"/>
        </w:rPr>
        <w:t>,</w:t>
      </w:r>
      <w:r w:rsidRPr="004811AD">
        <w:rPr>
          <w:sz w:val="24"/>
        </w:rPr>
        <w:t xml:space="preserve"> </w:t>
      </w:r>
      <w:r w:rsidRPr="004811AD" w:rsidR="00FA3EFD">
        <w:rPr>
          <w:sz w:val="24"/>
        </w:rPr>
        <w:t>MS</w:t>
      </w:r>
      <w:r w:rsidRPr="004811AD" w:rsidR="00FA3EFD">
        <w:rPr>
          <w:spacing w:val="-4"/>
          <w:sz w:val="24"/>
        </w:rPr>
        <w:t xml:space="preserve"> </w:t>
      </w:r>
      <w:r w:rsidRPr="004811AD" w:rsidR="00FA3EFD">
        <w:rPr>
          <w:sz w:val="24"/>
        </w:rPr>
        <w:t>SQL</w:t>
      </w:r>
      <w:r w:rsidRPr="004811AD" w:rsidR="00FA3EFD">
        <w:rPr>
          <w:spacing w:val="-4"/>
          <w:sz w:val="24"/>
        </w:rPr>
        <w:t xml:space="preserve"> </w:t>
      </w:r>
      <w:r w:rsidRPr="004811AD" w:rsidR="00FA3EFD">
        <w:rPr>
          <w:sz w:val="24"/>
        </w:rPr>
        <w:t>Server,</w:t>
      </w:r>
      <w:r w:rsidRPr="004811AD" w:rsidR="00FA3EFD">
        <w:rPr>
          <w:spacing w:val="-5"/>
          <w:sz w:val="24"/>
        </w:rPr>
        <w:t xml:space="preserve"> </w:t>
      </w:r>
      <w:r w:rsidR="00340DD2">
        <w:rPr>
          <w:sz w:val="24"/>
        </w:rPr>
        <w:t>ADF</w:t>
      </w:r>
      <w:r>
        <w:rPr>
          <w:sz w:val="24"/>
        </w:rPr>
        <w:t>,</w:t>
      </w:r>
      <w:r w:rsidR="00340DD2">
        <w:rPr>
          <w:sz w:val="24"/>
        </w:rPr>
        <w:t xml:space="preserve"> </w:t>
      </w:r>
      <w:r>
        <w:rPr>
          <w:sz w:val="24"/>
        </w:rPr>
        <w:t>MS Excel</w:t>
      </w:r>
      <w:r w:rsidRPr="004811AD" w:rsidR="00FA3EFD">
        <w:rPr>
          <w:sz w:val="24"/>
        </w:rPr>
        <w:t>.</w:t>
      </w:r>
    </w:p>
    <w:p w:rsidR="005F2C6D" w:rsidRPr="005F2C6D" w:rsidP="005F2C6D" w14:paraId="50E91F5F" w14:textId="77777777">
      <w:pPr>
        <w:tabs>
          <w:tab w:val="left" w:pos="706"/>
        </w:tabs>
        <w:spacing w:before="78"/>
        <w:rPr>
          <w:rFonts w:ascii="Symbol" w:hAnsi="Symbol"/>
          <w:sz w:val="24"/>
        </w:rPr>
      </w:pPr>
    </w:p>
    <w:p w:rsidR="00DF4788" w14:paraId="5DDE65C1" w14:textId="77777777">
      <w:pPr>
        <w:pStyle w:val="Heading1"/>
        <w:tabs>
          <w:tab w:val="left" w:pos="10030"/>
        </w:tabs>
        <w:ind w:left="138"/>
      </w:pPr>
      <w:r>
        <w:rPr>
          <w:spacing w:val="-1"/>
          <w:shd w:val="clear" w:color="auto" w:fill="DBDBDB"/>
        </w:rPr>
        <w:t>PROFESSIONAL</w:t>
      </w:r>
      <w:r>
        <w:rPr>
          <w:spacing w:val="-19"/>
          <w:shd w:val="clear" w:color="auto" w:fill="DBDBDB"/>
        </w:rPr>
        <w:t xml:space="preserve"> </w:t>
      </w:r>
      <w:r>
        <w:rPr>
          <w:shd w:val="clear" w:color="auto" w:fill="DBDBDB"/>
        </w:rPr>
        <w:t>EXPERIENCE</w:t>
      </w:r>
      <w:r>
        <w:rPr>
          <w:shd w:val="clear" w:color="auto" w:fill="DBDBDB"/>
        </w:rPr>
        <w:tab/>
      </w:r>
    </w:p>
    <w:p w:rsidR="00340DD2" w:rsidRPr="00340DD2" w14:paraId="307831AC" w14:textId="39181003">
      <w:pPr>
        <w:pStyle w:val="ListParagraph"/>
        <w:numPr>
          <w:ilvl w:val="0"/>
          <w:numId w:val="1"/>
        </w:numPr>
        <w:tabs>
          <w:tab w:val="left" w:pos="706"/>
        </w:tabs>
        <w:spacing w:before="184"/>
        <w:rPr>
          <w:rFonts w:ascii="Symbol" w:hAnsi="Symbol"/>
          <w:b/>
          <w:sz w:val="24"/>
        </w:rPr>
      </w:pPr>
      <w:r>
        <w:rPr>
          <w:sz w:val="24"/>
        </w:rPr>
        <w:t xml:space="preserve">Team Lead </w:t>
      </w:r>
      <w:r w:rsidR="00E212FF">
        <w:rPr>
          <w:sz w:val="24"/>
        </w:rPr>
        <w:t>Power BI and Fabric (CSS)</w:t>
      </w:r>
      <w:r>
        <w:rPr>
          <w:sz w:val="24"/>
        </w:rPr>
        <w:t xml:space="preserve"> in </w:t>
      </w:r>
      <w:r w:rsidRPr="00340DD2">
        <w:rPr>
          <w:b/>
          <w:bCs/>
          <w:sz w:val="24"/>
        </w:rPr>
        <w:t>LTIMINDTREE</w:t>
      </w:r>
      <w:r>
        <w:rPr>
          <w:sz w:val="24"/>
        </w:rPr>
        <w:t xml:space="preserve"> from February 2023 to till date.</w:t>
      </w:r>
    </w:p>
    <w:p w:rsidR="00DF4788" w:rsidRPr="00340DD2" w:rsidP="00340DD2" w14:paraId="6FACD390" w14:textId="14C4F7C1">
      <w:pPr>
        <w:pStyle w:val="ListParagraph"/>
        <w:numPr>
          <w:ilvl w:val="0"/>
          <w:numId w:val="1"/>
        </w:numPr>
        <w:tabs>
          <w:tab w:val="left" w:pos="706"/>
        </w:tabs>
        <w:spacing w:before="184"/>
        <w:rPr>
          <w:rFonts w:ascii="Symbol" w:hAnsi="Symbol"/>
          <w:b/>
          <w:sz w:val="24"/>
        </w:rPr>
      </w:pPr>
      <w:r>
        <w:rPr>
          <w:sz w:val="24"/>
        </w:rPr>
        <w:t>Working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z w:val="24"/>
        </w:rPr>
        <w:t>Business</w:t>
      </w:r>
      <w:r>
        <w:rPr>
          <w:spacing w:val="22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21"/>
          <w:sz w:val="24"/>
        </w:rPr>
        <w:t xml:space="preserve"> </w:t>
      </w:r>
      <w:r>
        <w:rPr>
          <w:sz w:val="24"/>
        </w:rPr>
        <w:t>Developer</w:t>
      </w:r>
      <w:r>
        <w:rPr>
          <w:spacing w:val="20"/>
          <w:sz w:val="24"/>
        </w:rPr>
        <w:t xml:space="preserve"> </w:t>
      </w:r>
      <w:r>
        <w:rPr>
          <w:sz w:val="24"/>
        </w:rPr>
        <w:t>with</w:t>
      </w:r>
      <w:r>
        <w:rPr>
          <w:spacing w:val="19"/>
          <w:sz w:val="24"/>
        </w:rPr>
        <w:t xml:space="preserve"> </w:t>
      </w:r>
      <w:r w:rsidR="00615764">
        <w:rPr>
          <w:b/>
          <w:sz w:val="24"/>
        </w:rPr>
        <w:t>Gayatri Digital</w:t>
      </w:r>
      <w:r w:rsidR="00340DD2">
        <w:rPr>
          <w:b/>
          <w:sz w:val="24"/>
        </w:rPr>
        <w:t xml:space="preserve"> </w:t>
      </w:r>
      <w:r>
        <w:t>from</w:t>
      </w:r>
      <w:r w:rsidRPr="00340DD2">
        <w:rPr>
          <w:spacing w:val="-3"/>
        </w:rPr>
        <w:t xml:space="preserve"> </w:t>
      </w:r>
      <w:r w:rsidR="00D45A56">
        <w:t>September</w:t>
      </w:r>
      <w:r w:rsidRPr="00340DD2">
        <w:rPr>
          <w:spacing w:val="-1"/>
        </w:rPr>
        <w:t xml:space="preserve"> </w:t>
      </w:r>
      <w:r>
        <w:t>202</w:t>
      </w:r>
      <w:r w:rsidR="00615764">
        <w:t>1</w:t>
      </w:r>
      <w:r>
        <w:t xml:space="preserve"> to</w:t>
      </w:r>
      <w:r w:rsidRPr="00340DD2">
        <w:rPr>
          <w:spacing w:val="-5"/>
        </w:rPr>
        <w:t xml:space="preserve"> </w:t>
      </w:r>
      <w:r w:rsidR="007E350E">
        <w:t>February 2023</w:t>
      </w:r>
      <w:r>
        <w:t>.</w:t>
      </w:r>
    </w:p>
    <w:p w:rsidR="00DF4788" w:rsidRPr="0076323E" w14:paraId="543D349F" w14:textId="79DE9290">
      <w:pPr>
        <w:pStyle w:val="ListParagraph"/>
        <w:numPr>
          <w:ilvl w:val="0"/>
          <w:numId w:val="1"/>
        </w:numPr>
        <w:tabs>
          <w:tab w:val="left" w:pos="706"/>
        </w:tabs>
        <w:spacing w:line="252" w:lineRule="auto"/>
        <w:ind w:right="11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13"/>
          <w:sz w:val="24"/>
        </w:rPr>
        <w:t xml:space="preserve"> </w:t>
      </w:r>
      <w:r>
        <w:rPr>
          <w:sz w:val="24"/>
        </w:rPr>
        <w:t>as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15"/>
          <w:sz w:val="24"/>
        </w:rPr>
        <w:t xml:space="preserve"> </w:t>
      </w:r>
      <w:r>
        <w:rPr>
          <w:sz w:val="24"/>
        </w:rPr>
        <w:t>Data</w:t>
      </w:r>
      <w:r>
        <w:rPr>
          <w:spacing w:val="14"/>
          <w:sz w:val="24"/>
        </w:rPr>
        <w:t xml:space="preserve"> </w:t>
      </w:r>
      <w:r>
        <w:rPr>
          <w:sz w:val="24"/>
        </w:rPr>
        <w:t>Analyst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13"/>
          <w:sz w:val="24"/>
        </w:rPr>
        <w:t xml:space="preserve"> </w:t>
      </w:r>
      <w:r w:rsidR="00615764">
        <w:rPr>
          <w:b/>
          <w:sz w:val="24"/>
        </w:rPr>
        <w:t>Einsite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Ltd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 w:rsidR="00615764">
        <w:rPr>
          <w:sz w:val="24"/>
        </w:rPr>
        <w:t>June</w:t>
      </w:r>
      <w:r>
        <w:rPr>
          <w:spacing w:val="14"/>
          <w:sz w:val="24"/>
        </w:rPr>
        <w:t xml:space="preserve"> </w:t>
      </w:r>
      <w:r>
        <w:rPr>
          <w:sz w:val="24"/>
        </w:rPr>
        <w:t>201</w:t>
      </w:r>
      <w:r w:rsidR="00615764">
        <w:rPr>
          <w:sz w:val="24"/>
        </w:rPr>
        <w:t>8</w:t>
      </w:r>
      <w:r>
        <w:rPr>
          <w:spacing w:val="12"/>
          <w:sz w:val="24"/>
        </w:rPr>
        <w:t xml:space="preserve"> </w:t>
      </w:r>
      <w:r w:rsidR="00615764">
        <w:rPr>
          <w:sz w:val="24"/>
        </w:rPr>
        <w:t xml:space="preserve">to </w:t>
      </w:r>
      <w:r w:rsidR="00CF1718">
        <w:rPr>
          <w:sz w:val="24"/>
        </w:rPr>
        <w:t>Feb</w:t>
      </w:r>
      <w:r w:rsidR="00D45A56">
        <w:rPr>
          <w:sz w:val="24"/>
        </w:rPr>
        <w:t xml:space="preserve"> </w:t>
      </w:r>
      <w:r>
        <w:rPr>
          <w:sz w:val="24"/>
        </w:rPr>
        <w:t>202</w:t>
      </w:r>
      <w:r w:rsidR="00615764">
        <w:rPr>
          <w:sz w:val="24"/>
        </w:rPr>
        <w:t>1</w:t>
      </w:r>
      <w:r>
        <w:rPr>
          <w:sz w:val="24"/>
        </w:rPr>
        <w:t>.</w:t>
      </w:r>
    </w:p>
    <w:p w:rsidR="0076323E" w14:paraId="62C20B5A" w14:textId="70E3D2D3">
      <w:pPr>
        <w:pStyle w:val="ListParagraph"/>
        <w:numPr>
          <w:ilvl w:val="0"/>
          <w:numId w:val="1"/>
        </w:numPr>
        <w:tabs>
          <w:tab w:val="left" w:pos="706"/>
        </w:tabs>
        <w:spacing w:line="252" w:lineRule="auto"/>
        <w:ind w:right="110"/>
        <w:rPr>
          <w:rFonts w:ascii="Symbol" w:hAnsi="Symbol"/>
          <w:sz w:val="24"/>
        </w:rPr>
      </w:pPr>
      <w:r>
        <w:rPr>
          <w:sz w:val="24"/>
        </w:rPr>
        <w:t xml:space="preserve">Worked as Management Trainee with </w:t>
      </w:r>
      <w:r w:rsidRPr="0076323E">
        <w:rPr>
          <w:b/>
          <w:bCs/>
          <w:sz w:val="24"/>
        </w:rPr>
        <w:t>Gayatri Projects Ltd</w:t>
      </w:r>
      <w:r>
        <w:rPr>
          <w:sz w:val="24"/>
        </w:rPr>
        <w:t xml:space="preserve"> April 2017 to May 2018.</w:t>
      </w:r>
    </w:p>
    <w:p w:rsidR="00DF4788" w14:paraId="4B189499" w14:textId="77777777">
      <w:pPr>
        <w:pStyle w:val="BodyText"/>
        <w:spacing w:before="9"/>
        <w:ind w:left="0" w:firstLine="0"/>
        <w:rPr>
          <w:sz w:val="17"/>
        </w:rPr>
      </w:pPr>
    </w:p>
    <w:p w:rsidR="00DF4788" w14:paraId="09098D73" w14:textId="77777777">
      <w:pPr>
        <w:pStyle w:val="Heading1"/>
        <w:tabs>
          <w:tab w:val="left" w:pos="10020"/>
        </w:tabs>
        <w:ind w:left="138"/>
      </w:pPr>
      <w:bookmarkStart w:id="3" w:name="PROJECTS"/>
      <w:bookmarkEnd w:id="3"/>
      <w:r>
        <w:rPr>
          <w:shd w:val="clear" w:color="auto" w:fill="DBDBDB"/>
        </w:rPr>
        <w:t>PROJECTS</w:t>
      </w:r>
      <w:r>
        <w:rPr>
          <w:shd w:val="clear" w:color="auto" w:fill="DBDBDB"/>
        </w:rPr>
        <w:tab/>
      </w:r>
    </w:p>
    <w:p w:rsidR="00DF4788" w14:paraId="4E841C6A" w14:textId="77777777">
      <w:pPr>
        <w:pStyle w:val="BodyText"/>
        <w:spacing w:before="2"/>
        <w:ind w:left="0" w:firstLine="0"/>
        <w:rPr>
          <w:b/>
          <w:sz w:val="23"/>
        </w:rPr>
      </w:pPr>
    </w:p>
    <w:p w:rsidR="00E212FF" w:rsidRPr="00E212FF" w:rsidP="00E212FF" w14:paraId="281B1E26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b/>
          <w:bCs/>
          <w:color w:val="000009"/>
          <w:sz w:val="24"/>
          <w:lang w:val="en-IN"/>
        </w:rPr>
      </w:pPr>
      <w:r w:rsidRPr="00E212FF">
        <w:rPr>
          <w:b/>
          <w:bCs/>
          <w:color w:val="000009"/>
          <w:sz w:val="24"/>
          <w:lang w:val="en-IN"/>
        </w:rPr>
        <w:t>Technical Lead – Power BI &amp; Microsoft Fabric (CSS Project)</w:t>
      </w:r>
    </w:p>
    <w:p w:rsidR="00E212FF" w:rsidRPr="00E212FF" w:rsidP="00E212FF" w14:paraId="33605087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b/>
          <w:color w:val="000009"/>
          <w:sz w:val="24"/>
          <w:lang w:val="en-IN"/>
        </w:rPr>
      </w:pPr>
      <w:r w:rsidRPr="00E212FF">
        <w:rPr>
          <w:b/>
          <w:bCs/>
          <w:color w:val="000009"/>
          <w:sz w:val="24"/>
          <w:lang w:val="en-IN"/>
        </w:rPr>
        <w:t>Client: Enterprise Customers | Duration: Last 3 Years</w:t>
      </w:r>
    </w:p>
    <w:p w:rsidR="00E212FF" w:rsidRPr="00E212FF" w:rsidP="00E212FF" w14:paraId="10FE11C7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Led resolution of </w:t>
      </w:r>
      <w:r w:rsidRPr="00E212FF">
        <w:rPr>
          <w:b/>
          <w:bCs/>
          <w:sz w:val="24"/>
        </w:rPr>
        <w:t>real-time production issues</w:t>
      </w:r>
      <w:r w:rsidRPr="00E212FF">
        <w:rPr>
          <w:sz w:val="24"/>
        </w:rPr>
        <w:t xml:space="preserve"> across </w:t>
      </w:r>
      <w:r w:rsidRPr="00E212FF">
        <w:rPr>
          <w:b/>
          <w:bCs/>
          <w:sz w:val="24"/>
        </w:rPr>
        <w:t>Power BI and Microsoft Fabric</w:t>
      </w:r>
      <w:r w:rsidRPr="00E212FF">
        <w:rPr>
          <w:sz w:val="24"/>
        </w:rPr>
        <w:t xml:space="preserve"> environments for multiple enterprise customers.</w:t>
      </w:r>
    </w:p>
    <w:p w:rsidR="00E212FF" w:rsidRPr="00E212FF" w:rsidP="00E212FF" w14:paraId="7DFCC4BF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Served as </w:t>
      </w:r>
      <w:r w:rsidRPr="00E212FF">
        <w:rPr>
          <w:b/>
          <w:bCs/>
          <w:sz w:val="24"/>
        </w:rPr>
        <w:t>technical escalation point</w:t>
      </w:r>
      <w:r w:rsidRPr="00E212FF">
        <w:rPr>
          <w:sz w:val="24"/>
        </w:rPr>
        <w:t xml:space="preserve"> for complex issues related to </w:t>
      </w:r>
      <w:r w:rsidRPr="00E212FF">
        <w:rPr>
          <w:b/>
          <w:bCs/>
          <w:sz w:val="24"/>
        </w:rPr>
        <w:t>dataset refresh failures, DAX performance, data model design, gateway connectivity, and workspace configuration.</w:t>
      </w:r>
    </w:p>
    <w:p w:rsidR="00E212FF" w:rsidRPr="00E212FF" w:rsidP="00E212FF" w14:paraId="6514E233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Diagnosed and optimized </w:t>
      </w:r>
      <w:r w:rsidRPr="00E212FF">
        <w:rPr>
          <w:b/>
          <w:bCs/>
          <w:sz w:val="24"/>
        </w:rPr>
        <w:t>slow-performing reports and datasets</w:t>
      </w:r>
      <w:r w:rsidRPr="00E212FF">
        <w:rPr>
          <w:sz w:val="24"/>
        </w:rPr>
        <w:t>, improving refresh reliability and end-user performance.</w:t>
      </w:r>
    </w:p>
    <w:p w:rsidR="00E212FF" w:rsidRPr="00E212FF" w:rsidP="00E212FF" w14:paraId="6D36A075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Supported </w:t>
      </w:r>
      <w:r w:rsidRPr="00E212FF">
        <w:rPr>
          <w:b/>
          <w:bCs/>
          <w:sz w:val="24"/>
        </w:rPr>
        <w:t>security and governance scenarios</w:t>
      </w:r>
      <w:r w:rsidRPr="00E212FF">
        <w:rPr>
          <w:sz w:val="24"/>
        </w:rPr>
        <w:t xml:space="preserve">, including </w:t>
      </w:r>
      <w:r w:rsidRPr="00E212FF">
        <w:rPr>
          <w:b/>
          <w:bCs/>
          <w:sz w:val="24"/>
        </w:rPr>
        <w:t>Row-Level Security (RLS), workspace access, tenant-level settings, and role-based access.</w:t>
      </w:r>
    </w:p>
    <w:p w:rsidR="00E212FF" w:rsidRPr="00E212FF" w:rsidP="00E212FF" w14:paraId="63B691DA" w14:textId="79719173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>Troublesho</w:t>
      </w:r>
      <w:r w:rsidR="00F7482C">
        <w:rPr>
          <w:sz w:val="24"/>
        </w:rPr>
        <w:t>o</w:t>
      </w:r>
      <w:r w:rsidRPr="00E212FF">
        <w:rPr>
          <w:sz w:val="24"/>
        </w:rPr>
        <w:t xml:space="preserve">t </w:t>
      </w:r>
      <w:r w:rsidRPr="00E212FF">
        <w:rPr>
          <w:b/>
          <w:bCs/>
          <w:sz w:val="24"/>
        </w:rPr>
        <w:t>Fabric-specific scenarios</w:t>
      </w:r>
      <w:r w:rsidRPr="00E212FF">
        <w:rPr>
          <w:sz w:val="24"/>
        </w:rPr>
        <w:t xml:space="preserve">, including </w:t>
      </w:r>
      <w:r w:rsidRPr="00E212FF">
        <w:rPr>
          <w:b/>
          <w:bCs/>
          <w:sz w:val="24"/>
        </w:rPr>
        <w:t>Lakehouse access, Direct Lake behavior, semantic model issues, and dataflow execution.</w:t>
      </w:r>
    </w:p>
    <w:p w:rsidR="00E212FF" w:rsidRPr="00E212FF" w:rsidP="00E212FF" w14:paraId="6E064104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Collaborated with </w:t>
      </w:r>
      <w:r w:rsidRPr="00E212FF">
        <w:rPr>
          <w:b/>
          <w:bCs/>
          <w:sz w:val="24"/>
        </w:rPr>
        <w:t>internal engineering and product teams</w:t>
      </w:r>
      <w:r w:rsidRPr="00E212FF">
        <w:rPr>
          <w:sz w:val="24"/>
        </w:rPr>
        <w:t xml:space="preserve"> to reproduce platform issues, perform root cause analysis, and deliver permanent fixes.</w:t>
      </w:r>
    </w:p>
    <w:p w:rsidR="00E212FF" w:rsidRPr="00E212FF" w:rsidP="00E212FF" w14:paraId="00F93B15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Led and mentored a team of engineers, performed </w:t>
      </w:r>
      <w:r w:rsidRPr="00E212FF">
        <w:rPr>
          <w:b/>
          <w:bCs/>
          <w:sz w:val="24"/>
        </w:rPr>
        <w:t>case reviews</w:t>
      </w:r>
      <w:r w:rsidRPr="00E212FF">
        <w:rPr>
          <w:sz w:val="24"/>
        </w:rPr>
        <w:t xml:space="preserve">, ensured </w:t>
      </w:r>
      <w:r w:rsidRPr="00E212FF">
        <w:rPr>
          <w:b/>
          <w:bCs/>
          <w:sz w:val="24"/>
        </w:rPr>
        <w:t>SLA compliance</w:t>
      </w:r>
      <w:r w:rsidRPr="00E212FF">
        <w:rPr>
          <w:sz w:val="24"/>
        </w:rPr>
        <w:t>, and improved resolution turnaround time.</w:t>
      </w:r>
    </w:p>
    <w:p w:rsidR="00E212FF" w:rsidRPr="00E212FF" w:rsidP="00E212FF" w14:paraId="745C3538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 xml:space="preserve">Conducted </w:t>
      </w:r>
      <w:r w:rsidRPr="00E212FF">
        <w:rPr>
          <w:b/>
          <w:bCs/>
          <w:sz w:val="24"/>
        </w:rPr>
        <w:t>customer-facing technical discussions</w:t>
      </w:r>
      <w:r w:rsidRPr="00E212FF">
        <w:rPr>
          <w:sz w:val="24"/>
        </w:rPr>
        <w:t xml:space="preserve">, explained RCA, and recommended </w:t>
      </w:r>
      <w:r w:rsidRPr="00E212FF">
        <w:rPr>
          <w:b/>
          <w:bCs/>
          <w:sz w:val="24"/>
        </w:rPr>
        <w:t>best practices for Power BI &amp; Fabric adoption.</w:t>
      </w:r>
    </w:p>
    <w:p w:rsidR="00E212FF" w:rsidRPr="00E212FF" w:rsidP="00E212FF" w14:paraId="1072A613" w14:textId="77777777">
      <w:pPr>
        <w:pStyle w:val="ListParagraph"/>
        <w:numPr>
          <w:ilvl w:val="1"/>
          <w:numId w:val="1"/>
        </w:numPr>
        <w:tabs>
          <w:tab w:val="left" w:pos="850"/>
        </w:tabs>
        <w:spacing w:before="88"/>
        <w:ind w:right="109"/>
        <w:rPr>
          <w:sz w:val="24"/>
        </w:rPr>
      </w:pPr>
      <w:r w:rsidRPr="00E212FF">
        <w:rPr>
          <w:sz w:val="24"/>
        </w:rPr>
        <w:t>Authored knowledge base documentation and reusable troubleshooting guides to improve team efficiency.</w:t>
      </w:r>
    </w:p>
    <w:p w:rsidR="00F7482C" w:rsidRPr="00F7482C" w:rsidP="00F7482C" w14:paraId="31CF810F" w14:textId="77777777">
      <w:pPr>
        <w:pStyle w:val="ListParagraph"/>
        <w:tabs>
          <w:tab w:val="left" w:pos="850"/>
        </w:tabs>
        <w:spacing w:before="88"/>
        <w:ind w:left="849" w:right="109"/>
        <w:rPr>
          <w:b/>
          <w:bCs/>
          <w:sz w:val="24"/>
          <w:u w:val="single"/>
          <w:lang w:val="en-IN"/>
        </w:rPr>
      </w:pPr>
      <w:r w:rsidRPr="00F7482C">
        <w:rPr>
          <w:b/>
          <w:bCs/>
          <w:sz w:val="24"/>
          <w:u w:val="single"/>
          <w:lang w:val="en-IN"/>
        </w:rPr>
        <w:t>Senior Data Analyst / Power BI Developer</w:t>
      </w:r>
    </w:p>
    <w:p w:rsidR="00F7482C" w:rsidRPr="00F7482C" w:rsidP="00F7482C" w14:paraId="0096D83F" w14:textId="77777777">
      <w:pPr>
        <w:pStyle w:val="ListParagraph"/>
        <w:tabs>
          <w:tab w:val="left" w:pos="850"/>
        </w:tabs>
        <w:spacing w:before="88"/>
        <w:ind w:left="849" w:right="109"/>
        <w:rPr>
          <w:sz w:val="24"/>
          <w:lang w:val="en-IN"/>
        </w:rPr>
      </w:pPr>
      <w:r w:rsidRPr="00F7482C">
        <w:rPr>
          <w:i/>
          <w:iCs/>
          <w:sz w:val="24"/>
          <w:lang w:val="en-IN"/>
        </w:rPr>
        <w:t>(Previous Role – Before CSS Project)</w:t>
      </w:r>
    </w:p>
    <w:p w:rsidR="00F7482C" w:rsidRPr="00F7482C" w:rsidP="00F7482C" w14:paraId="35F29A6A" w14:textId="77777777">
      <w:pPr>
        <w:pStyle w:val="ListParagraph"/>
        <w:numPr>
          <w:ilvl w:val="0"/>
          <w:numId w:val="4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Designed and delivered </w:t>
      </w:r>
      <w:r w:rsidRPr="00F7482C">
        <w:rPr>
          <w:b/>
          <w:bCs/>
          <w:sz w:val="24"/>
          <w:lang w:val="en-IN"/>
        </w:rPr>
        <w:t>business intelligence dashboards</w:t>
      </w:r>
      <w:r w:rsidRPr="00F7482C">
        <w:rPr>
          <w:sz w:val="24"/>
          <w:lang w:val="en-IN"/>
        </w:rPr>
        <w:t xml:space="preserve"> using </w:t>
      </w:r>
      <w:r w:rsidRPr="00F7482C">
        <w:rPr>
          <w:b/>
          <w:bCs/>
          <w:sz w:val="24"/>
          <w:lang w:val="en-IN"/>
        </w:rPr>
        <w:t>Power BI and SQL Server</w:t>
      </w:r>
      <w:r w:rsidRPr="00F7482C">
        <w:rPr>
          <w:sz w:val="24"/>
          <w:lang w:val="en-IN"/>
        </w:rPr>
        <w:t>.</w:t>
      </w:r>
    </w:p>
    <w:p w:rsidR="00F7482C" w:rsidRPr="00F7482C" w:rsidP="00F7482C" w14:paraId="371AB0D2" w14:textId="77777777">
      <w:pPr>
        <w:pStyle w:val="ListParagraph"/>
        <w:numPr>
          <w:ilvl w:val="0"/>
          <w:numId w:val="4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Developed optimized </w:t>
      </w:r>
      <w:r w:rsidRPr="00F7482C">
        <w:rPr>
          <w:b/>
          <w:bCs/>
          <w:sz w:val="24"/>
          <w:lang w:val="en-IN"/>
        </w:rPr>
        <w:t>data models and DAX measures</w:t>
      </w:r>
      <w:r w:rsidRPr="00F7482C">
        <w:rPr>
          <w:sz w:val="24"/>
          <w:lang w:val="en-IN"/>
        </w:rPr>
        <w:t xml:space="preserve"> aligned with business KPIs.</w:t>
      </w:r>
    </w:p>
    <w:p w:rsidR="00F7482C" w:rsidRPr="00F7482C" w:rsidP="00F7482C" w14:paraId="15FE4534" w14:textId="77777777">
      <w:pPr>
        <w:pStyle w:val="ListParagraph"/>
        <w:numPr>
          <w:ilvl w:val="0"/>
          <w:numId w:val="4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Performed </w:t>
      </w:r>
      <w:r w:rsidRPr="00F7482C">
        <w:rPr>
          <w:b/>
          <w:bCs/>
          <w:sz w:val="24"/>
          <w:lang w:val="en-IN"/>
        </w:rPr>
        <w:t>data validation, reconciliation</w:t>
      </w:r>
      <w:r w:rsidRPr="00F7482C">
        <w:rPr>
          <w:sz w:val="24"/>
          <w:lang w:val="en-IN"/>
        </w:rPr>
        <w:t>, and performance tuning.</w:t>
      </w:r>
    </w:p>
    <w:p w:rsidR="00F7482C" w:rsidP="00F7482C" w14:paraId="56B1985B" w14:textId="77777777">
      <w:pPr>
        <w:pStyle w:val="ListParagraph"/>
        <w:numPr>
          <w:ilvl w:val="0"/>
          <w:numId w:val="4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>Worked closely with business stakeholders to translate requirements into analytical solutions.</w:t>
      </w:r>
    </w:p>
    <w:p w:rsidR="00F7482C" w:rsidP="00F7482C" w14:paraId="7FDC6CB2" w14:textId="77777777">
      <w:pPr>
        <w:tabs>
          <w:tab w:val="left" w:pos="850"/>
        </w:tabs>
        <w:spacing w:before="88"/>
        <w:ind w:right="109"/>
        <w:rPr>
          <w:sz w:val="24"/>
          <w:lang w:val="en-IN"/>
        </w:rPr>
      </w:pPr>
    </w:p>
    <w:p w:rsidR="00F7482C" w:rsidRPr="00F7482C" w:rsidP="00F7482C" w14:paraId="0CA1D73B" w14:textId="77777777">
      <w:pPr>
        <w:tabs>
          <w:tab w:val="left" w:pos="850"/>
        </w:tabs>
        <w:spacing w:before="88"/>
        <w:ind w:left="720" w:right="109"/>
        <w:rPr>
          <w:b/>
          <w:bCs/>
          <w:sz w:val="24"/>
          <w:u w:val="single"/>
          <w:lang w:val="en-IN"/>
        </w:rPr>
      </w:pPr>
      <w:r w:rsidRPr="00F7482C">
        <w:rPr>
          <w:b/>
          <w:bCs/>
          <w:sz w:val="24"/>
          <w:u w:val="single"/>
          <w:lang w:val="en-IN"/>
        </w:rPr>
        <w:t>KEY PROJECT HIGHLIGHTS</w:t>
      </w:r>
    </w:p>
    <w:p w:rsidR="00F7482C" w:rsidRPr="00F7482C" w:rsidP="00F7482C" w14:paraId="37CA9D85" w14:textId="77777777">
      <w:pPr>
        <w:numPr>
          <w:ilvl w:val="0"/>
          <w:numId w:val="5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Resolved </w:t>
      </w:r>
      <w:r w:rsidRPr="00F7482C">
        <w:rPr>
          <w:b/>
          <w:bCs/>
          <w:sz w:val="24"/>
          <w:lang w:val="en-IN"/>
        </w:rPr>
        <w:t>critical production outages</w:t>
      </w:r>
      <w:r w:rsidRPr="00F7482C">
        <w:rPr>
          <w:sz w:val="24"/>
          <w:lang w:val="en-IN"/>
        </w:rPr>
        <w:t xml:space="preserve"> impacting executive dashboards for enterprise customers.</w:t>
      </w:r>
    </w:p>
    <w:p w:rsidR="00F7482C" w:rsidRPr="00F7482C" w:rsidP="00F7482C" w14:paraId="7309BBCC" w14:textId="53F3D11F">
      <w:pPr>
        <w:numPr>
          <w:ilvl w:val="0"/>
          <w:numId w:val="5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Improved dataset refresh stability by identifying </w:t>
      </w:r>
      <w:r w:rsidRPr="00F7482C">
        <w:rPr>
          <w:b/>
          <w:bCs/>
          <w:sz w:val="24"/>
          <w:lang w:val="en-IN"/>
        </w:rPr>
        <w:t>modelling</w:t>
      </w:r>
      <w:r w:rsidRPr="00F7482C">
        <w:rPr>
          <w:b/>
          <w:bCs/>
          <w:sz w:val="24"/>
          <w:lang w:val="en-IN"/>
        </w:rPr>
        <w:t xml:space="preserve"> and query bottlenecks</w:t>
      </w:r>
      <w:r w:rsidRPr="00F7482C">
        <w:rPr>
          <w:sz w:val="24"/>
          <w:lang w:val="en-IN"/>
        </w:rPr>
        <w:t>.</w:t>
      </w:r>
    </w:p>
    <w:p w:rsidR="00F7482C" w:rsidRPr="00F7482C" w:rsidP="00F7482C" w14:paraId="5776820F" w14:textId="77777777">
      <w:pPr>
        <w:numPr>
          <w:ilvl w:val="0"/>
          <w:numId w:val="5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Guided customers in transitioning toward </w:t>
      </w:r>
      <w:r w:rsidRPr="00F7482C">
        <w:rPr>
          <w:b/>
          <w:bCs/>
          <w:sz w:val="24"/>
          <w:lang w:val="en-IN"/>
        </w:rPr>
        <w:t>Fabric-based analytics architecture</w:t>
      </w:r>
      <w:r w:rsidRPr="00F7482C">
        <w:rPr>
          <w:sz w:val="24"/>
          <w:lang w:val="en-IN"/>
        </w:rPr>
        <w:t>.</w:t>
      </w:r>
    </w:p>
    <w:p w:rsidR="00F7482C" w:rsidRPr="00F7482C" w:rsidP="00F7482C" w14:paraId="78686A83" w14:textId="77777777">
      <w:pPr>
        <w:numPr>
          <w:ilvl w:val="0"/>
          <w:numId w:val="5"/>
        </w:numPr>
        <w:tabs>
          <w:tab w:val="left" w:pos="850"/>
        </w:tabs>
        <w:spacing w:before="88"/>
        <w:ind w:right="109"/>
        <w:rPr>
          <w:sz w:val="24"/>
          <w:lang w:val="en-IN"/>
        </w:rPr>
      </w:pPr>
      <w:r w:rsidRPr="00F7482C">
        <w:rPr>
          <w:sz w:val="24"/>
          <w:lang w:val="en-IN"/>
        </w:rPr>
        <w:t xml:space="preserve">Reduced recurring incidents by documenting </w:t>
      </w:r>
      <w:r w:rsidRPr="00F7482C">
        <w:rPr>
          <w:b/>
          <w:bCs/>
          <w:sz w:val="24"/>
          <w:lang w:val="en-IN"/>
        </w:rPr>
        <w:t>common RCA patterns and preventive measures</w:t>
      </w:r>
      <w:r w:rsidRPr="00F7482C">
        <w:rPr>
          <w:sz w:val="24"/>
          <w:lang w:val="en-IN"/>
        </w:rPr>
        <w:t>.</w:t>
      </w:r>
    </w:p>
    <w:p w:rsidR="00AB3B7A" w:rsidP="00AB3B7A" w14:paraId="4A04D22D" w14:textId="77777777">
      <w:pPr>
        <w:tabs>
          <w:tab w:val="left" w:pos="850"/>
        </w:tabs>
        <w:spacing w:before="88"/>
        <w:ind w:left="720" w:right="109"/>
        <w:rPr>
          <w:b/>
          <w:bCs/>
          <w:sz w:val="24"/>
          <w:lang w:val="en-IN"/>
        </w:rPr>
      </w:pPr>
    </w:p>
    <w:p w:rsidR="00F7482C" w:rsidRPr="00F7482C" w:rsidP="00123776" w14:paraId="4BEE0696" w14:textId="0B58EF53">
      <w:pPr>
        <w:tabs>
          <w:tab w:val="left" w:pos="850"/>
        </w:tabs>
        <w:ind w:left="720" w:right="109"/>
        <w:rPr>
          <w:b/>
          <w:bCs/>
          <w:sz w:val="24"/>
          <w:u w:val="single"/>
          <w:lang w:val="en-IN"/>
        </w:rPr>
      </w:pPr>
      <w:r w:rsidRPr="00F7482C">
        <w:rPr>
          <w:b/>
          <w:bCs/>
          <w:sz w:val="24"/>
          <w:u w:val="single"/>
          <w:lang w:val="en-IN"/>
        </w:rPr>
        <w:t>CERTIFICATIONS / LEARNING</w:t>
      </w:r>
    </w:p>
    <w:p w:rsidR="00F7482C" w:rsidRPr="00AB3B7A" w:rsidP="00123776" w14:paraId="4FEEE1BF" w14:textId="2B52756A">
      <w:pPr>
        <w:pStyle w:val="NormalWeb"/>
        <w:numPr>
          <w:ilvl w:val="0"/>
          <w:numId w:val="6"/>
        </w:numPr>
        <w:spacing w:before="0" w:beforeAutospacing="0"/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 xml:space="preserve">DP600: </w:t>
      </w:r>
      <w:r w:rsidRPr="00AB3B7A">
        <w:rPr>
          <w:rFonts w:ascii="Calibri" w:eastAsia="Calibri" w:hAnsi="Calibri" w:cs="Calibri"/>
          <w:szCs w:val="22"/>
          <w:lang w:eastAsia="en-US"/>
        </w:rPr>
        <w:t>Microsoft Certified: Fabric Analytics Engineer Associate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(Valid till Nov-2026)</w:t>
      </w:r>
    </w:p>
    <w:p w:rsidR="00F7482C" w:rsidRPr="00AB3B7A" w:rsidP="00F7482C" w14:paraId="01DC6123" w14:textId="36E024C1">
      <w:pPr>
        <w:pStyle w:val="NormalWeb"/>
        <w:numPr>
          <w:ilvl w:val="0"/>
          <w:numId w:val="6"/>
        </w:numPr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>Microsoft Fabric (Learning / Hands-on POC)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</w:t>
      </w:r>
    </w:p>
    <w:p w:rsidR="00F7482C" w:rsidRPr="00AB3B7A" w:rsidP="00F7482C" w14:paraId="7E873721" w14:textId="61335DCE">
      <w:pPr>
        <w:pStyle w:val="NormalWeb"/>
        <w:numPr>
          <w:ilvl w:val="0"/>
          <w:numId w:val="6"/>
        </w:numPr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>Azure Data Factory – Beginner (Ongoing)</w:t>
      </w:r>
    </w:p>
    <w:p w:rsidR="00DF4788" w14:paraId="275E93B7" w14:textId="77777777">
      <w:pPr>
        <w:pStyle w:val="Heading1"/>
        <w:tabs>
          <w:tab w:val="left" w:pos="9785"/>
        </w:tabs>
        <w:ind w:left="138"/>
      </w:pPr>
      <w:bookmarkStart w:id="4" w:name="EDUCATION_DETAILS"/>
      <w:bookmarkEnd w:id="4"/>
      <w:r>
        <w:rPr>
          <w:spacing w:val="-1"/>
          <w:shd w:val="clear" w:color="auto" w:fill="DBDBDB"/>
        </w:rPr>
        <w:t>EDUCATION</w:t>
      </w:r>
      <w:r>
        <w:rPr>
          <w:spacing w:val="-11"/>
          <w:shd w:val="clear" w:color="auto" w:fill="DBDBDB"/>
        </w:rPr>
        <w:t xml:space="preserve"> </w:t>
      </w:r>
      <w:r>
        <w:rPr>
          <w:spacing w:val="-1"/>
          <w:shd w:val="clear" w:color="auto" w:fill="DBDBDB"/>
        </w:rPr>
        <w:t>DETAILS</w:t>
      </w:r>
      <w:r>
        <w:rPr>
          <w:spacing w:val="-1"/>
          <w:shd w:val="clear" w:color="auto" w:fill="DBDBDB"/>
        </w:rPr>
        <w:tab/>
      </w:r>
    </w:p>
    <w:p w:rsidR="00DF4788" w:rsidRPr="00AB3B7A" w:rsidP="00AB3B7A" w14:paraId="7255A78C" w14:textId="5C2F426C">
      <w:pPr>
        <w:pStyle w:val="NormalWeb"/>
        <w:numPr>
          <w:ilvl w:val="0"/>
          <w:numId w:val="6"/>
        </w:numPr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>Post-Graduation</w:t>
      </w:r>
      <w:r w:rsidRPr="00AB3B7A" w:rsidR="00FA3EFD">
        <w:rPr>
          <w:rFonts w:ascii="Calibri" w:eastAsia="Calibri" w:hAnsi="Calibri" w:cs="Calibri"/>
          <w:szCs w:val="22"/>
          <w:lang w:eastAsia="en-US"/>
        </w:rPr>
        <w:t xml:space="preserve"> in </w:t>
      </w:r>
      <w:r w:rsidRPr="00AB3B7A">
        <w:rPr>
          <w:rFonts w:ascii="Calibri" w:eastAsia="Calibri" w:hAnsi="Calibri" w:cs="Calibri"/>
          <w:szCs w:val="22"/>
          <w:lang w:eastAsia="en-US"/>
        </w:rPr>
        <w:t>Advanced Construction Management</w:t>
      </w:r>
      <w:r w:rsidRPr="00AB3B7A" w:rsidR="00FA3EFD">
        <w:rPr>
          <w:rFonts w:ascii="Calibri" w:eastAsia="Calibri" w:hAnsi="Calibri" w:cs="Calibri"/>
          <w:szCs w:val="22"/>
          <w:lang w:eastAsia="en-US"/>
        </w:rPr>
        <w:t xml:space="preserve"> from 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National Institute </w:t>
      </w:r>
      <w:r w:rsidRPr="00AB3B7A" w:rsidR="00B43557">
        <w:rPr>
          <w:rFonts w:ascii="Calibri" w:eastAsia="Calibri" w:hAnsi="Calibri" w:cs="Calibri"/>
          <w:szCs w:val="22"/>
          <w:lang w:eastAsia="en-US"/>
        </w:rPr>
        <w:t>o</w:t>
      </w:r>
      <w:r w:rsidRPr="00AB3B7A">
        <w:rPr>
          <w:rFonts w:ascii="Calibri" w:eastAsia="Calibri" w:hAnsi="Calibri" w:cs="Calibri"/>
          <w:szCs w:val="22"/>
          <w:lang w:eastAsia="en-US"/>
        </w:rPr>
        <w:t>f Construction Management and Research - Hyderabad</w:t>
      </w:r>
      <w:r w:rsidRPr="00AB3B7A" w:rsidR="00FA3EFD">
        <w:rPr>
          <w:rFonts w:ascii="Calibri" w:eastAsia="Calibri" w:hAnsi="Calibri" w:cs="Calibri"/>
          <w:szCs w:val="22"/>
          <w:lang w:eastAsia="en-US"/>
        </w:rPr>
        <w:t xml:space="preserve"> in </w:t>
      </w:r>
      <w:r w:rsidRPr="00AB3B7A" w:rsidR="00C31951">
        <w:rPr>
          <w:rFonts w:ascii="Calibri" w:eastAsia="Calibri" w:hAnsi="Calibri" w:cs="Calibri"/>
          <w:szCs w:val="22"/>
          <w:lang w:eastAsia="en-US"/>
        </w:rPr>
        <w:t xml:space="preserve">May </w:t>
      </w:r>
      <w:r w:rsidRPr="00AB3B7A" w:rsidR="00FA3EFD">
        <w:rPr>
          <w:rFonts w:ascii="Calibri" w:eastAsia="Calibri" w:hAnsi="Calibri" w:cs="Calibri"/>
          <w:szCs w:val="22"/>
          <w:lang w:eastAsia="en-US"/>
        </w:rPr>
        <w:t>201</w:t>
      </w:r>
      <w:r w:rsidRPr="00AB3B7A">
        <w:rPr>
          <w:rFonts w:ascii="Calibri" w:eastAsia="Calibri" w:hAnsi="Calibri" w:cs="Calibri"/>
          <w:szCs w:val="22"/>
          <w:lang w:eastAsia="en-US"/>
        </w:rPr>
        <w:t>7</w:t>
      </w:r>
      <w:r w:rsidRPr="00AB3B7A" w:rsidR="00FA3EFD">
        <w:rPr>
          <w:rFonts w:ascii="Calibri" w:eastAsia="Calibri" w:hAnsi="Calibri" w:cs="Calibri"/>
          <w:szCs w:val="22"/>
          <w:lang w:eastAsia="en-US"/>
        </w:rPr>
        <w:t>.</w:t>
      </w:r>
    </w:p>
    <w:p w:rsidR="00C31951" w:rsidRPr="00AB3B7A" w:rsidP="00AB3B7A" w14:paraId="31774CF4" w14:textId="161F6C30">
      <w:pPr>
        <w:pStyle w:val="NormalWeb"/>
        <w:numPr>
          <w:ilvl w:val="0"/>
          <w:numId w:val="6"/>
        </w:numPr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>B.Tech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in Civil Engineering from </w:t>
      </w:r>
      <w:r w:rsidRPr="00AB3B7A">
        <w:rPr>
          <w:rFonts w:ascii="Calibri" w:eastAsia="Calibri" w:hAnsi="Calibri" w:cs="Calibri"/>
          <w:szCs w:val="22"/>
          <w:lang w:eastAsia="en-US"/>
        </w:rPr>
        <w:t>Teegala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Krishna Reddy Engineering College – JNTU-HYD in May 2015.</w:t>
      </w:r>
    </w:p>
    <w:p w:rsidR="00C31951" w:rsidRPr="00AB3B7A" w:rsidP="00AB3B7A" w14:paraId="4E8623AF" w14:textId="42C6A8D4">
      <w:pPr>
        <w:pStyle w:val="NormalWeb"/>
        <w:numPr>
          <w:ilvl w:val="0"/>
          <w:numId w:val="6"/>
        </w:numPr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 xml:space="preserve">Intermediate in MPC from </w:t>
      </w:r>
      <w:r w:rsidRPr="00AB3B7A">
        <w:rPr>
          <w:rFonts w:ascii="Calibri" w:eastAsia="Calibri" w:hAnsi="Calibri" w:cs="Calibri"/>
          <w:szCs w:val="22"/>
          <w:lang w:eastAsia="en-US"/>
        </w:rPr>
        <w:t>Gnanadeep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Junior College </w:t>
      </w:r>
      <w:r w:rsidRPr="00AB3B7A">
        <w:rPr>
          <w:rFonts w:ascii="Calibri" w:eastAsia="Calibri" w:hAnsi="Calibri" w:cs="Calibri"/>
          <w:szCs w:val="22"/>
          <w:lang w:eastAsia="en-US"/>
        </w:rPr>
        <w:t>Kamareddy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– State Board Andhra Pradesh – in Apr 2011.</w:t>
      </w:r>
    </w:p>
    <w:p w:rsidR="00C31951" w:rsidRPr="00AB3B7A" w:rsidP="00AB3B7A" w14:paraId="5A47A821" w14:textId="47312DA6">
      <w:pPr>
        <w:pStyle w:val="NormalWeb"/>
        <w:numPr>
          <w:ilvl w:val="0"/>
          <w:numId w:val="6"/>
        </w:numPr>
        <w:rPr>
          <w:rFonts w:ascii="Calibri" w:eastAsia="Calibri" w:hAnsi="Calibri" w:cs="Calibri"/>
          <w:szCs w:val="22"/>
          <w:lang w:eastAsia="en-US"/>
        </w:rPr>
      </w:pPr>
      <w:r w:rsidRPr="00AB3B7A">
        <w:rPr>
          <w:rFonts w:ascii="Calibri" w:eastAsia="Calibri" w:hAnsi="Calibri" w:cs="Calibri"/>
          <w:szCs w:val="22"/>
          <w:lang w:eastAsia="en-US"/>
        </w:rPr>
        <w:t xml:space="preserve">SSC from Vani </w:t>
      </w:r>
      <w:r w:rsidRPr="00AB3B7A">
        <w:rPr>
          <w:rFonts w:ascii="Calibri" w:eastAsia="Calibri" w:hAnsi="Calibri" w:cs="Calibri"/>
          <w:szCs w:val="22"/>
          <w:lang w:eastAsia="en-US"/>
        </w:rPr>
        <w:t>Vidyalayamu</w:t>
      </w:r>
      <w:r w:rsidRPr="00AB3B7A">
        <w:rPr>
          <w:rFonts w:ascii="Calibri" w:eastAsia="Calibri" w:hAnsi="Calibri" w:cs="Calibri"/>
          <w:szCs w:val="22"/>
          <w:lang w:eastAsia="en-US"/>
        </w:rPr>
        <w:t xml:space="preserve"> Kamareddy – State Board Andhra Pradesh – in May 2009.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pgSz w:w="11910" w:h="16840"/>
      <w:pgMar w:top="760" w:right="88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823F15"/>
    <w:multiLevelType w:val="multilevel"/>
    <w:tmpl w:val="76FA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55248"/>
    <w:multiLevelType w:val="multilevel"/>
    <w:tmpl w:val="B5E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436C8A"/>
    <w:multiLevelType w:val="multilevel"/>
    <w:tmpl w:val="643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683775"/>
    <w:multiLevelType w:val="hybridMultilevel"/>
    <w:tmpl w:val="AA4E206A"/>
    <w:lvl w:ilvl="0">
      <w:start w:val="0"/>
      <w:numFmt w:val="bullet"/>
      <w:lvlText w:val=""/>
      <w:lvlJc w:val="left"/>
      <w:pPr>
        <w:ind w:left="705" w:hanging="284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49" w:hanging="284"/>
      </w:pPr>
      <w:rPr>
        <w:rFonts w:ascii="Symbol" w:eastAsia="Symbol" w:hAnsi="Symbol" w:cs="Symbol" w:hint="default"/>
        <w:color w:val="444444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9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6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5" w:hanging="284"/>
      </w:pPr>
      <w:rPr>
        <w:rFonts w:hint="default"/>
        <w:lang w:val="en-US" w:eastAsia="en-US" w:bidi="ar-SA"/>
      </w:rPr>
    </w:lvl>
  </w:abstractNum>
  <w:abstractNum w:abstractNumId="4">
    <w:nsid w:val="5DD468AC"/>
    <w:multiLevelType w:val="multilevel"/>
    <w:tmpl w:val="AC88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42158A"/>
    <w:multiLevelType w:val="multilevel"/>
    <w:tmpl w:val="284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788"/>
    <w:rsid w:val="0003733C"/>
    <w:rsid w:val="00123776"/>
    <w:rsid w:val="001D0722"/>
    <w:rsid w:val="001F296D"/>
    <w:rsid w:val="002337EB"/>
    <w:rsid w:val="00340DD2"/>
    <w:rsid w:val="003F3042"/>
    <w:rsid w:val="00413D7B"/>
    <w:rsid w:val="00435400"/>
    <w:rsid w:val="004811AD"/>
    <w:rsid w:val="00507684"/>
    <w:rsid w:val="00511150"/>
    <w:rsid w:val="00557BD8"/>
    <w:rsid w:val="00586D36"/>
    <w:rsid w:val="005F2C6D"/>
    <w:rsid w:val="005F4F86"/>
    <w:rsid w:val="00615764"/>
    <w:rsid w:val="00655C48"/>
    <w:rsid w:val="00677B50"/>
    <w:rsid w:val="006E1E4C"/>
    <w:rsid w:val="00704F9D"/>
    <w:rsid w:val="007536E7"/>
    <w:rsid w:val="0076323E"/>
    <w:rsid w:val="00774DD7"/>
    <w:rsid w:val="007A067A"/>
    <w:rsid w:val="007B50D0"/>
    <w:rsid w:val="007E350E"/>
    <w:rsid w:val="007E5259"/>
    <w:rsid w:val="0081255E"/>
    <w:rsid w:val="009C002B"/>
    <w:rsid w:val="00AB3B7A"/>
    <w:rsid w:val="00B43557"/>
    <w:rsid w:val="00BF4492"/>
    <w:rsid w:val="00C13F3E"/>
    <w:rsid w:val="00C23F26"/>
    <w:rsid w:val="00C31951"/>
    <w:rsid w:val="00CB697B"/>
    <w:rsid w:val="00CE5B49"/>
    <w:rsid w:val="00CF1718"/>
    <w:rsid w:val="00D45A56"/>
    <w:rsid w:val="00DC5FCF"/>
    <w:rsid w:val="00DF4788"/>
    <w:rsid w:val="00E018C7"/>
    <w:rsid w:val="00E170F7"/>
    <w:rsid w:val="00E212FF"/>
    <w:rsid w:val="00F7482C"/>
    <w:rsid w:val="00FA3EFD"/>
    <w:rsid w:val="00FE5963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26E9184-0C12-48B0-8AC2-13EF59EC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2"/>
      <w:ind w:left="42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8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705" w:hanging="28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138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"/>
      <w:ind w:left="705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11AD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11A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F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82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748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ryala.krish@gmail.com" TargetMode="External" /><Relationship Id="rId5" Type="http://schemas.openxmlformats.org/officeDocument/2006/relationships/image" Target="https://rdxfootmark.naukri.com/v2/track/openCv?trackingInfo=f4b2dc7433cb1fb99edfc29ee316391e134f4b0419514c4847440321091b5b58120b120615405b5c0e435601514841481f0f2b561358191b195115495d0c00584e4209430247460c590858184508105042445b0c0f054e4108120211474a411b02154e49405d58380c4f03434b110a140712465b581b4d5849564360441403084b281e010303021041505e0c534c121b0d1152180c4f034342110a130218475a55004307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3293</TotalTime>
  <Pages>2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reddy ryala</cp:lastModifiedBy>
  <cp:revision>24</cp:revision>
  <dcterms:created xsi:type="dcterms:W3CDTF">2021-05-24T10:16:00Z</dcterms:created>
  <dcterms:modified xsi:type="dcterms:W3CDTF">2026-01-10T11:56:00Z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2021-05-24T00:00:00Z</vt:filetime>
  </property>
</Properties>
</file>