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71E10B" w14:textId="77777777" w:rsidR="001E1287" w:rsidRDefault="00000000">
      <w:pPr>
        <w:spacing w:after="60"/>
      </w:pPr>
      <w:r>
        <w:rPr>
          <w:b/>
          <w:color w:val="2E74B5"/>
          <w:sz w:val="18"/>
        </w:rPr>
        <w:t>SUBMISSION-READY PROMPT</w:t>
      </w:r>
    </w:p>
    <w:p w14:paraId="6BD330B2" w14:textId="77777777" w:rsidR="001E1287" w:rsidRDefault="00000000">
      <w:pPr>
        <w:spacing w:after="80"/>
      </w:pPr>
      <w:r>
        <w:rPr>
          <w:b/>
          <w:color w:val="17365D"/>
          <w:sz w:val="50"/>
        </w:rPr>
        <w:t>Healthy Meal Planner</w:t>
      </w:r>
    </w:p>
    <w:p w14:paraId="2000045E" w14:textId="77777777" w:rsidR="001E1287" w:rsidRDefault="00000000">
      <w:pPr>
        <w:spacing w:after="240"/>
      </w:pPr>
      <w:r>
        <w:rPr>
          <w:color w:val="667085"/>
          <w:sz w:val="24"/>
        </w:rPr>
        <w:t>A single prompt structured with the RTCFR framework</w:t>
      </w:r>
    </w:p>
    <w:p w14:paraId="3BB44C9C" w14:textId="77777777" w:rsidR="001E1287" w:rsidRDefault="00000000">
      <w:pPr>
        <w:spacing w:after="200" w:line="264" w:lineRule="auto"/>
      </w:pPr>
      <w:r>
        <w:rPr>
          <w:i/>
          <w:color w:val="667085"/>
          <w:sz w:val="21"/>
        </w:rPr>
        <w:t>Copy the complete prompt below into an AI model. The five labeled sections form one prompt.</w:t>
      </w:r>
    </w:p>
    <w:tbl>
      <w:tblPr>
        <w:tblStyle w:val="TableGrid"/>
        <w:tblW w:w="9360" w:type="dxa"/>
        <w:tblInd w:w="120" w:type="dxa"/>
        <w:tblLayout w:type="fixed"/>
        <w:tblLook w:val="04A0" w:firstRow="1" w:lastRow="0" w:firstColumn="1" w:lastColumn="0" w:noHBand="0" w:noVBand="1"/>
      </w:tblPr>
      <w:tblGrid>
        <w:gridCol w:w="9360"/>
      </w:tblGrid>
      <w:tr w:rsidR="001E1287" w14:paraId="093AC9A3" w14:textId="77777777">
        <w:trPr>
          <w:cantSplit/>
        </w:trPr>
        <w:tc>
          <w:tcPr>
            <w:tcW w:w="9360" w:type="dxa"/>
            <w:shd w:val="clear" w:color="auto" w:fill="EAF2F8"/>
            <w:tcMar>
              <w:top w:w="100" w:type="dxa"/>
              <w:left w:w="140" w:type="dxa"/>
              <w:bottom w:w="100" w:type="dxa"/>
              <w:right w:w="140" w:type="dxa"/>
            </w:tcMar>
            <w:vAlign w:val="center"/>
          </w:tcPr>
          <w:p w14:paraId="0EEBDAEF" w14:textId="77777777" w:rsidR="001E1287" w:rsidRDefault="00000000">
            <w:pPr>
              <w:spacing w:after="0"/>
            </w:pPr>
            <w:r>
              <w:rPr>
                <w:b/>
                <w:color w:val="17365D"/>
                <w:sz w:val="23"/>
              </w:rPr>
              <w:t>1. ROLE</w:t>
            </w:r>
          </w:p>
        </w:tc>
      </w:tr>
      <w:tr w:rsidR="001E1287" w14:paraId="14EE4020" w14:textId="77777777">
        <w:trPr>
          <w:cantSplit/>
        </w:trPr>
        <w:tc>
          <w:tcPr>
            <w:tcW w:w="9360" w:type="dxa"/>
            <w:shd w:val="clear" w:color="auto" w:fill="FFFFFF"/>
            <w:tcMar>
              <w:top w:w="100" w:type="dxa"/>
              <w:left w:w="140" w:type="dxa"/>
              <w:bottom w:w="100" w:type="dxa"/>
              <w:right w:w="140" w:type="dxa"/>
            </w:tcMar>
          </w:tcPr>
          <w:p w14:paraId="2F561848" w14:textId="77777777" w:rsidR="001E1287" w:rsidRDefault="00000000">
            <w:pPr>
              <w:spacing w:after="0"/>
            </w:pPr>
            <w:r>
              <w:rPr>
                <w:b/>
                <w:color w:val="17365D"/>
              </w:rPr>
              <w:t xml:space="preserve">Act as: </w:t>
            </w:r>
            <w:r>
              <w:t>a certified nutritionist who specializes in practical Indian vegetarian nutrition, sustainable weight management, and South Indian food traditions. Give balanced, evidence-informed guidance in clear, encouraging language.</w:t>
            </w:r>
          </w:p>
        </w:tc>
      </w:tr>
    </w:tbl>
    <w:p w14:paraId="131EC76C" w14:textId="77777777" w:rsidR="001E1287" w:rsidRDefault="001E1287">
      <w:pPr>
        <w:spacing w:after="0"/>
      </w:pPr>
    </w:p>
    <w:tbl>
      <w:tblPr>
        <w:tblStyle w:val="TableGrid"/>
        <w:tblW w:w="9360" w:type="dxa"/>
        <w:tblInd w:w="120" w:type="dxa"/>
        <w:tblLayout w:type="fixed"/>
        <w:tblLook w:val="04A0" w:firstRow="1" w:lastRow="0" w:firstColumn="1" w:lastColumn="0" w:noHBand="0" w:noVBand="1"/>
      </w:tblPr>
      <w:tblGrid>
        <w:gridCol w:w="9360"/>
      </w:tblGrid>
      <w:tr w:rsidR="001E1287" w14:paraId="72FCB426" w14:textId="77777777">
        <w:trPr>
          <w:cantSplit/>
        </w:trPr>
        <w:tc>
          <w:tcPr>
            <w:tcW w:w="9360" w:type="dxa"/>
            <w:shd w:val="clear" w:color="auto" w:fill="EAF4EA"/>
            <w:tcMar>
              <w:top w:w="100" w:type="dxa"/>
              <w:left w:w="140" w:type="dxa"/>
              <w:bottom w:w="100" w:type="dxa"/>
              <w:right w:w="140" w:type="dxa"/>
            </w:tcMar>
            <w:vAlign w:val="center"/>
          </w:tcPr>
          <w:p w14:paraId="1ED52BC4" w14:textId="77777777" w:rsidR="001E1287" w:rsidRDefault="00000000">
            <w:pPr>
              <w:spacing w:after="0"/>
            </w:pPr>
            <w:r>
              <w:rPr>
                <w:b/>
                <w:color w:val="17365D"/>
                <w:sz w:val="23"/>
              </w:rPr>
              <w:t>2. TASK</w:t>
            </w:r>
          </w:p>
        </w:tc>
      </w:tr>
      <w:tr w:rsidR="001E1287" w14:paraId="5B4F2AF5" w14:textId="77777777">
        <w:trPr>
          <w:cantSplit/>
        </w:trPr>
        <w:tc>
          <w:tcPr>
            <w:tcW w:w="9360" w:type="dxa"/>
            <w:shd w:val="clear" w:color="auto" w:fill="FFFFFF"/>
            <w:tcMar>
              <w:top w:w="100" w:type="dxa"/>
              <w:left w:w="140" w:type="dxa"/>
              <w:bottom w:w="100" w:type="dxa"/>
              <w:right w:w="140" w:type="dxa"/>
            </w:tcMar>
          </w:tcPr>
          <w:p w14:paraId="63980D9D" w14:textId="77777777" w:rsidR="001E1287" w:rsidRDefault="00000000">
            <w:pPr>
              <w:spacing w:after="0"/>
            </w:pPr>
            <w:r>
              <w:rPr>
                <w:b/>
                <w:color w:val="17365D"/>
              </w:rPr>
              <w:t xml:space="preserve">Create: </w:t>
            </w:r>
            <w:r>
              <w:t>a complete 7-day healthy meal plan covering Monday through Sunday. The plan must support gradual weight loss while remaining satisfying, nutritionally balanced, realistic to prepare, and suitable for taking to an office.</w:t>
            </w:r>
          </w:p>
        </w:tc>
      </w:tr>
    </w:tbl>
    <w:p w14:paraId="072FDA90" w14:textId="77777777" w:rsidR="001E1287" w:rsidRDefault="001E1287">
      <w:pPr>
        <w:spacing w:after="0"/>
      </w:pPr>
    </w:p>
    <w:tbl>
      <w:tblPr>
        <w:tblStyle w:val="TableGrid"/>
        <w:tblW w:w="9360" w:type="dxa"/>
        <w:tblInd w:w="120" w:type="dxa"/>
        <w:tblLayout w:type="fixed"/>
        <w:tblLook w:val="04A0" w:firstRow="1" w:lastRow="0" w:firstColumn="1" w:lastColumn="0" w:noHBand="0" w:noVBand="1"/>
      </w:tblPr>
      <w:tblGrid>
        <w:gridCol w:w="9360"/>
      </w:tblGrid>
      <w:tr w:rsidR="001E1287" w14:paraId="2E872B35" w14:textId="77777777">
        <w:trPr>
          <w:cantSplit/>
        </w:trPr>
        <w:tc>
          <w:tcPr>
            <w:tcW w:w="9360" w:type="dxa"/>
            <w:shd w:val="clear" w:color="auto" w:fill="EAF2F8"/>
            <w:tcMar>
              <w:top w:w="100" w:type="dxa"/>
              <w:left w:w="140" w:type="dxa"/>
              <w:bottom w:w="100" w:type="dxa"/>
              <w:right w:w="140" w:type="dxa"/>
            </w:tcMar>
            <w:vAlign w:val="center"/>
          </w:tcPr>
          <w:p w14:paraId="51E08CD2" w14:textId="77777777" w:rsidR="001E1287" w:rsidRDefault="00000000">
            <w:pPr>
              <w:spacing w:after="0"/>
            </w:pPr>
            <w:r>
              <w:rPr>
                <w:b/>
                <w:color w:val="17365D"/>
                <w:sz w:val="23"/>
              </w:rPr>
              <w:t>3. CONTEXT</w:t>
            </w:r>
          </w:p>
        </w:tc>
      </w:tr>
      <w:tr w:rsidR="001E1287" w14:paraId="7DC65D34" w14:textId="77777777">
        <w:trPr>
          <w:cantSplit/>
        </w:trPr>
        <w:tc>
          <w:tcPr>
            <w:tcW w:w="9360" w:type="dxa"/>
            <w:shd w:val="clear" w:color="auto" w:fill="FFFFFF"/>
            <w:tcMar>
              <w:top w:w="100" w:type="dxa"/>
              <w:left w:w="140" w:type="dxa"/>
              <w:bottom w:w="100" w:type="dxa"/>
              <w:right w:w="140" w:type="dxa"/>
            </w:tcMar>
          </w:tcPr>
          <w:p w14:paraId="12915EB5" w14:textId="77777777" w:rsidR="001E1287" w:rsidRDefault="00000000">
            <w:pPr>
              <w:spacing w:after="100"/>
            </w:pPr>
            <w:r>
              <w:rPr>
                <w:b/>
                <w:color w:val="17365D"/>
              </w:rPr>
              <w:t xml:space="preserve">Person: </w:t>
            </w:r>
            <w:r>
              <w:t>A working professional living in Tamil Nadu who follows a vegetarian diet and spends most of the day seated at an office desk.</w:t>
            </w:r>
          </w:p>
          <w:p w14:paraId="6DEB000C" w14:textId="77777777" w:rsidR="001E1287" w:rsidRDefault="00000000">
            <w:pPr>
              <w:spacing w:after="100"/>
            </w:pPr>
            <w:r>
              <w:rPr>
                <w:b/>
                <w:color w:val="17365D"/>
              </w:rPr>
              <w:t xml:space="preserve">Goal: </w:t>
            </w:r>
            <w:r>
              <w:t>Healthy, sustainable weight loss without crash dieting or extreme restriction.</w:t>
            </w:r>
          </w:p>
          <w:p w14:paraId="6B6DB256" w14:textId="77777777" w:rsidR="001E1287" w:rsidRDefault="00000000">
            <w:pPr>
              <w:spacing w:after="100"/>
            </w:pPr>
            <w:r>
              <w:rPr>
                <w:b/>
                <w:color w:val="17365D"/>
              </w:rPr>
              <w:t xml:space="preserve">Food preferences: </w:t>
            </w:r>
            <w:r>
              <w:t>Use familiar South Indian vegetarian foods and ingredients readily available in Tamil Nadu. Treat vegetarian as lacto-vegetarian: dairy is allowed, but exclude eggs, meat, fish, and poultry.</w:t>
            </w:r>
          </w:p>
          <w:p w14:paraId="6A5F6F52" w14:textId="77777777" w:rsidR="001E1287" w:rsidRDefault="00000000">
            <w:pPr>
              <w:spacing w:after="100"/>
            </w:pPr>
            <w:r>
              <w:rPr>
                <w:b/>
                <w:color w:val="17365D"/>
              </w:rPr>
              <w:t xml:space="preserve">Practical needs: </w:t>
            </w:r>
            <w:r>
              <w:t>Prefer simple recipes, minimal weekday preparation, affordable ingredients, packable lunches, and office-friendly snacks. Avoid deep-fried foods, excess sugar, and highly processed items.</w:t>
            </w:r>
          </w:p>
          <w:p w14:paraId="6A3E9426" w14:textId="77777777" w:rsidR="001E1287" w:rsidRDefault="00000000">
            <w:pPr>
              <w:spacing w:after="0"/>
            </w:pPr>
            <w:r>
              <w:rPr>
                <w:b/>
                <w:color w:val="17365D"/>
              </w:rPr>
              <w:t xml:space="preserve">Nutrition guidance: </w:t>
            </w:r>
            <w:r>
              <w:t>Include sensible household portion sizes, vegetables, protein-rich vegetarian foods, whole grains or millets, and adequate fibre. Keep dinner lighter than lunch where practical. Provide approximate calories as ranges rather than claiming medical precision.</w:t>
            </w:r>
          </w:p>
        </w:tc>
      </w:tr>
    </w:tbl>
    <w:p w14:paraId="3DF28735" w14:textId="77777777" w:rsidR="001E1287" w:rsidRDefault="001E1287">
      <w:pPr>
        <w:spacing w:after="0"/>
      </w:pPr>
    </w:p>
    <w:tbl>
      <w:tblPr>
        <w:tblStyle w:val="TableGrid"/>
        <w:tblW w:w="9360" w:type="dxa"/>
        <w:tblInd w:w="120" w:type="dxa"/>
        <w:tblLayout w:type="fixed"/>
        <w:tblLook w:val="04A0" w:firstRow="1" w:lastRow="0" w:firstColumn="1" w:lastColumn="0" w:noHBand="0" w:noVBand="1"/>
      </w:tblPr>
      <w:tblGrid>
        <w:gridCol w:w="9360"/>
      </w:tblGrid>
      <w:tr w:rsidR="001E1287" w14:paraId="6F3C4664" w14:textId="77777777">
        <w:trPr>
          <w:cantSplit/>
        </w:trPr>
        <w:tc>
          <w:tcPr>
            <w:tcW w:w="9360" w:type="dxa"/>
            <w:shd w:val="clear" w:color="auto" w:fill="EAF4EA"/>
            <w:tcMar>
              <w:top w:w="100" w:type="dxa"/>
              <w:left w:w="140" w:type="dxa"/>
              <w:bottom w:w="100" w:type="dxa"/>
              <w:right w:w="140" w:type="dxa"/>
            </w:tcMar>
            <w:vAlign w:val="center"/>
          </w:tcPr>
          <w:p w14:paraId="1C39C4B6" w14:textId="77777777" w:rsidR="001E1287" w:rsidRDefault="00000000">
            <w:pPr>
              <w:pageBreakBefore/>
              <w:spacing w:after="0"/>
            </w:pPr>
            <w:r>
              <w:rPr>
                <w:b/>
                <w:color w:val="17365D"/>
                <w:sz w:val="23"/>
              </w:rPr>
              <w:lastRenderedPageBreak/>
              <w:t>4. FEW SHOTS</w:t>
            </w:r>
          </w:p>
        </w:tc>
      </w:tr>
      <w:tr w:rsidR="001E1287" w14:paraId="660D70B0" w14:textId="77777777">
        <w:trPr>
          <w:cantSplit/>
        </w:trPr>
        <w:tc>
          <w:tcPr>
            <w:tcW w:w="9360" w:type="dxa"/>
            <w:shd w:val="clear" w:color="auto" w:fill="FFFFFF"/>
            <w:tcMar>
              <w:top w:w="100" w:type="dxa"/>
              <w:left w:w="140" w:type="dxa"/>
              <w:bottom w:w="100" w:type="dxa"/>
              <w:right w:w="140" w:type="dxa"/>
            </w:tcMar>
          </w:tcPr>
          <w:p w14:paraId="76656715" w14:textId="77777777" w:rsidR="001E1287" w:rsidRDefault="00000000">
            <w:pPr>
              <w:spacing w:after="100"/>
            </w:pPr>
            <w:r>
              <w:rPr>
                <w:b/>
                <w:color w:val="17365D"/>
              </w:rPr>
              <w:t xml:space="preserve">Example 1 - Breakfast style: </w:t>
            </w:r>
            <w:r>
              <w:t>2 vegetable adai + 1/2 cup sambar + mint chutney (about 350-400 kcal). Keep oil minimal; include dal-based protein and vegetables.</w:t>
            </w:r>
          </w:p>
          <w:p w14:paraId="2B307B1B" w14:textId="77777777" w:rsidR="001E1287" w:rsidRDefault="00000000">
            <w:pPr>
              <w:spacing w:after="100"/>
            </w:pPr>
            <w:r>
              <w:rPr>
                <w:b/>
                <w:color w:val="17365D"/>
              </w:rPr>
              <w:t xml:space="preserve">Example 2 - Office lunch style: </w:t>
            </w:r>
            <w:r>
              <w:t>3/4 cup cooked red rice + 1 cup mixed-vegetable sambar + 1 cup beans poriyal + 1/2 cup curd (about 500-550 kcal). Pack in separate containers and avoid papad or fried sides.</w:t>
            </w:r>
          </w:p>
          <w:p w14:paraId="7DEF72A0" w14:textId="77777777" w:rsidR="001E1287" w:rsidRDefault="00000000">
            <w:pPr>
              <w:spacing w:after="0"/>
            </w:pPr>
            <w:r>
              <w:rPr>
                <w:b/>
                <w:color w:val="17365D"/>
              </w:rPr>
              <w:t xml:space="preserve">Follow this pattern: </w:t>
            </w:r>
            <w:r>
              <w:t>name specific foods, state practical portions, add an approximate calorie range, and include one short preparation or packing note. Use the examples only as style guides; create varied meals across the week.</w:t>
            </w:r>
          </w:p>
        </w:tc>
      </w:tr>
    </w:tbl>
    <w:p w14:paraId="2CA906DA" w14:textId="77777777" w:rsidR="001E1287" w:rsidRDefault="001E1287">
      <w:pPr>
        <w:spacing w:after="0"/>
      </w:pPr>
    </w:p>
    <w:tbl>
      <w:tblPr>
        <w:tblStyle w:val="TableGrid"/>
        <w:tblW w:w="9360" w:type="dxa"/>
        <w:tblInd w:w="120" w:type="dxa"/>
        <w:tblLayout w:type="fixed"/>
        <w:tblLook w:val="04A0" w:firstRow="1" w:lastRow="0" w:firstColumn="1" w:lastColumn="0" w:noHBand="0" w:noVBand="1"/>
      </w:tblPr>
      <w:tblGrid>
        <w:gridCol w:w="9360"/>
      </w:tblGrid>
      <w:tr w:rsidR="001E1287" w14:paraId="0C3D82B3" w14:textId="77777777">
        <w:trPr>
          <w:cantSplit/>
        </w:trPr>
        <w:tc>
          <w:tcPr>
            <w:tcW w:w="9360" w:type="dxa"/>
            <w:shd w:val="clear" w:color="auto" w:fill="EAF2F8"/>
            <w:tcMar>
              <w:top w:w="100" w:type="dxa"/>
              <w:left w:w="140" w:type="dxa"/>
              <w:bottom w:w="100" w:type="dxa"/>
              <w:right w:w="140" w:type="dxa"/>
            </w:tcMar>
            <w:vAlign w:val="center"/>
          </w:tcPr>
          <w:p w14:paraId="6B7896C9" w14:textId="77777777" w:rsidR="001E1287" w:rsidRDefault="00000000">
            <w:pPr>
              <w:spacing w:after="0"/>
            </w:pPr>
            <w:r>
              <w:rPr>
                <w:b/>
                <w:color w:val="17365D"/>
                <w:sz w:val="23"/>
              </w:rPr>
              <w:t>5. RESPONSE FORMAT</w:t>
            </w:r>
          </w:p>
        </w:tc>
      </w:tr>
      <w:tr w:rsidR="001E1287" w14:paraId="1DE73F0B" w14:textId="77777777">
        <w:trPr>
          <w:cantSplit/>
        </w:trPr>
        <w:tc>
          <w:tcPr>
            <w:tcW w:w="9360" w:type="dxa"/>
            <w:shd w:val="clear" w:color="auto" w:fill="FFFFFF"/>
            <w:tcMar>
              <w:top w:w="100" w:type="dxa"/>
              <w:left w:w="140" w:type="dxa"/>
              <w:bottom w:w="100" w:type="dxa"/>
              <w:right w:w="140" w:type="dxa"/>
            </w:tcMar>
          </w:tcPr>
          <w:p w14:paraId="2ECBD33D" w14:textId="77777777" w:rsidR="001E1287" w:rsidRDefault="00000000">
            <w:pPr>
              <w:spacing w:after="100"/>
            </w:pPr>
            <w:r>
              <w:rPr>
                <w:b/>
                <w:color w:val="17365D"/>
              </w:rPr>
              <w:t xml:space="preserve">Return only: </w:t>
            </w:r>
            <w:r>
              <w:t>one clean day-wise Markdown table with exactly seven rows, one for each day from Monday to Sunday.</w:t>
            </w:r>
          </w:p>
          <w:p w14:paraId="5C738634" w14:textId="77777777" w:rsidR="001E1287" w:rsidRDefault="00000000">
            <w:pPr>
              <w:spacing w:after="100"/>
            </w:pPr>
            <w:r>
              <w:rPr>
                <w:b/>
                <w:color w:val="17365D"/>
              </w:rPr>
              <w:t xml:space="preserve">Use these columns: </w:t>
            </w:r>
            <w:r>
              <w:t>Day | Breakfast | Mid-morning snack | Lunch | Evening snack | Dinner | Approx. daily calories | Prep/packing note.</w:t>
            </w:r>
          </w:p>
          <w:p w14:paraId="56F057D3" w14:textId="77777777" w:rsidR="001E1287" w:rsidRDefault="00000000">
            <w:pPr>
              <w:spacing w:after="100"/>
            </w:pPr>
            <w:r>
              <w:rPr>
                <w:b/>
                <w:color w:val="17365D"/>
              </w:rPr>
              <w:t xml:space="preserve">Cell content: </w:t>
            </w:r>
            <w:r>
              <w:t>For every meal, include the dish and portion size. Keep each cell concise, use no repeated main meals, and ensure the full day is coherent and realistic for an office schedule.</w:t>
            </w:r>
          </w:p>
          <w:p w14:paraId="5D6618CF" w14:textId="77777777" w:rsidR="001E1287" w:rsidRDefault="00000000">
            <w:pPr>
              <w:spacing w:after="100"/>
            </w:pPr>
            <w:r>
              <w:rPr>
                <w:b/>
                <w:color w:val="17365D"/>
              </w:rPr>
              <w:t xml:space="preserve">After the table: </w:t>
            </w:r>
            <w:r>
              <w:t>add exactly three brief lines titled Hydration, Weekly preparation, and Safety note. In the safety note, state that calorie needs vary and that anyone with a medical condition, pregnancy, food allergy, or prescribed diet should consult a qualified clinician or dietitian.</w:t>
            </w:r>
          </w:p>
          <w:p w14:paraId="30D2B144" w14:textId="77777777" w:rsidR="001E1287" w:rsidRDefault="00000000">
            <w:pPr>
              <w:spacing w:after="0"/>
            </w:pPr>
            <w:r>
              <w:rPr>
                <w:b/>
                <w:color w:val="17365D"/>
              </w:rPr>
              <w:t xml:space="preserve">Quality check before answering: </w:t>
            </w:r>
            <w:r>
              <w:t>confirm that all seven days are present, every meal is South Indian and vegetarian, portions are stated, the plan supports healthy weight loss, and the output follows the requested table format.</w:t>
            </w:r>
          </w:p>
        </w:tc>
      </w:tr>
    </w:tbl>
    <w:p w14:paraId="4B6A4B75" w14:textId="77777777" w:rsidR="001E1287" w:rsidRDefault="001E1287">
      <w:pPr>
        <w:spacing w:after="0"/>
      </w:pPr>
    </w:p>
    <w:p w14:paraId="47DDA5C3" w14:textId="77777777" w:rsidR="001E1287" w:rsidRDefault="00000000">
      <w:pPr>
        <w:spacing w:before="40" w:after="0"/>
        <w:jc w:val="center"/>
      </w:pPr>
      <w:r>
        <w:rPr>
          <w:b/>
          <w:color w:val="667085"/>
          <w:sz w:val="17"/>
        </w:rPr>
        <w:t>END OF PROMPT</w:t>
      </w:r>
    </w:p>
    <w:p w14:paraId="1D2D1703" w14:textId="77777777" w:rsidR="001E1287" w:rsidRDefault="001E1287">
      <w:pPr>
        <w:sectPr w:rsidR="001E1287">
          <w:headerReference w:type="default" r:id="rId8"/>
          <w:footerReference w:type="default" r:id="rId9"/>
          <w:pgSz w:w="12240" w:h="15840"/>
          <w:pgMar w:top="1037" w:right="1440" w:bottom="936" w:left="1440" w:header="504" w:footer="504" w:gutter="0"/>
          <w:cols w:space="720"/>
          <w:docGrid w:linePitch="360"/>
        </w:sectPr>
      </w:pPr>
    </w:p>
    <w:p w14:paraId="65D89A84" w14:textId="77777777" w:rsidR="001E1287" w:rsidRDefault="00000000">
      <w:pPr>
        <w:spacing w:after="40"/>
      </w:pPr>
      <w:r>
        <w:rPr>
          <w:b/>
          <w:color w:val="2E74B5"/>
          <w:sz w:val="17"/>
        </w:rPr>
        <w:lastRenderedPageBreak/>
        <w:t>PROMPT DEMONSTRATION</w:t>
      </w:r>
    </w:p>
    <w:p w14:paraId="41AC9E48" w14:textId="77777777" w:rsidR="001E1287" w:rsidRDefault="00000000">
      <w:pPr>
        <w:spacing w:after="40"/>
      </w:pPr>
      <w:r>
        <w:rPr>
          <w:b/>
          <w:color w:val="17365D"/>
          <w:sz w:val="40"/>
        </w:rPr>
        <w:t>Sample Prompt Outcome: 7-Day Meal Plan</w:t>
      </w:r>
    </w:p>
    <w:p w14:paraId="16411251" w14:textId="77777777" w:rsidR="001E1287" w:rsidRDefault="00000000">
      <w:pPr>
        <w:spacing w:after="140"/>
      </w:pPr>
      <w:r>
        <w:rPr>
          <w:i/>
          <w:color w:val="667085"/>
          <w:sz w:val="18"/>
        </w:rPr>
        <w:t>Illustrative AI-generated result for the screen-recording demonstration. The RTCFR prompt above remains the graded submission.</w:t>
      </w:r>
    </w:p>
    <w:tbl>
      <w:tblPr>
        <w:tblStyle w:val="TableGrid"/>
        <w:tblW w:w="14400" w:type="dxa"/>
        <w:tblInd w:w="85" w:type="dxa"/>
        <w:tblLayout w:type="fixed"/>
        <w:tblLook w:val="04A0" w:firstRow="1" w:lastRow="0" w:firstColumn="1" w:lastColumn="0" w:noHBand="0" w:noVBand="1"/>
      </w:tblPr>
      <w:tblGrid>
        <w:gridCol w:w="1050"/>
        <w:gridCol w:w="1900"/>
        <w:gridCol w:w="1350"/>
        <w:gridCol w:w="2300"/>
        <w:gridCol w:w="1450"/>
        <w:gridCol w:w="2050"/>
        <w:gridCol w:w="1200"/>
        <w:gridCol w:w="3100"/>
      </w:tblGrid>
      <w:tr w:rsidR="001E1287" w14:paraId="6D9E9729" w14:textId="77777777">
        <w:trPr>
          <w:cantSplit/>
          <w:tblHeader/>
        </w:trPr>
        <w:tc>
          <w:tcPr>
            <w:tcW w:w="1050" w:type="dxa"/>
            <w:shd w:val="clear" w:color="auto" w:fill="17365D"/>
            <w:tcMar>
              <w:top w:w="75" w:type="dxa"/>
              <w:left w:w="85" w:type="dxa"/>
              <w:bottom w:w="75" w:type="dxa"/>
              <w:right w:w="85" w:type="dxa"/>
            </w:tcMar>
            <w:vAlign w:val="center"/>
          </w:tcPr>
          <w:p w14:paraId="59685EF4" w14:textId="77777777" w:rsidR="001E1287" w:rsidRDefault="00000000">
            <w:pPr>
              <w:spacing w:after="0" w:line="240" w:lineRule="auto"/>
              <w:jc w:val="center"/>
            </w:pPr>
            <w:r>
              <w:rPr>
                <w:b/>
                <w:color w:val="FFFFFF"/>
                <w:sz w:val="16"/>
              </w:rPr>
              <w:t>Day</w:t>
            </w:r>
          </w:p>
        </w:tc>
        <w:tc>
          <w:tcPr>
            <w:tcW w:w="1900" w:type="dxa"/>
            <w:shd w:val="clear" w:color="auto" w:fill="17365D"/>
            <w:tcMar>
              <w:top w:w="75" w:type="dxa"/>
              <w:left w:w="85" w:type="dxa"/>
              <w:bottom w:w="75" w:type="dxa"/>
              <w:right w:w="85" w:type="dxa"/>
            </w:tcMar>
            <w:vAlign w:val="center"/>
          </w:tcPr>
          <w:p w14:paraId="140F92F5" w14:textId="77777777" w:rsidR="001E1287" w:rsidRDefault="00000000">
            <w:pPr>
              <w:spacing w:after="0" w:line="240" w:lineRule="auto"/>
              <w:jc w:val="center"/>
            </w:pPr>
            <w:r>
              <w:rPr>
                <w:b/>
                <w:color w:val="FFFFFF"/>
                <w:sz w:val="16"/>
              </w:rPr>
              <w:t>Breakfast</w:t>
            </w:r>
          </w:p>
        </w:tc>
        <w:tc>
          <w:tcPr>
            <w:tcW w:w="1350" w:type="dxa"/>
            <w:shd w:val="clear" w:color="auto" w:fill="17365D"/>
            <w:tcMar>
              <w:top w:w="75" w:type="dxa"/>
              <w:left w:w="85" w:type="dxa"/>
              <w:bottom w:w="75" w:type="dxa"/>
              <w:right w:w="85" w:type="dxa"/>
            </w:tcMar>
            <w:vAlign w:val="center"/>
          </w:tcPr>
          <w:p w14:paraId="34856C17" w14:textId="77777777" w:rsidR="001E1287" w:rsidRDefault="00000000">
            <w:pPr>
              <w:spacing w:after="0" w:line="240" w:lineRule="auto"/>
              <w:jc w:val="center"/>
            </w:pPr>
            <w:r>
              <w:rPr>
                <w:b/>
                <w:color w:val="FFFFFF"/>
                <w:sz w:val="16"/>
              </w:rPr>
              <w:t>Mid-morning snack</w:t>
            </w:r>
          </w:p>
        </w:tc>
        <w:tc>
          <w:tcPr>
            <w:tcW w:w="2300" w:type="dxa"/>
            <w:shd w:val="clear" w:color="auto" w:fill="17365D"/>
            <w:tcMar>
              <w:top w:w="75" w:type="dxa"/>
              <w:left w:w="85" w:type="dxa"/>
              <w:bottom w:w="75" w:type="dxa"/>
              <w:right w:w="85" w:type="dxa"/>
            </w:tcMar>
            <w:vAlign w:val="center"/>
          </w:tcPr>
          <w:p w14:paraId="7D9072D6" w14:textId="77777777" w:rsidR="001E1287" w:rsidRDefault="00000000">
            <w:pPr>
              <w:spacing w:after="0" w:line="240" w:lineRule="auto"/>
              <w:jc w:val="center"/>
            </w:pPr>
            <w:r>
              <w:rPr>
                <w:b/>
                <w:color w:val="FFFFFF"/>
                <w:sz w:val="16"/>
              </w:rPr>
              <w:t>Lunch</w:t>
            </w:r>
          </w:p>
        </w:tc>
        <w:tc>
          <w:tcPr>
            <w:tcW w:w="1450" w:type="dxa"/>
            <w:shd w:val="clear" w:color="auto" w:fill="17365D"/>
            <w:tcMar>
              <w:top w:w="75" w:type="dxa"/>
              <w:left w:w="85" w:type="dxa"/>
              <w:bottom w:w="75" w:type="dxa"/>
              <w:right w:w="85" w:type="dxa"/>
            </w:tcMar>
            <w:vAlign w:val="center"/>
          </w:tcPr>
          <w:p w14:paraId="29927CB2" w14:textId="77777777" w:rsidR="001E1287" w:rsidRDefault="00000000">
            <w:pPr>
              <w:spacing w:after="0" w:line="240" w:lineRule="auto"/>
              <w:jc w:val="center"/>
            </w:pPr>
            <w:r>
              <w:rPr>
                <w:b/>
                <w:color w:val="FFFFFF"/>
                <w:sz w:val="16"/>
              </w:rPr>
              <w:t>Evening snack</w:t>
            </w:r>
          </w:p>
        </w:tc>
        <w:tc>
          <w:tcPr>
            <w:tcW w:w="2050" w:type="dxa"/>
            <w:shd w:val="clear" w:color="auto" w:fill="17365D"/>
            <w:tcMar>
              <w:top w:w="75" w:type="dxa"/>
              <w:left w:w="85" w:type="dxa"/>
              <w:bottom w:w="75" w:type="dxa"/>
              <w:right w:w="85" w:type="dxa"/>
            </w:tcMar>
            <w:vAlign w:val="center"/>
          </w:tcPr>
          <w:p w14:paraId="73C6835D" w14:textId="77777777" w:rsidR="001E1287" w:rsidRDefault="00000000">
            <w:pPr>
              <w:spacing w:after="0" w:line="240" w:lineRule="auto"/>
              <w:jc w:val="center"/>
            </w:pPr>
            <w:r>
              <w:rPr>
                <w:b/>
                <w:color w:val="FFFFFF"/>
                <w:sz w:val="16"/>
              </w:rPr>
              <w:t>Dinner</w:t>
            </w:r>
          </w:p>
        </w:tc>
        <w:tc>
          <w:tcPr>
            <w:tcW w:w="1200" w:type="dxa"/>
            <w:shd w:val="clear" w:color="auto" w:fill="17365D"/>
            <w:tcMar>
              <w:top w:w="75" w:type="dxa"/>
              <w:left w:w="85" w:type="dxa"/>
              <w:bottom w:w="75" w:type="dxa"/>
              <w:right w:w="85" w:type="dxa"/>
            </w:tcMar>
            <w:vAlign w:val="center"/>
          </w:tcPr>
          <w:p w14:paraId="21AA8AA9" w14:textId="77777777" w:rsidR="001E1287" w:rsidRDefault="00000000">
            <w:pPr>
              <w:spacing w:after="0" w:line="240" w:lineRule="auto"/>
              <w:jc w:val="center"/>
            </w:pPr>
            <w:r>
              <w:rPr>
                <w:b/>
                <w:color w:val="FFFFFF"/>
                <w:sz w:val="16"/>
              </w:rPr>
              <w:t>Daily kcal</w:t>
            </w:r>
          </w:p>
        </w:tc>
        <w:tc>
          <w:tcPr>
            <w:tcW w:w="3100" w:type="dxa"/>
            <w:shd w:val="clear" w:color="auto" w:fill="17365D"/>
            <w:tcMar>
              <w:top w:w="75" w:type="dxa"/>
              <w:left w:w="85" w:type="dxa"/>
              <w:bottom w:w="75" w:type="dxa"/>
              <w:right w:w="85" w:type="dxa"/>
            </w:tcMar>
            <w:vAlign w:val="center"/>
          </w:tcPr>
          <w:p w14:paraId="2696433F" w14:textId="77777777" w:rsidR="001E1287" w:rsidRDefault="00000000">
            <w:pPr>
              <w:spacing w:after="0" w:line="240" w:lineRule="auto"/>
              <w:jc w:val="center"/>
            </w:pPr>
            <w:r>
              <w:rPr>
                <w:b/>
                <w:color w:val="FFFFFF"/>
                <w:sz w:val="16"/>
              </w:rPr>
              <w:t>Prep / packing note</w:t>
            </w:r>
          </w:p>
        </w:tc>
      </w:tr>
      <w:tr w:rsidR="001E1287" w14:paraId="132C8A8B" w14:textId="77777777">
        <w:trPr>
          <w:cantSplit/>
        </w:trPr>
        <w:tc>
          <w:tcPr>
            <w:tcW w:w="1050" w:type="dxa"/>
            <w:shd w:val="clear" w:color="auto" w:fill="FFFFFF"/>
            <w:tcMar>
              <w:top w:w="75" w:type="dxa"/>
              <w:left w:w="85" w:type="dxa"/>
              <w:bottom w:w="75" w:type="dxa"/>
              <w:right w:w="85" w:type="dxa"/>
            </w:tcMar>
            <w:vAlign w:val="center"/>
          </w:tcPr>
          <w:p w14:paraId="7819E079" w14:textId="77777777" w:rsidR="001E1287" w:rsidRDefault="00000000">
            <w:pPr>
              <w:spacing w:after="0" w:line="228" w:lineRule="auto"/>
              <w:jc w:val="center"/>
            </w:pPr>
            <w:r>
              <w:rPr>
                <w:b/>
                <w:sz w:val="15"/>
              </w:rPr>
              <w:t>Monday</w:t>
            </w:r>
          </w:p>
        </w:tc>
        <w:tc>
          <w:tcPr>
            <w:tcW w:w="1900" w:type="dxa"/>
            <w:shd w:val="clear" w:color="auto" w:fill="FFFFFF"/>
            <w:tcMar>
              <w:top w:w="75" w:type="dxa"/>
              <w:left w:w="85" w:type="dxa"/>
              <w:bottom w:w="75" w:type="dxa"/>
              <w:right w:w="85" w:type="dxa"/>
            </w:tcMar>
            <w:vAlign w:val="center"/>
          </w:tcPr>
          <w:p w14:paraId="13C58768" w14:textId="77777777" w:rsidR="001E1287" w:rsidRDefault="00000000">
            <w:pPr>
              <w:spacing w:after="0" w:line="228" w:lineRule="auto"/>
            </w:pPr>
            <w:r>
              <w:rPr>
                <w:sz w:val="15"/>
              </w:rPr>
              <w:t>2 vegetable adai; 1/2 cup sambar; mint chutney</w:t>
            </w:r>
          </w:p>
        </w:tc>
        <w:tc>
          <w:tcPr>
            <w:tcW w:w="1350" w:type="dxa"/>
            <w:shd w:val="clear" w:color="auto" w:fill="FFFFFF"/>
            <w:tcMar>
              <w:top w:w="75" w:type="dxa"/>
              <w:left w:w="85" w:type="dxa"/>
              <w:bottom w:w="75" w:type="dxa"/>
              <w:right w:w="85" w:type="dxa"/>
            </w:tcMar>
            <w:vAlign w:val="center"/>
          </w:tcPr>
          <w:p w14:paraId="1BE86797" w14:textId="77777777" w:rsidR="001E1287" w:rsidRDefault="00000000">
            <w:pPr>
              <w:spacing w:after="0" w:line="228" w:lineRule="auto"/>
            </w:pPr>
            <w:r>
              <w:rPr>
                <w:sz w:val="15"/>
              </w:rPr>
              <w:t>1 small guava</w:t>
            </w:r>
          </w:p>
        </w:tc>
        <w:tc>
          <w:tcPr>
            <w:tcW w:w="2300" w:type="dxa"/>
            <w:shd w:val="clear" w:color="auto" w:fill="FFFFFF"/>
            <w:tcMar>
              <w:top w:w="75" w:type="dxa"/>
              <w:left w:w="85" w:type="dxa"/>
              <w:bottom w:w="75" w:type="dxa"/>
              <w:right w:w="85" w:type="dxa"/>
            </w:tcMar>
            <w:vAlign w:val="center"/>
          </w:tcPr>
          <w:p w14:paraId="3DDAD848" w14:textId="77777777" w:rsidR="001E1287" w:rsidRDefault="00000000">
            <w:pPr>
              <w:spacing w:after="0" w:line="228" w:lineRule="auto"/>
            </w:pPr>
            <w:r>
              <w:rPr>
                <w:sz w:val="15"/>
              </w:rPr>
              <w:t>3/4 cup red rice; 1 cup vegetable sambar; beans poriyal; 1/2 cup curd</w:t>
            </w:r>
          </w:p>
        </w:tc>
        <w:tc>
          <w:tcPr>
            <w:tcW w:w="1450" w:type="dxa"/>
            <w:shd w:val="clear" w:color="auto" w:fill="FFFFFF"/>
            <w:tcMar>
              <w:top w:w="75" w:type="dxa"/>
              <w:left w:w="85" w:type="dxa"/>
              <w:bottom w:w="75" w:type="dxa"/>
              <w:right w:w="85" w:type="dxa"/>
            </w:tcMar>
            <w:vAlign w:val="center"/>
          </w:tcPr>
          <w:p w14:paraId="0FA8267D" w14:textId="77777777" w:rsidR="001E1287" w:rsidRDefault="00000000">
            <w:pPr>
              <w:spacing w:after="0" w:line="228" w:lineRule="auto"/>
            </w:pPr>
            <w:r>
              <w:rPr>
                <w:sz w:val="15"/>
              </w:rPr>
              <w:t>1 cup buttermilk; 2 tbsp roasted chana</w:t>
            </w:r>
          </w:p>
        </w:tc>
        <w:tc>
          <w:tcPr>
            <w:tcW w:w="2050" w:type="dxa"/>
            <w:shd w:val="clear" w:color="auto" w:fill="FFFFFF"/>
            <w:tcMar>
              <w:top w:w="75" w:type="dxa"/>
              <w:left w:w="85" w:type="dxa"/>
              <w:bottom w:w="75" w:type="dxa"/>
              <w:right w:w="85" w:type="dxa"/>
            </w:tcMar>
            <w:vAlign w:val="center"/>
          </w:tcPr>
          <w:p w14:paraId="40D94534" w14:textId="77777777" w:rsidR="001E1287" w:rsidRDefault="00000000">
            <w:pPr>
              <w:spacing w:after="0" w:line="228" w:lineRule="auto"/>
            </w:pPr>
            <w:r>
              <w:rPr>
                <w:sz w:val="15"/>
              </w:rPr>
              <w:t>2 small ragi dosas; tomato chutney; vegetable soup</w:t>
            </w:r>
          </w:p>
        </w:tc>
        <w:tc>
          <w:tcPr>
            <w:tcW w:w="1200" w:type="dxa"/>
            <w:shd w:val="clear" w:color="auto" w:fill="FFFFFF"/>
            <w:tcMar>
              <w:top w:w="75" w:type="dxa"/>
              <w:left w:w="85" w:type="dxa"/>
              <w:bottom w:w="75" w:type="dxa"/>
              <w:right w:w="85" w:type="dxa"/>
            </w:tcMar>
            <w:vAlign w:val="center"/>
          </w:tcPr>
          <w:p w14:paraId="6A40B3C7" w14:textId="77777777" w:rsidR="001E1287" w:rsidRDefault="00000000">
            <w:pPr>
              <w:spacing w:after="0" w:line="228" w:lineRule="auto"/>
              <w:jc w:val="center"/>
            </w:pPr>
            <w:r>
              <w:rPr>
                <w:sz w:val="15"/>
              </w:rPr>
              <w:t>1,400-1,500</w:t>
            </w:r>
          </w:p>
        </w:tc>
        <w:tc>
          <w:tcPr>
            <w:tcW w:w="3100" w:type="dxa"/>
            <w:shd w:val="clear" w:color="auto" w:fill="FFFFFF"/>
            <w:tcMar>
              <w:top w:w="75" w:type="dxa"/>
              <w:left w:w="85" w:type="dxa"/>
              <w:bottom w:w="75" w:type="dxa"/>
              <w:right w:w="85" w:type="dxa"/>
            </w:tcMar>
            <w:vAlign w:val="center"/>
          </w:tcPr>
          <w:p w14:paraId="4F3DDBF8" w14:textId="77777777" w:rsidR="001E1287" w:rsidRDefault="00000000">
            <w:pPr>
              <w:spacing w:after="0" w:line="228" w:lineRule="auto"/>
            </w:pPr>
            <w:r>
              <w:rPr>
                <w:sz w:val="15"/>
              </w:rPr>
              <w:t>Prepare adai batter and chop vegetables the previous evening.</w:t>
            </w:r>
          </w:p>
        </w:tc>
      </w:tr>
      <w:tr w:rsidR="001E1287" w14:paraId="0C7B8622" w14:textId="77777777">
        <w:trPr>
          <w:cantSplit/>
        </w:trPr>
        <w:tc>
          <w:tcPr>
            <w:tcW w:w="1050" w:type="dxa"/>
            <w:shd w:val="clear" w:color="auto" w:fill="F1F7F1"/>
            <w:tcMar>
              <w:top w:w="75" w:type="dxa"/>
              <w:left w:w="85" w:type="dxa"/>
              <w:bottom w:w="75" w:type="dxa"/>
              <w:right w:w="85" w:type="dxa"/>
            </w:tcMar>
            <w:vAlign w:val="center"/>
          </w:tcPr>
          <w:p w14:paraId="2ECBBAFB" w14:textId="77777777" w:rsidR="001E1287" w:rsidRDefault="00000000">
            <w:pPr>
              <w:spacing w:after="0" w:line="228" w:lineRule="auto"/>
              <w:jc w:val="center"/>
            </w:pPr>
            <w:r>
              <w:rPr>
                <w:b/>
                <w:sz w:val="15"/>
              </w:rPr>
              <w:t>Tuesday</w:t>
            </w:r>
          </w:p>
        </w:tc>
        <w:tc>
          <w:tcPr>
            <w:tcW w:w="1900" w:type="dxa"/>
            <w:shd w:val="clear" w:color="auto" w:fill="F1F7F1"/>
            <w:tcMar>
              <w:top w:w="75" w:type="dxa"/>
              <w:left w:w="85" w:type="dxa"/>
              <w:bottom w:w="75" w:type="dxa"/>
              <w:right w:w="85" w:type="dxa"/>
            </w:tcMar>
            <w:vAlign w:val="center"/>
          </w:tcPr>
          <w:p w14:paraId="58D109C5" w14:textId="77777777" w:rsidR="001E1287" w:rsidRDefault="00000000">
            <w:pPr>
              <w:spacing w:after="0" w:line="228" w:lineRule="auto"/>
            </w:pPr>
            <w:r>
              <w:rPr>
                <w:sz w:val="15"/>
              </w:rPr>
              <w:t>2 small vegetable uthappams; 1/2 cup sambar</w:t>
            </w:r>
          </w:p>
        </w:tc>
        <w:tc>
          <w:tcPr>
            <w:tcW w:w="1350" w:type="dxa"/>
            <w:shd w:val="clear" w:color="auto" w:fill="F1F7F1"/>
            <w:tcMar>
              <w:top w:w="75" w:type="dxa"/>
              <w:left w:w="85" w:type="dxa"/>
              <w:bottom w:w="75" w:type="dxa"/>
              <w:right w:w="85" w:type="dxa"/>
            </w:tcMar>
            <w:vAlign w:val="center"/>
          </w:tcPr>
          <w:p w14:paraId="6670BB8E" w14:textId="77777777" w:rsidR="001E1287" w:rsidRDefault="00000000">
            <w:pPr>
              <w:spacing w:after="0" w:line="228" w:lineRule="auto"/>
            </w:pPr>
            <w:r>
              <w:rPr>
                <w:sz w:val="15"/>
              </w:rPr>
              <w:t>1 small apple</w:t>
            </w:r>
          </w:p>
        </w:tc>
        <w:tc>
          <w:tcPr>
            <w:tcW w:w="2300" w:type="dxa"/>
            <w:shd w:val="clear" w:color="auto" w:fill="F1F7F1"/>
            <w:tcMar>
              <w:top w:w="75" w:type="dxa"/>
              <w:left w:w="85" w:type="dxa"/>
              <w:bottom w:w="75" w:type="dxa"/>
              <w:right w:w="85" w:type="dxa"/>
            </w:tcMar>
            <w:vAlign w:val="center"/>
          </w:tcPr>
          <w:p w14:paraId="0DD8337F" w14:textId="77777777" w:rsidR="001E1287" w:rsidRDefault="00000000">
            <w:pPr>
              <w:spacing w:after="0" w:line="228" w:lineRule="auto"/>
            </w:pPr>
            <w:r>
              <w:rPr>
                <w:sz w:val="15"/>
              </w:rPr>
              <w:t>2 millet rotis; 3/4 cup chana kurma; cucumber salad</w:t>
            </w:r>
          </w:p>
        </w:tc>
        <w:tc>
          <w:tcPr>
            <w:tcW w:w="1450" w:type="dxa"/>
            <w:shd w:val="clear" w:color="auto" w:fill="F1F7F1"/>
            <w:tcMar>
              <w:top w:w="75" w:type="dxa"/>
              <w:left w:w="85" w:type="dxa"/>
              <w:bottom w:w="75" w:type="dxa"/>
              <w:right w:w="85" w:type="dxa"/>
            </w:tcMar>
            <w:vAlign w:val="center"/>
          </w:tcPr>
          <w:p w14:paraId="3A3C3ABF" w14:textId="77777777" w:rsidR="001E1287" w:rsidRDefault="00000000">
            <w:pPr>
              <w:spacing w:after="0" w:line="228" w:lineRule="auto"/>
            </w:pPr>
            <w:r>
              <w:rPr>
                <w:sz w:val="15"/>
              </w:rPr>
              <w:t>1/2 cup green-gram sundal</w:t>
            </w:r>
          </w:p>
        </w:tc>
        <w:tc>
          <w:tcPr>
            <w:tcW w:w="2050" w:type="dxa"/>
            <w:shd w:val="clear" w:color="auto" w:fill="F1F7F1"/>
            <w:tcMar>
              <w:top w:w="75" w:type="dxa"/>
              <w:left w:w="85" w:type="dxa"/>
              <w:bottom w:w="75" w:type="dxa"/>
              <w:right w:w="85" w:type="dxa"/>
            </w:tcMar>
            <w:vAlign w:val="center"/>
          </w:tcPr>
          <w:p w14:paraId="33A6804A" w14:textId="77777777" w:rsidR="001E1287" w:rsidRDefault="00000000">
            <w:pPr>
              <w:spacing w:after="0" w:line="228" w:lineRule="auto"/>
            </w:pPr>
            <w:r>
              <w:rPr>
                <w:sz w:val="15"/>
              </w:rPr>
              <w:t>1 1/2 cups vegetable oats upma; 1/2 cup curd</w:t>
            </w:r>
          </w:p>
        </w:tc>
        <w:tc>
          <w:tcPr>
            <w:tcW w:w="1200" w:type="dxa"/>
            <w:shd w:val="clear" w:color="auto" w:fill="F1F7F1"/>
            <w:tcMar>
              <w:top w:w="75" w:type="dxa"/>
              <w:left w:w="85" w:type="dxa"/>
              <w:bottom w:w="75" w:type="dxa"/>
              <w:right w:w="85" w:type="dxa"/>
            </w:tcMar>
            <w:vAlign w:val="center"/>
          </w:tcPr>
          <w:p w14:paraId="159454A0" w14:textId="77777777" w:rsidR="001E1287" w:rsidRDefault="00000000">
            <w:pPr>
              <w:spacing w:after="0" w:line="228" w:lineRule="auto"/>
              <w:jc w:val="center"/>
            </w:pPr>
            <w:r>
              <w:rPr>
                <w:sz w:val="15"/>
              </w:rPr>
              <w:t>1,400-1,500</w:t>
            </w:r>
          </w:p>
        </w:tc>
        <w:tc>
          <w:tcPr>
            <w:tcW w:w="3100" w:type="dxa"/>
            <w:shd w:val="clear" w:color="auto" w:fill="F1F7F1"/>
            <w:tcMar>
              <w:top w:w="75" w:type="dxa"/>
              <w:left w:w="85" w:type="dxa"/>
              <w:bottom w:w="75" w:type="dxa"/>
              <w:right w:w="85" w:type="dxa"/>
            </w:tcMar>
            <w:vAlign w:val="center"/>
          </w:tcPr>
          <w:p w14:paraId="767F4B60" w14:textId="77777777" w:rsidR="001E1287" w:rsidRDefault="00000000">
            <w:pPr>
              <w:spacing w:after="0" w:line="228" w:lineRule="auto"/>
            </w:pPr>
            <w:r>
              <w:rPr>
                <w:sz w:val="15"/>
              </w:rPr>
              <w:t>Pack kurma separately; prepare sundal during morning meal preparation.</w:t>
            </w:r>
          </w:p>
        </w:tc>
      </w:tr>
      <w:tr w:rsidR="001E1287" w14:paraId="1036B705" w14:textId="77777777">
        <w:trPr>
          <w:cantSplit/>
        </w:trPr>
        <w:tc>
          <w:tcPr>
            <w:tcW w:w="1050" w:type="dxa"/>
            <w:shd w:val="clear" w:color="auto" w:fill="FFFFFF"/>
            <w:tcMar>
              <w:top w:w="75" w:type="dxa"/>
              <w:left w:w="85" w:type="dxa"/>
              <w:bottom w:w="75" w:type="dxa"/>
              <w:right w:w="85" w:type="dxa"/>
            </w:tcMar>
            <w:vAlign w:val="center"/>
          </w:tcPr>
          <w:p w14:paraId="79D57B53" w14:textId="77777777" w:rsidR="001E1287" w:rsidRDefault="00000000">
            <w:pPr>
              <w:spacing w:after="0" w:line="228" w:lineRule="auto"/>
              <w:jc w:val="center"/>
            </w:pPr>
            <w:r>
              <w:rPr>
                <w:b/>
                <w:sz w:val="15"/>
              </w:rPr>
              <w:t>Wednesday</w:t>
            </w:r>
          </w:p>
        </w:tc>
        <w:tc>
          <w:tcPr>
            <w:tcW w:w="1900" w:type="dxa"/>
            <w:shd w:val="clear" w:color="auto" w:fill="FFFFFF"/>
            <w:tcMar>
              <w:top w:w="75" w:type="dxa"/>
              <w:left w:w="85" w:type="dxa"/>
              <w:bottom w:w="75" w:type="dxa"/>
              <w:right w:w="85" w:type="dxa"/>
            </w:tcMar>
            <w:vAlign w:val="center"/>
          </w:tcPr>
          <w:p w14:paraId="0DE9091B" w14:textId="77777777" w:rsidR="001E1287" w:rsidRDefault="00000000">
            <w:pPr>
              <w:spacing w:after="0" w:line="228" w:lineRule="auto"/>
            </w:pPr>
            <w:r>
              <w:rPr>
                <w:sz w:val="15"/>
              </w:rPr>
              <w:t>1 1/2 cups vegetable rava upma; 1/2 cup curd</w:t>
            </w:r>
          </w:p>
        </w:tc>
        <w:tc>
          <w:tcPr>
            <w:tcW w:w="1350" w:type="dxa"/>
            <w:shd w:val="clear" w:color="auto" w:fill="FFFFFF"/>
            <w:tcMar>
              <w:top w:w="75" w:type="dxa"/>
              <w:left w:w="85" w:type="dxa"/>
              <w:bottom w:w="75" w:type="dxa"/>
              <w:right w:w="85" w:type="dxa"/>
            </w:tcMar>
            <w:vAlign w:val="center"/>
          </w:tcPr>
          <w:p w14:paraId="400EFE4A" w14:textId="77777777" w:rsidR="001E1287" w:rsidRDefault="00000000">
            <w:pPr>
              <w:spacing w:after="0" w:line="228" w:lineRule="auto"/>
            </w:pPr>
            <w:r>
              <w:rPr>
                <w:sz w:val="15"/>
              </w:rPr>
              <w:t>1 cup papaya</w:t>
            </w:r>
          </w:p>
        </w:tc>
        <w:tc>
          <w:tcPr>
            <w:tcW w:w="2300" w:type="dxa"/>
            <w:shd w:val="clear" w:color="auto" w:fill="FFFFFF"/>
            <w:tcMar>
              <w:top w:w="75" w:type="dxa"/>
              <w:left w:w="85" w:type="dxa"/>
              <w:bottom w:w="75" w:type="dxa"/>
              <w:right w:w="85" w:type="dxa"/>
            </w:tcMar>
            <w:vAlign w:val="center"/>
          </w:tcPr>
          <w:p w14:paraId="1A3E408A" w14:textId="77777777" w:rsidR="001E1287" w:rsidRDefault="00000000">
            <w:pPr>
              <w:spacing w:after="0" w:line="228" w:lineRule="auto"/>
            </w:pPr>
            <w:r>
              <w:rPr>
                <w:sz w:val="15"/>
              </w:rPr>
              <w:t>3/4 cup lemon millet rice; 1 cup keerai kootu; carrot salad</w:t>
            </w:r>
          </w:p>
        </w:tc>
        <w:tc>
          <w:tcPr>
            <w:tcW w:w="1450" w:type="dxa"/>
            <w:shd w:val="clear" w:color="auto" w:fill="FFFFFF"/>
            <w:tcMar>
              <w:top w:w="75" w:type="dxa"/>
              <w:left w:w="85" w:type="dxa"/>
              <w:bottom w:w="75" w:type="dxa"/>
              <w:right w:w="85" w:type="dxa"/>
            </w:tcMar>
            <w:vAlign w:val="center"/>
          </w:tcPr>
          <w:p w14:paraId="613EB7EF" w14:textId="77777777" w:rsidR="001E1287" w:rsidRDefault="00000000">
            <w:pPr>
              <w:spacing w:after="0" w:line="228" w:lineRule="auto"/>
            </w:pPr>
            <w:r>
              <w:rPr>
                <w:sz w:val="15"/>
              </w:rPr>
              <w:t>Unsweetened tea; 10 almonds</w:t>
            </w:r>
          </w:p>
        </w:tc>
        <w:tc>
          <w:tcPr>
            <w:tcW w:w="2050" w:type="dxa"/>
            <w:shd w:val="clear" w:color="auto" w:fill="FFFFFF"/>
            <w:tcMar>
              <w:top w:w="75" w:type="dxa"/>
              <w:left w:w="85" w:type="dxa"/>
              <w:bottom w:w="75" w:type="dxa"/>
              <w:right w:w="85" w:type="dxa"/>
            </w:tcMar>
            <w:vAlign w:val="center"/>
          </w:tcPr>
          <w:p w14:paraId="3E2348CE" w14:textId="77777777" w:rsidR="001E1287" w:rsidRDefault="00000000">
            <w:pPr>
              <w:spacing w:after="0" w:line="228" w:lineRule="auto"/>
            </w:pPr>
            <w:r>
              <w:rPr>
                <w:sz w:val="15"/>
              </w:rPr>
              <w:t>2 small pesarattu; ginger chutney</w:t>
            </w:r>
          </w:p>
        </w:tc>
        <w:tc>
          <w:tcPr>
            <w:tcW w:w="1200" w:type="dxa"/>
            <w:shd w:val="clear" w:color="auto" w:fill="FFFFFF"/>
            <w:tcMar>
              <w:top w:w="75" w:type="dxa"/>
              <w:left w:w="85" w:type="dxa"/>
              <w:bottom w:w="75" w:type="dxa"/>
              <w:right w:w="85" w:type="dxa"/>
            </w:tcMar>
            <w:vAlign w:val="center"/>
          </w:tcPr>
          <w:p w14:paraId="6AACDFC6" w14:textId="77777777" w:rsidR="001E1287" w:rsidRDefault="00000000">
            <w:pPr>
              <w:spacing w:after="0" w:line="228" w:lineRule="auto"/>
              <w:jc w:val="center"/>
            </w:pPr>
            <w:r>
              <w:rPr>
                <w:sz w:val="15"/>
              </w:rPr>
              <w:t>1,350-1,450</w:t>
            </w:r>
          </w:p>
        </w:tc>
        <w:tc>
          <w:tcPr>
            <w:tcW w:w="3100" w:type="dxa"/>
            <w:shd w:val="clear" w:color="auto" w:fill="FFFFFF"/>
            <w:tcMar>
              <w:top w:w="75" w:type="dxa"/>
              <w:left w:w="85" w:type="dxa"/>
              <w:bottom w:w="75" w:type="dxa"/>
              <w:right w:w="85" w:type="dxa"/>
            </w:tcMar>
            <w:vAlign w:val="center"/>
          </w:tcPr>
          <w:p w14:paraId="0511A013" w14:textId="77777777" w:rsidR="001E1287" w:rsidRDefault="00000000">
            <w:pPr>
              <w:spacing w:after="0" w:line="228" w:lineRule="auto"/>
            </w:pPr>
            <w:r>
              <w:rPr>
                <w:sz w:val="15"/>
              </w:rPr>
              <w:t>Cook millet and prepare green-gram batter in advance.</w:t>
            </w:r>
          </w:p>
        </w:tc>
      </w:tr>
      <w:tr w:rsidR="001E1287" w14:paraId="2B46ED71" w14:textId="77777777">
        <w:trPr>
          <w:cantSplit/>
        </w:trPr>
        <w:tc>
          <w:tcPr>
            <w:tcW w:w="1050" w:type="dxa"/>
            <w:shd w:val="clear" w:color="auto" w:fill="F1F7F1"/>
            <w:tcMar>
              <w:top w:w="75" w:type="dxa"/>
              <w:left w:w="85" w:type="dxa"/>
              <w:bottom w:w="75" w:type="dxa"/>
              <w:right w:w="85" w:type="dxa"/>
            </w:tcMar>
            <w:vAlign w:val="center"/>
          </w:tcPr>
          <w:p w14:paraId="1E18048C" w14:textId="77777777" w:rsidR="001E1287" w:rsidRDefault="00000000">
            <w:pPr>
              <w:spacing w:after="0" w:line="228" w:lineRule="auto"/>
              <w:jc w:val="center"/>
            </w:pPr>
            <w:r>
              <w:rPr>
                <w:b/>
                <w:sz w:val="15"/>
              </w:rPr>
              <w:t>Thursday</w:t>
            </w:r>
          </w:p>
        </w:tc>
        <w:tc>
          <w:tcPr>
            <w:tcW w:w="1900" w:type="dxa"/>
            <w:shd w:val="clear" w:color="auto" w:fill="F1F7F1"/>
            <w:tcMar>
              <w:top w:w="75" w:type="dxa"/>
              <w:left w:w="85" w:type="dxa"/>
              <w:bottom w:w="75" w:type="dxa"/>
              <w:right w:w="85" w:type="dxa"/>
            </w:tcMar>
            <w:vAlign w:val="center"/>
          </w:tcPr>
          <w:p w14:paraId="1A733E83" w14:textId="77777777" w:rsidR="001E1287" w:rsidRDefault="00000000">
            <w:pPr>
              <w:spacing w:after="0" w:line="228" w:lineRule="auto"/>
            </w:pPr>
            <w:r>
              <w:rPr>
                <w:sz w:val="15"/>
              </w:rPr>
              <w:t>3 small idlis; 1 cup vegetable sambar</w:t>
            </w:r>
          </w:p>
        </w:tc>
        <w:tc>
          <w:tcPr>
            <w:tcW w:w="1350" w:type="dxa"/>
            <w:shd w:val="clear" w:color="auto" w:fill="F1F7F1"/>
            <w:tcMar>
              <w:top w:w="75" w:type="dxa"/>
              <w:left w:w="85" w:type="dxa"/>
              <w:bottom w:w="75" w:type="dxa"/>
              <w:right w:w="85" w:type="dxa"/>
            </w:tcMar>
            <w:vAlign w:val="center"/>
          </w:tcPr>
          <w:p w14:paraId="5231DE49" w14:textId="77777777" w:rsidR="001E1287" w:rsidRDefault="00000000">
            <w:pPr>
              <w:spacing w:after="0" w:line="228" w:lineRule="auto"/>
            </w:pPr>
            <w:r>
              <w:rPr>
                <w:sz w:val="15"/>
              </w:rPr>
              <w:t>1 orange</w:t>
            </w:r>
          </w:p>
        </w:tc>
        <w:tc>
          <w:tcPr>
            <w:tcW w:w="2300" w:type="dxa"/>
            <w:shd w:val="clear" w:color="auto" w:fill="F1F7F1"/>
            <w:tcMar>
              <w:top w:w="75" w:type="dxa"/>
              <w:left w:w="85" w:type="dxa"/>
              <w:bottom w:w="75" w:type="dxa"/>
              <w:right w:w="85" w:type="dxa"/>
            </w:tcMar>
            <w:vAlign w:val="center"/>
          </w:tcPr>
          <w:p w14:paraId="5E298749" w14:textId="77777777" w:rsidR="001E1287" w:rsidRDefault="00000000">
            <w:pPr>
              <w:spacing w:after="0" w:line="228" w:lineRule="auto"/>
            </w:pPr>
            <w:r>
              <w:rPr>
                <w:sz w:val="15"/>
              </w:rPr>
              <w:t>3/4 cup brown rice; 1 cup rasam; cabbage poriyal; 3/4 cup dal</w:t>
            </w:r>
          </w:p>
        </w:tc>
        <w:tc>
          <w:tcPr>
            <w:tcW w:w="1450" w:type="dxa"/>
            <w:shd w:val="clear" w:color="auto" w:fill="F1F7F1"/>
            <w:tcMar>
              <w:top w:w="75" w:type="dxa"/>
              <w:left w:w="85" w:type="dxa"/>
              <w:bottom w:w="75" w:type="dxa"/>
              <w:right w:w="85" w:type="dxa"/>
            </w:tcMar>
            <w:vAlign w:val="center"/>
          </w:tcPr>
          <w:p w14:paraId="7A37E384" w14:textId="77777777" w:rsidR="001E1287" w:rsidRDefault="00000000">
            <w:pPr>
              <w:spacing w:after="0" w:line="228" w:lineRule="auto"/>
            </w:pPr>
            <w:r>
              <w:rPr>
                <w:sz w:val="15"/>
              </w:rPr>
              <w:t>1 cup buttermilk; 1 small banana</w:t>
            </w:r>
          </w:p>
        </w:tc>
        <w:tc>
          <w:tcPr>
            <w:tcW w:w="2050" w:type="dxa"/>
            <w:shd w:val="clear" w:color="auto" w:fill="F1F7F1"/>
            <w:tcMar>
              <w:top w:w="75" w:type="dxa"/>
              <w:left w:w="85" w:type="dxa"/>
              <w:bottom w:w="75" w:type="dxa"/>
              <w:right w:w="85" w:type="dxa"/>
            </w:tcMar>
            <w:vAlign w:val="center"/>
          </w:tcPr>
          <w:p w14:paraId="4D2043A7" w14:textId="77777777" w:rsidR="001E1287" w:rsidRDefault="00000000">
            <w:pPr>
              <w:spacing w:after="0" w:line="228" w:lineRule="auto"/>
            </w:pPr>
            <w:r>
              <w:rPr>
                <w:sz w:val="15"/>
              </w:rPr>
              <w:t>2 small chapatis; 1 cup mixed-vegetable kurma</w:t>
            </w:r>
          </w:p>
        </w:tc>
        <w:tc>
          <w:tcPr>
            <w:tcW w:w="1200" w:type="dxa"/>
            <w:shd w:val="clear" w:color="auto" w:fill="F1F7F1"/>
            <w:tcMar>
              <w:top w:w="75" w:type="dxa"/>
              <w:left w:w="85" w:type="dxa"/>
              <w:bottom w:w="75" w:type="dxa"/>
              <w:right w:w="85" w:type="dxa"/>
            </w:tcMar>
            <w:vAlign w:val="center"/>
          </w:tcPr>
          <w:p w14:paraId="69D02B84" w14:textId="77777777" w:rsidR="001E1287" w:rsidRDefault="00000000">
            <w:pPr>
              <w:spacing w:after="0" w:line="228" w:lineRule="auto"/>
              <w:jc w:val="center"/>
            </w:pPr>
            <w:r>
              <w:rPr>
                <w:sz w:val="15"/>
              </w:rPr>
              <w:t>1,450-1,550</w:t>
            </w:r>
          </w:p>
        </w:tc>
        <w:tc>
          <w:tcPr>
            <w:tcW w:w="3100" w:type="dxa"/>
            <w:shd w:val="clear" w:color="auto" w:fill="F1F7F1"/>
            <w:tcMar>
              <w:top w:w="75" w:type="dxa"/>
              <w:left w:w="85" w:type="dxa"/>
              <w:bottom w:w="75" w:type="dxa"/>
              <w:right w:w="85" w:type="dxa"/>
            </w:tcMar>
            <w:vAlign w:val="center"/>
          </w:tcPr>
          <w:p w14:paraId="72225C96" w14:textId="77777777" w:rsidR="001E1287" w:rsidRDefault="00000000">
            <w:pPr>
              <w:spacing w:after="0" w:line="228" w:lineRule="auto"/>
            </w:pPr>
            <w:r>
              <w:rPr>
                <w:sz w:val="15"/>
              </w:rPr>
              <w:t>Use an insulated lunch box for rice, dal, and vegetables.</w:t>
            </w:r>
          </w:p>
        </w:tc>
      </w:tr>
      <w:tr w:rsidR="001E1287" w14:paraId="2D7F722D" w14:textId="77777777">
        <w:trPr>
          <w:cantSplit/>
        </w:trPr>
        <w:tc>
          <w:tcPr>
            <w:tcW w:w="1050" w:type="dxa"/>
            <w:shd w:val="clear" w:color="auto" w:fill="FFFFFF"/>
            <w:tcMar>
              <w:top w:w="75" w:type="dxa"/>
              <w:left w:w="85" w:type="dxa"/>
              <w:bottom w:w="75" w:type="dxa"/>
              <w:right w:w="85" w:type="dxa"/>
            </w:tcMar>
            <w:vAlign w:val="center"/>
          </w:tcPr>
          <w:p w14:paraId="5B0FC0C5" w14:textId="77777777" w:rsidR="001E1287" w:rsidRDefault="00000000">
            <w:pPr>
              <w:spacing w:after="0" w:line="228" w:lineRule="auto"/>
              <w:jc w:val="center"/>
            </w:pPr>
            <w:r>
              <w:rPr>
                <w:b/>
                <w:sz w:val="15"/>
              </w:rPr>
              <w:t>Friday</w:t>
            </w:r>
          </w:p>
        </w:tc>
        <w:tc>
          <w:tcPr>
            <w:tcW w:w="1900" w:type="dxa"/>
            <w:shd w:val="clear" w:color="auto" w:fill="FFFFFF"/>
            <w:tcMar>
              <w:top w:w="75" w:type="dxa"/>
              <w:left w:w="85" w:type="dxa"/>
              <w:bottom w:w="75" w:type="dxa"/>
              <w:right w:w="85" w:type="dxa"/>
            </w:tcMar>
            <w:vAlign w:val="center"/>
          </w:tcPr>
          <w:p w14:paraId="066332AA" w14:textId="77777777" w:rsidR="001E1287" w:rsidRDefault="00000000">
            <w:pPr>
              <w:spacing w:after="0" w:line="228" w:lineRule="auto"/>
            </w:pPr>
            <w:r>
              <w:rPr>
                <w:sz w:val="15"/>
              </w:rPr>
              <w:t>2 small pesarattu; onion-tomato chutney</w:t>
            </w:r>
          </w:p>
        </w:tc>
        <w:tc>
          <w:tcPr>
            <w:tcW w:w="1350" w:type="dxa"/>
            <w:shd w:val="clear" w:color="auto" w:fill="FFFFFF"/>
            <w:tcMar>
              <w:top w:w="75" w:type="dxa"/>
              <w:left w:w="85" w:type="dxa"/>
              <w:bottom w:w="75" w:type="dxa"/>
              <w:right w:w="85" w:type="dxa"/>
            </w:tcMar>
            <w:vAlign w:val="center"/>
          </w:tcPr>
          <w:p w14:paraId="269B6938" w14:textId="77777777" w:rsidR="001E1287" w:rsidRDefault="00000000">
            <w:pPr>
              <w:spacing w:after="0" w:line="228" w:lineRule="auto"/>
            </w:pPr>
            <w:r>
              <w:rPr>
                <w:sz w:val="15"/>
              </w:rPr>
              <w:t>1 small pear</w:t>
            </w:r>
          </w:p>
        </w:tc>
        <w:tc>
          <w:tcPr>
            <w:tcW w:w="2300" w:type="dxa"/>
            <w:shd w:val="clear" w:color="auto" w:fill="FFFFFF"/>
            <w:tcMar>
              <w:top w:w="75" w:type="dxa"/>
              <w:left w:w="85" w:type="dxa"/>
              <w:bottom w:w="75" w:type="dxa"/>
              <w:right w:w="85" w:type="dxa"/>
            </w:tcMar>
            <w:vAlign w:val="center"/>
          </w:tcPr>
          <w:p w14:paraId="33204B6E" w14:textId="77777777" w:rsidR="001E1287" w:rsidRDefault="00000000">
            <w:pPr>
              <w:spacing w:after="0" w:line="228" w:lineRule="auto"/>
            </w:pPr>
            <w:r>
              <w:rPr>
                <w:sz w:val="15"/>
              </w:rPr>
              <w:t>1 cup vegetable curd millet; 1/2 cup chickpea sundal; cucumber</w:t>
            </w:r>
          </w:p>
        </w:tc>
        <w:tc>
          <w:tcPr>
            <w:tcW w:w="1450" w:type="dxa"/>
            <w:shd w:val="clear" w:color="auto" w:fill="FFFFFF"/>
            <w:tcMar>
              <w:top w:w="75" w:type="dxa"/>
              <w:left w:w="85" w:type="dxa"/>
              <w:bottom w:w="75" w:type="dxa"/>
              <w:right w:w="85" w:type="dxa"/>
            </w:tcMar>
            <w:vAlign w:val="center"/>
          </w:tcPr>
          <w:p w14:paraId="78FA9CBD" w14:textId="77777777" w:rsidR="001E1287" w:rsidRDefault="00000000">
            <w:pPr>
              <w:spacing w:after="0" w:line="228" w:lineRule="auto"/>
            </w:pPr>
            <w:r>
              <w:rPr>
                <w:sz w:val="15"/>
              </w:rPr>
              <w:t>1 cup sweet corn with lemon and pepper</w:t>
            </w:r>
          </w:p>
        </w:tc>
        <w:tc>
          <w:tcPr>
            <w:tcW w:w="2050" w:type="dxa"/>
            <w:shd w:val="clear" w:color="auto" w:fill="FFFFFF"/>
            <w:tcMar>
              <w:top w:w="75" w:type="dxa"/>
              <w:left w:w="85" w:type="dxa"/>
              <w:bottom w:w="75" w:type="dxa"/>
              <w:right w:w="85" w:type="dxa"/>
            </w:tcMar>
            <w:vAlign w:val="center"/>
          </w:tcPr>
          <w:p w14:paraId="415C0070" w14:textId="77777777" w:rsidR="001E1287" w:rsidRDefault="00000000">
            <w:pPr>
              <w:spacing w:after="0" w:line="228" w:lineRule="auto"/>
            </w:pPr>
            <w:r>
              <w:rPr>
                <w:sz w:val="15"/>
              </w:rPr>
              <w:t>1 1/2 cups vegetable semiya upma; 1/2 cup sprouts salad</w:t>
            </w:r>
          </w:p>
        </w:tc>
        <w:tc>
          <w:tcPr>
            <w:tcW w:w="1200" w:type="dxa"/>
            <w:shd w:val="clear" w:color="auto" w:fill="FFFFFF"/>
            <w:tcMar>
              <w:top w:w="75" w:type="dxa"/>
              <w:left w:w="85" w:type="dxa"/>
              <w:bottom w:w="75" w:type="dxa"/>
              <w:right w:w="85" w:type="dxa"/>
            </w:tcMar>
            <w:vAlign w:val="center"/>
          </w:tcPr>
          <w:p w14:paraId="0189933F" w14:textId="77777777" w:rsidR="001E1287" w:rsidRDefault="00000000">
            <w:pPr>
              <w:spacing w:after="0" w:line="228" w:lineRule="auto"/>
              <w:jc w:val="center"/>
            </w:pPr>
            <w:r>
              <w:rPr>
                <w:sz w:val="15"/>
              </w:rPr>
              <w:t>1,400-1,500</w:t>
            </w:r>
          </w:p>
        </w:tc>
        <w:tc>
          <w:tcPr>
            <w:tcW w:w="3100" w:type="dxa"/>
            <w:shd w:val="clear" w:color="auto" w:fill="FFFFFF"/>
            <w:tcMar>
              <w:top w:w="75" w:type="dxa"/>
              <w:left w:w="85" w:type="dxa"/>
              <w:bottom w:w="75" w:type="dxa"/>
              <w:right w:w="85" w:type="dxa"/>
            </w:tcMar>
            <w:vAlign w:val="center"/>
          </w:tcPr>
          <w:p w14:paraId="15E2811A" w14:textId="77777777" w:rsidR="001E1287" w:rsidRDefault="00000000">
            <w:pPr>
              <w:spacing w:after="0" w:line="228" w:lineRule="auto"/>
            </w:pPr>
            <w:r>
              <w:rPr>
                <w:sz w:val="15"/>
              </w:rPr>
              <w:t>Chill curd millet before packing and carry it in an insulated bag.</w:t>
            </w:r>
          </w:p>
        </w:tc>
      </w:tr>
      <w:tr w:rsidR="001E1287" w14:paraId="74A2956E" w14:textId="77777777">
        <w:trPr>
          <w:cantSplit/>
        </w:trPr>
        <w:tc>
          <w:tcPr>
            <w:tcW w:w="1050" w:type="dxa"/>
            <w:shd w:val="clear" w:color="auto" w:fill="F1F7F1"/>
            <w:tcMar>
              <w:top w:w="75" w:type="dxa"/>
              <w:left w:w="85" w:type="dxa"/>
              <w:bottom w:w="75" w:type="dxa"/>
              <w:right w:w="85" w:type="dxa"/>
            </w:tcMar>
            <w:vAlign w:val="center"/>
          </w:tcPr>
          <w:p w14:paraId="0D4C0261" w14:textId="77777777" w:rsidR="001E1287" w:rsidRDefault="00000000">
            <w:pPr>
              <w:spacing w:after="0" w:line="228" w:lineRule="auto"/>
              <w:jc w:val="center"/>
            </w:pPr>
            <w:r>
              <w:rPr>
                <w:b/>
                <w:sz w:val="15"/>
              </w:rPr>
              <w:t>Saturday</w:t>
            </w:r>
          </w:p>
        </w:tc>
        <w:tc>
          <w:tcPr>
            <w:tcW w:w="1900" w:type="dxa"/>
            <w:shd w:val="clear" w:color="auto" w:fill="F1F7F1"/>
            <w:tcMar>
              <w:top w:w="75" w:type="dxa"/>
              <w:left w:w="85" w:type="dxa"/>
              <w:bottom w:w="75" w:type="dxa"/>
              <w:right w:w="85" w:type="dxa"/>
            </w:tcMar>
            <w:vAlign w:val="center"/>
          </w:tcPr>
          <w:p w14:paraId="3803ECC9" w14:textId="77777777" w:rsidR="001E1287" w:rsidRDefault="00000000">
            <w:pPr>
              <w:spacing w:after="0" w:line="228" w:lineRule="auto"/>
            </w:pPr>
            <w:r>
              <w:rPr>
                <w:sz w:val="15"/>
              </w:rPr>
              <w:t>2 small millet dosas; 1/2 cup sambar</w:t>
            </w:r>
          </w:p>
        </w:tc>
        <w:tc>
          <w:tcPr>
            <w:tcW w:w="1350" w:type="dxa"/>
            <w:shd w:val="clear" w:color="auto" w:fill="F1F7F1"/>
            <w:tcMar>
              <w:top w:w="75" w:type="dxa"/>
              <w:left w:w="85" w:type="dxa"/>
              <w:bottom w:w="75" w:type="dxa"/>
              <w:right w:w="85" w:type="dxa"/>
            </w:tcMar>
            <w:vAlign w:val="center"/>
          </w:tcPr>
          <w:p w14:paraId="099FBD4B" w14:textId="77777777" w:rsidR="001E1287" w:rsidRDefault="00000000">
            <w:pPr>
              <w:spacing w:after="0" w:line="228" w:lineRule="auto"/>
            </w:pPr>
            <w:r>
              <w:rPr>
                <w:sz w:val="15"/>
              </w:rPr>
              <w:t>1 cup watermelon</w:t>
            </w:r>
          </w:p>
        </w:tc>
        <w:tc>
          <w:tcPr>
            <w:tcW w:w="2300" w:type="dxa"/>
            <w:shd w:val="clear" w:color="auto" w:fill="F1F7F1"/>
            <w:tcMar>
              <w:top w:w="75" w:type="dxa"/>
              <w:left w:w="85" w:type="dxa"/>
              <w:bottom w:w="75" w:type="dxa"/>
              <w:right w:w="85" w:type="dxa"/>
            </w:tcMar>
            <w:vAlign w:val="center"/>
          </w:tcPr>
          <w:p w14:paraId="502D8F02" w14:textId="77777777" w:rsidR="001E1287" w:rsidRDefault="00000000">
            <w:pPr>
              <w:spacing w:after="0" w:line="228" w:lineRule="auto"/>
            </w:pPr>
            <w:r>
              <w:rPr>
                <w:sz w:val="15"/>
              </w:rPr>
              <w:t>3/4 cup rice; 1 cup mor kuzhambu; okra poriyal; salad</w:t>
            </w:r>
          </w:p>
        </w:tc>
        <w:tc>
          <w:tcPr>
            <w:tcW w:w="1450" w:type="dxa"/>
            <w:shd w:val="clear" w:color="auto" w:fill="F1F7F1"/>
            <w:tcMar>
              <w:top w:w="75" w:type="dxa"/>
              <w:left w:w="85" w:type="dxa"/>
              <w:bottom w:w="75" w:type="dxa"/>
              <w:right w:w="85" w:type="dxa"/>
            </w:tcMar>
            <w:vAlign w:val="center"/>
          </w:tcPr>
          <w:p w14:paraId="7ED4125E" w14:textId="77777777" w:rsidR="001E1287" w:rsidRDefault="00000000">
            <w:pPr>
              <w:spacing w:after="0" w:line="228" w:lineRule="auto"/>
            </w:pPr>
            <w:r>
              <w:rPr>
                <w:sz w:val="15"/>
              </w:rPr>
              <w:t>Herbal tea; 2 tbsp roasted peanuts</w:t>
            </w:r>
          </w:p>
        </w:tc>
        <w:tc>
          <w:tcPr>
            <w:tcW w:w="2050" w:type="dxa"/>
            <w:shd w:val="clear" w:color="auto" w:fill="F1F7F1"/>
            <w:tcMar>
              <w:top w:w="75" w:type="dxa"/>
              <w:left w:w="85" w:type="dxa"/>
              <w:bottom w:w="75" w:type="dxa"/>
              <w:right w:w="85" w:type="dxa"/>
            </w:tcMar>
            <w:vAlign w:val="center"/>
          </w:tcPr>
          <w:p w14:paraId="28D1ADC4" w14:textId="77777777" w:rsidR="001E1287" w:rsidRDefault="00000000">
            <w:pPr>
              <w:spacing w:after="0" w:line="228" w:lineRule="auto"/>
            </w:pPr>
            <w:r>
              <w:rPr>
                <w:sz w:val="15"/>
              </w:rPr>
              <w:t>2 bowls vegetable-moong dal soup; 1 small dosa</w:t>
            </w:r>
          </w:p>
        </w:tc>
        <w:tc>
          <w:tcPr>
            <w:tcW w:w="1200" w:type="dxa"/>
            <w:shd w:val="clear" w:color="auto" w:fill="F1F7F1"/>
            <w:tcMar>
              <w:top w:w="75" w:type="dxa"/>
              <w:left w:w="85" w:type="dxa"/>
              <w:bottom w:w="75" w:type="dxa"/>
              <w:right w:w="85" w:type="dxa"/>
            </w:tcMar>
            <w:vAlign w:val="center"/>
          </w:tcPr>
          <w:p w14:paraId="0F03F75F" w14:textId="77777777" w:rsidR="001E1287" w:rsidRDefault="00000000">
            <w:pPr>
              <w:spacing w:after="0" w:line="228" w:lineRule="auto"/>
              <w:jc w:val="center"/>
            </w:pPr>
            <w:r>
              <w:rPr>
                <w:sz w:val="15"/>
              </w:rPr>
              <w:t>1,350-1,450</w:t>
            </w:r>
          </w:p>
        </w:tc>
        <w:tc>
          <w:tcPr>
            <w:tcW w:w="3100" w:type="dxa"/>
            <w:shd w:val="clear" w:color="auto" w:fill="F1F7F1"/>
            <w:tcMar>
              <w:top w:w="75" w:type="dxa"/>
              <w:left w:w="85" w:type="dxa"/>
              <w:bottom w:w="75" w:type="dxa"/>
              <w:right w:w="85" w:type="dxa"/>
            </w:tcMar>
            <w:vAlign w:val="center"/>
          </w:tcPr>
          <w:p w14:paraId="2635AFB6" w14:textId="77777777" w:rsidR="001E1287" w:rsidRDefault="00000000">
            <w:pPr>
              <w:spacing w:after="0" w:line="228" w:lineRule="auto"/>
            </w:pPr>
            <w:r>
              <w:rPr>
                <w:sz w:val="15"/>
              </w:rPr>
              <w:t>Batch-cook the soup and refrigerate individual portions.</w:t>
            </w:r>
          </w:p>
        </w:tc>
      </w:tr>
      <w:tr w:rsidR="001E1287" w14:paraId="00CF7AFF" w14:textId="77777777">
        <w:trPr>
          <w:cantSplit/>
        </w:trPr>
        <w:tc>
          <w:tcPr>
            <w:tcW w:w="1050" w:type="dxa"/>
            <w:shd w:val="clear" w:color="auto" w:fill="FFFFFF"/>
            <w:tcMar>
              <w:top w:w="75" w:type="dxa"/>
              <w:left w:w="85" w:type="dxa"/>
              <w:bottom w:w="75" w:type="dxa"/>
              <w:right w:w="85" w:type="dxa"/>
            </w:tcMar>
            <w:vAlign w:val="center"/>
          </w:tcPr>
          <w:p w14:paraId="1C4BA5A2" w14:textId="77777777" w:rsidR="001E1287" w:rsidRDefault="00000000">
            <w:pPr>
              <w:spacing w:after="0" w:line="228" w:lineRule="auto"/>
              <w:jc w:val="center"/>
            </w:pPr>
            <w:r>
              <w:rPr>
                <w:b/>
                <w:sz w:val="15"/>
              </w:rPr>
              <w:t>Sunday</w:t>
            </w:r>
          </w:p>
        </w:tc>
        <w:tc>
          <w:tcPr>
            <w:tcW w:w="1900" w:type="dxa"/>
            <w:shd w:val="clear" w:color="auto" w:fill="FFFFFF"/>
            <w:tcMar>
              <w:top w:w="75" w:type="dxa"/>
              <w:left w:w="85" w:type="dxa"/>
              <w:bottom w:w="75" w:type="dxa"/>
              <w:right w:w="85" w:type="dxa"/>
            </w:tcMar>
            <w:vAlign w:val="center"/>
          </w:tcPr>
          <w:p w14:paraId="1D1DF751" w14:textId="77777777" w:rsidR="001E1287" w:rsidRDefault="00000000">
            <w:pPr>
              <w:spacing w:after="0" w:line="228" w:lineRule="auto"/>
            </w:pPr>
            <w:r>
              <w:rPr>
                <w:sz w:val="15"/>
              </w:rPr>
              <w:t>2 small vegetable appams; 3/4 cup light vegetable stew</w:t>
            </w:r>
          </w:p>
        </w:tc>
        <w:tc>
          <w:tcPr>
            <w:tcW w:w="1350" w:type="dxa"/>
            <w:shd w:val="clear" w:color="auto" w:fill="FFFFFF"/>
            <w:tcMar>
              <w:top w:w="75" w:type="dxa"/>
              <w:left w:w="85" w:type="dxa"/>
              <w:bottom w:w="75" w:type="dxa"/>
              <w:right w:w="85" w:type="dxa"/>
            </w:tcMar>
            <w:vAlign w:val="center"/>
          </w:tcPr>
          <w:p w14:paraId="21A5B27F" w14:textId="77777777" w:rsidR="001E1287" w:rsidRDefault="00000000">
            <w:pPr>
              <w:spacing w:after="0" w:line="228" w:lineRule="auto"/>
            </w:pPr>
            <w:r>
              <w:rPr>
                <w:sz w:val="15"/>
              </w:rPr>
              <w:t>1 small banana</w:t>
            </w:r>
          </w:p>
        </w:tc>
        <w:tc>
          <w:tcPr>
            <w:tcW w:w="2300" w:type="dxa"/>
            <w:shd w:val="clear" w:color="auto" w:fill="FFFFFF"/>
            <w:tcMar>
              <w:top w:w="75" w:type="dxa"/>
              <w:left w:w="85" w:type="dxa"/>
              <w:bottom w:w="75" w:type="dxa"/>
              <w:right w:w="85" w:type="dxa"/>
            </w:tcMar>
            <w:vAlign w:val="center"/>
          </w:tcPr>
          <w:p w14:paraId="6CBD8455" w14:textId="77777777" w:rsidR="001E1287" w:rsidRDefault="00000000">
            <w:pPr>
              <w:spacing w:after="0" w:line="228" w:lineRule="auto"/>
            </w:pPr>
            <w:r>
              <w:rPr>
                <w:sz w:val="15"/>
              </w:rPr>
              <w:t>3/4 cup brown-rice vegetable biryani; onion raita; salad</w:t>
            </w:r>
          </w:p>
        </w:tc>
        <w:tc>
          <w:tcPr>
            <w:tcW w:w="1450" w:type="dxa"/>
            <w:shd w:val="clear" w:color="auto" w:fill="FFFFFF"/>
            <w:tcMar>
              <w:top w:w="75" w:type="dxa"/>
              <w:left w:w="85" w:type="dxa"/>
              <w:bottom w:w="75" w:type="dxa"/>
              <w:right w:w="85" w:type="dxa"/>
            </w:tcMar>
            <w:vAlign w:val="center"/>
          </w:tcPr>
          <w:p w14:paraId="3D8A94AF" w14:textId="77777777" w:rsidR="001E1287" w:rsidRDefault="00000000">
            <w:pPr>
              <w:spacing w:after="0" w:line="228" w:lineRule="auto"/>
            </w:pPr>
            <w:r>
              <w:rPr>
                <w:sz w:val="15"/>
              </w:rPr>
              <w:t>1/2 cup black-chana sundal</w:t>
            </w:r>
          </w:p>
        </w:tc>
        <w:tc>
          <w:tcPr>
            <w:tcW w:w="2050" w:type="dxa"/>
            <w:shd w:val="clear" w:color="auto" w:fill="FFFFFF"/>
            <w:tcMar>
              <w:top w:w="75" w:type="dxa"/>
              <w:left w:w="85" w:type="dxa"/>
              <w:bottom w:w="75" w:type="dxa"/>
              <w:right w:w="85" w:type="dxa"/>
            </w:tcMar>
            <w:vAlign w:val="center"/>
          </w:tcPr>
          <w:p w14:paraId="0876D552" w14:textId="77777777" w:rsidR="001E1287" w:rsidRDefault="00000000">
            <w:pPr>
              <w:spacing w:after="0" w:line="228" w:lineRule="auto"/>
            </w:pPr>
            <w:r>
              <w:rPr>
                <w:sz w:val="15"/>
              </w:rPr>
              <w:t>2 small idiyappams; 3/4 cup vegetable kurma</w:t>
            </w:r>
          </w:p>
        </w:tc>
        <w:tc>
          <w:tcPr>
            <w:tcW w:w="1200" w:type="dxa"/>
            <w:shd w:val="clear" w:color="auto" w:fill="FFFFFF"/>
            <w:tcMar>
              <w:top w:w="75" w:type="dxa"/>
              <w:left w:w="85" w:type="dxa"/>
              <w:bottom w:w="75" w:type="dxa"/>
              <w:right w:w="85" w:type="dxa"/>
            </w:tcMar>
            <w:vAlign w:val="center"/>
          </w:tcPr>
          <w:p w14:paraId="51E252CD" w14:textId="77777777" w:rsidR="001E1287" w:rsidRDefault="00000000">
            <w:pPr>
              <w:spacing w:after="0" w:line="228" w:lineRule="auto"/>
              <w:jc w:val="center"/>
            </w:pPr>
            <w:r>
              <w:rPr>
                <w:sz w:val="15"/>
              </w:rPr>
              <w:t>1,450-1,550</w:t>
            </w:r>
          </w:p>
        </w:tc>
        <w:tc>
          <w:tcPr>
            <w:tcW w:w="3100" w:type="dxa"/>
            <w:shd w:val="clear" w:color="auto" w:fill="FFFFFF"/>
            <w:tcMar>
              <w:top w:w="75" w:type="dxa"/>
              <w:left w:w="85" w:type="dxa"/>
              <w:bottom w:w="75" w:type="dxa"/>
              <w:right w:w="85" w:type="dxa"/>
            </w:tcMar>
            <w:vAlign w:val="center"/>
          </w:tcPr>
          <w:p w14:paraId="728F5C29" w14:textId="77777777" w:rsidR="001E1287" w:rsidRDefault="00000000">
            <w:pPr>
              <w:spacing w:after="0" w:line="228" w:lineRule="auto"/>
            </w:pPr>
            <w:r>
              <w:rPr>
                <w:sz w:val="15"/>
              </w:rPr>
              <w:t>Prepare extra vegetables and batter for the coming workweek.</w:t>
            </w:r>
          </w:p>
        </w:tc>
      </w:tr>
    </w:tbl>
    <w:p w14:paraId="32AE43E8" w14:textId="77777777" w:rsidR="001E1287" w:rsidRDefault="001E1287">
      <w:pPr>
        <w:spacing w:before="40" w:after="0"/>
      </w:pPr>
    </w:p>
    <w:p w14:paraId="626FE8C2" w14:textId="77777777" w:rsidR="001E1287" w:rsidRDefault="00000000">
      <w:pPr>
        <w:spacing w:after="40" w:line="240" w:lineRule="auto"/>
      </w:pPr>
      <w:r>
        <w:rPr>
          <w:b/>
          <w:color w:val="17365D"/>
          <w:sz w:val="17"/>
        </w:rPr>
        <w:t xml:space="preserve">Hydration: </w:t>
      </w:r>
      <w:r>
        <w:rPr>
          <w:sz w:val="17"/>
        </w:rPr>
        <w:t>Drink approximately 2-2.5 litres of water daily, adjusting for weather, activity, and individual needs.</w:t>
      </w:r>
    </w:p>
    <w:p w14:paraId="7A4138C5" w14:textId="77777777" w:rsidR="001E1287" w:rsidRDefault="00000000">
      <w:pPr>
        <w:spacing w:after="40" w:line="240" w:lineRule="auto"/>
      </w:pPr>
      <w:r>
        <w:rPr>
          <w:b/>
          <w:color w:val="17365D"/>
          <w:sz w:val="17"/>
        </w:rPr>
        <w:t xml:space="preserve">Weekly preparation: </w:t>
      </w:r>
      <w:r>
        <w:rPr>
          <w:sz w:val="17"/>
        </w:rPr>
        <w:t>Prepare dosa or adai batter, cook legumes and millet, and chop vegetables during the weekend.</w:t>
      </w:r>
    </w:p>
    <w:p w14:paraId="332BE171" w14:textId="77777777" w:rsidR="001E1287" w:rsidRDefault="00000000">
      <w:pPr>
        <w:spacing w:after="40" w:line="240" w:lineRule="auto"/>
      </w:pPr>
      <w:r>
        <w:rPr>
          <w:b/>
          <w:color w:val="17365D"/>
          <w:sz w:val="17"/>
        </w:rPr>
        <w:t xml:space="preserve">Safety note: </w:t>
      </w:r>
      <w:r>
        <w:rPr>
          <w:sz w:val="17"/>
        </w:rPr>
        <w:t>Calorie needs vary. Anyone with a medical condition, pregnancy, food allergy, or prescribed diet should consult a qualified clinician or dietitian.</w:t>
      </w:r>
    </w:p>
    <w:p w14:paraId="357479E7" w14:textId="77777777" w:rsidR="001E1287" w:rsidRDefault="001E1287">
      <w:pPr>
        <w:sectPr w:rsidR="001E1287">
          <w:pgSz w:w="15840" w:h="12240" w:orient="landscape"/>
          <w:pgMar w:top="648" w:right="720" w:bottom="648" w:left="720" w:header="360" w:footer="360" w:gutter="0"/>
          <w:cols w:space="720"/>
          <w:docGrid w:linePitch="360"/>
        </w:sectPr>
      </w:pPr>
    </w:p>
    <w:p w14:paraId="50756231" w14:textId="77777777" w:rsidR="001E1287" w:rsidRDefault="00000000">
      <w:pPr>
        <w:spacing w:after="40"/>
      </w:pPr>
      <w:r>
        <w:rPr>
          <w:b/>
          <w:color w:val="2E74B5"/>
          <w:sz w:val="17"/>
        </w:rPr>
        <w:lastRenderedPageBreak/>
        <w:t>PRACTICAL REFERENCE</w:t>
      </w:r>
    </w:p>
    <w:p w14:paraId="4244D262" w14:textId="77777777" w:rsidR="001E1287" w:rsidRDefault="00000000">
      <w:pPr>
        <w:spacing w:after="40"/>
      </w:pPr>
      <w:r>
        <w:rPr>
          <w:b/>
          <w:color w:val="17365D"/>
          <w:sz w:val="40"/>
        </w:rPr>
        <w:t>Prompting Techniques Reference</w:t>
      </w:r>
    </w:p>
    <w:p w14:paraId="6547D89C" w14:textId="77777777" w:rsidR="001E1287" w:rsidRDefault="00000000">
      <w:pPr>
        <w:spacing w:after="140"/>
      </w:pPr>
      <w:r>
        <w:rPr>
          <w:i/>
          <w:color w:val="667085"/>
          <w:sz w:val="18"/>
        </w:rPr>
        <w:t>Definitions, suitable use cases, and reusable examples for seven common prompting patterns.</w:t>
      </w:r>
    </w:p>
    <w:tbl>
      <w:tblPr>
        <w:tblStyle w:val="TableGrid"/>
        <w:tblW w:w="14400" w:type="dxa"/>
        <w:tblInd w:w="105" w:type="dxa"/>
        <w:tblLayout w:type="fixed"/>
        <w:tblLook w:val="04A0" w:firstRow="1" w:lastRow="0" w:firstColumn="1" w:lastColumn="0" w:noHBand="0" w:noVBand="1"/>
      </w:tblPr>
      <w:tblGrid>
        <w:gridCol w:w="1900"/>
        <w:gridCol w:w="2900"/>
        <w:gridCol w:w="3300"/>
        <w:gridCol w:w="6300"/>
      </w:tblGrid>
      <w:tr w:rsidR="001E1287" w14:paraId="4B7FB929" w14:textId="77777777">
        <w:trPr>
          <w:cantSplit/>
          <w:tblHeader/>
        </w:trPr>
        <w:tc>
          <w:tcPr>
            <w:tcW w:w="1900" w:type="dxa"/>
            <w:shd w:val="clear" w:color="auto" w:fill="17365D"/>
            <w:tcMar>
              <w:top w:w="90" w:type="dxa"/>
              <w:left w:w="105" w:type="dxa"/>
              <w:bottom w:w="90" w:type="dxa"/>
              <w:right w:w="105" w:type="dxa"/>
            </w:tcMar>
            <w:vAlign w:val="center"/>
          </w:tcPr>
          <w:p w14:paraId="104DBECD" w14:textId="77777777" w:rsidR="001E1287" w:rsidRDefault="00000000">
            <w:pPr>
              <w:spacing w:after="0" w:line="245" w:lineRule="auto"/>
              <w:jc w:val="center"/>
            </w:pPr>
            <w:r>
              <w:rPr>
                <w:b/>
                <w:color w:val="FFFFFF"/>
                <w:sz w:val="17"/>
              </w:rPr>
              <w:t>Prompt type</w:t>
            </w:r>
          </w:p>
        </w:tc>
        <w:tc>
          <w:tcPr>
            <w:tcW w:w="2900" w:type="dxa"/>
            <w:shd w:val="clear" w:color="auto" w:fill="17365D"/>
            <w:tcMar>
              <w:top w:w="90" w:type="dxa"/>
              <w:left w:w="105" w:type="dxa"/>
              <w:bottom w:w="90" w:type="dxa"/>
              <w:right w:w="105" w:type="dxa"/>
            </w:tcMar>
            <w:vAlign w:val="center"/>
          </w:tcPr>
          <w:p w14:paraId="119D880E" w14:textId="77777777" w:rsidR="001E1287" w:rsidRDefault="00000000">
            <w:pPr>
              <w:spacing w:after="0" w:line="245" w:lineRule="auto"/>
              <w:jc w:val="center"/>
            </w:pPr>
            <w:r>
              <w:rPr>
                <w:b/>
                <w:color w:val="FFFFFF"/>
                <w:sz w:val="17"/>
              </w:rPr>
              <w:t>What it means</w:t>
            </w:r>
          </w:p>
        </w:tc>
        <w:tc>
          <w:tcPr>
            <w:tcW w:w="3300" w:type="dxa"/>
            <w:shd w:val="clear" w:color="auto" w:fill="17365D"/>
            <w:tcMar>
              <w:top w:w="90" w:type="dxa"/>
              <w:left w:w="105" w:type="dxa"/>
              <w:bottom w:w="90" w:type="dxa"/>
              <w:right w:w="105" w:type="dxa"/>
            </w:tcMar>
            <w:vAlign w:val="center"/>
          </w:tcPr>
          <w:p w14:paraId="637942CC" w14:textId="77777777" w:rsidR="001E1287" w:rsidRDefault="00000000">
            <w:pPr>
              <w:spacing w:after="0" w:line="245" w:lineRule="auto"/>
              <w:jc w:val="center"/>
            </w:pPr>
            <w:r>
              <w:rPr>
                <w:b/>
                <w:color w:val="FFFFFF"/>
                <w:sz w:val="17"/>
              </w:rPr>
              <w:t>Where / when to use</w:t>
            </w:r>
          </w:p>
        </w:tc>
        <w:tc>
          <w:tcPr>
            <w:tcW w:w="6300" w:type="dxa"/>
            <w:shd w:val="clear" w:color="auto" w:fill="17365D"/>
            <w:tcMar>
              <w:top w:w="90" w:type="dxa"/>
              <w:left w:w="105" w:type="dxa"/>
              <w:bottom w:w="90" w:type="dxa"/>
              <w:right w:w="105" w:type="dxa"/>
            </w:tcMar>
            <w:vAlign w:val="center"/>
          </w:tcPr>
          <w:p w14:paraId="3E04716A" w14:textId="77777777" w:rsidR="001E1287" w:rsidRDefault="00000000">
            <w:pPr>
              <w:spacing w:after="0" w:line="245" w:lineRule="auto"/>
              <w:jc w:val="center"/>
            </w:pPr>
            <w:r>
              <w:rPr>
                <w:b/>
                <w:color w:val="FFFFFF"/>
                <w:sz w:val="17"/>
              </w:rPr>
              <w:t>Example prompt</w:t>
            </w:r>
          </w:p>
        </w:tc>
      </w:tr>
      <w:tr w:rsidR="001E1287" w14:paraId="6602AE7F" w14:textId="77777777">
        <w:trPr>
          <w:cantSplit/>
        </w:trPr>
        <w:tc>
          <w:tcPr>
            <w:tcW w:w="1900" w:type="dxa"/>
            <w:shd w:val="clear" w:color="auto" w:fill="FFFFFF"/>
            <w:tcMar>
              <w:top w:w="90" w:type="dxa"/>
              <w:left w:w="105" w:type="dxa"/>
              <w:bottom w:w="90" w:type="dxa"/>
              <w:right w:w="105" w:type="dxa"/>
            </w:tcMar>
            <w:vAlign w:val="center"/>
          </w:tcPr>
          <w:p w14:paraId="7DEF48EF" w14:textId="77777777" w:rsidR="001E1287" w:rsidRDefault="00000000">
            <w:pPr>
              <w:spacing w:after="0" w:line="245" w:lineRule="auto"/>
            </w:pPr>
            <w:r>
              <w:rPr>
                <w:b/>
                <w:sz w:val="16"/>
              </w:rPr>
              <w:t>1. Reverse Prompting</w:t>
            </w:r>
          </w:p>
        </w:tc>
        <w:tc>
          <w:tcPr>
            <w:tcW w:w="2900" w:type="dxa"/>
            <w:shd w:val="clear" w:color="auto" w:fill="FFFFFF"/>
            <w:tcMar>
              <w:top w:w="90" w:type="dxa"/>
              <w:left w:w="105" w:type="dxa"/>
              <w:bottom w:w="90" w:type="dxa"/>
              <w:right w:w="105" w:type="dxa"/>
            </w:tcMar>
            <w:vAlign w:val="center"/>
          </w:tcPr>
          <w:p w14:paraId="5FCE005E" w14:textId="77777777" w:rsidR="001E1287" w:rsidRDefault="00000000">
            <w:pPr>
              <w:spacing w:after="0" w:line="245" w:lineRule="auto"/>
            </w:pPr>
            <w:r>
              <w:rPr>
                <w:sz w:val="16"/>
              </w:rPr>
              <w:t>Starts with a desired output or example and works backward to create the prompt that could produce it. It can also make the AI ask clarifying questions before drafting the final prompt.</w:t>
            </w:r>
          </w:p>
        </w:tc>
        <w:tc>
          <w:tcPr>
            <w:tcW w:w="3300" w:type="dxa"/>
            <w:shd w:val="clear" w:color="auto" w:fill="FFFFFF"/>
            <w:tcMar>
              <w:top w:w="90" w:type="dxa"/>
              <w:left w:w="105" w:type="dxa"/>
              <w:bottom w:w="90" w:type="dxa"/>
              <w:right w:w="105" w:type="dxa"/>
            </w:tcMar>
            <w:vAlign w:val="center"/>
          </w:tcPr>
          <w:p w14:paraId="7CF1069D" w14:textId="77777777" w:rsidR="001E1287" w:rsidRDefault="00000000">
            <w:pPr>
              <w:spacing w:after="0" w:line="245" w:lineRule="auto"/>
            </w:pPr>
            <w:r>
              <w:rPr>
                <w:sz w:val="16"/>
              </w:rPr>
              <w:t>Use when you have an example output but do not know how to prompt for it; when requirements are unclear; or when improving an existing result.</w:t>
            </w:r>
          </w:p>
        </w:tc>
        <w:tc>
          <w:tcPr>
            <w:tcW w:w="6300" w:type="dxa"/>
            <w:shd w:val="clear" w:color="auto" w:fill="FFFFFF"/>
            <w:tcMar>
              <w:top w:w="90" w:type="dxa"/>
              <w:left w:w="105" w:type="dxa"/>
              <w:bottom w:w="90" w:type="dxa"/>
              <w:right w:w="105" w:type="dxa"/>
            </w:tcMar>
            <w:vAlign w:val="center"/>
          </w:tcPr>
          <w:p w14:paraId="4597A787" w14:textId="77777777" w:rsidR="001E1287" w:rsidRDefault="00000000">
            <w:pPr>
              <w:spacing w:after="0" w:line="245" w:lineRule="auto"/>
            </w:pPr>
            <w:r>
              <w:rPr>
                <w:sz w:val="16"/>
              </w:rPr>
              <w:t>Study the sample output below and reverse-engineer a reusable prompt that can generate similar results. First ask me up to five essential questions. Then provide the final prompt using Role, Task, Context, Few Shots, and Response Format. Sample output: [paste output].</w:t>
            </w:r>
          </w:p>
        </w:tc>
      </w:tr>
      <w:tr w:rsidR="001E1287" w14:paraId="1A68E7BC" w14:textId="77777777">
        <w:trPr>
          <w:cantSplit/>
        </w:trPr>
        <w:tc>
          <w:tcPr>
            <w:tcW w:w="1900" w:type="dxa"/>
            <w:shd w:val="clear" w:color="auto" w:fill="F1F7F1"/>
            <w:tcMar>
              <w:top w:w="90" w:type="dxa"/>
              <w:left w:w="105" w:type="dxa"/>
              <w:bottom w:w="90" w:type="dxa"/>
              <w:right w:w="105" w:type="dxa"/>
            </w:tcMar>
            <w:vAlign w:val="center"/>
          </w:tcPr>
          <w:p w14:paraId="0FED30C8" w14:textId="77777777" w:rsidR="001E1287" w:rsidRDefault="00000000">
            <w:pPr>
              <w:spacing w:after="0" w:line="245" w:lineRule="auto"/>
            </w:pPr>
            <w:r>
              <w:rPr>
                <w:b/>
                <w:sz w:val="16"/>
              </w:rPr>
              <w:t>2. System Prompt</w:t>
            </w:r>
          </w:p>
        </w:tc>
        <w:tc>
          <w:tcPr>
            <w:tcW w:w="2900" w:type="dxa"/>
            <w:shd w:val="clear" w:color="auto" w:fill="F1F7F1"/>
            <w:tcMar>
              <w:top w:w="90" w:type="dxa"/>
              <w:left w:w="105" w:type="dxa"/>
              <w:bottom w:w="90" w:type="dxa"/>
              <w:right w:w="105" w:type="dxa"/>
            </w:tcMar>
            <w:vAlign w:val="center"/>
          </w:tcPr>
          <w:p w14:paraId="197518B0" w14:textId="77777777" w:rsidR="001E1287" w:rsidRDefault="00000000">
            <w:pPr>
              <w:spacing w:after="0" w:line="245" w:lineRule="auto"/>
            </w:pPr>
            <w:r>
              <w:rPr>
                <w:sz w:val="16"/>
              </w:rPr>
              <w:t>Establishes persistent instructions, behaviour, expertise, boundaries, and response rules for an AI assistant.</w:t>
            </w:r>
          </w:p>
        </w:tc>
        <w:tc>
          <w:tcPr>
            <w:tcW w:w="3300" w:type="dxa"/>
            <w:shd w:val="clear" w:color="auto" w:fill="F1F7F1"/>
            <w:tcMar>
              <w:top w:w="90" w:type="dxa"/>
              <w:left w:w="105" w:type="dxa"/>
              <w:bottom w:w="90" w:type="dxa"/>
              <w:right w:w="105" w:type="dxa"/>
            </w:tcMar>
            <w:vAlign w:val="center"/>
          </w:tcPr>
          <w:p w14:paraId="3C40DBF9" w14:textId="77777777" w:rsidR="001E1287" w:rsidRDefault="00000000">
            <w:pPr>
              <w:spacing w:after="0" w:line="245" w:lineRule="auto"/>
            </w:pPr>
            <w:r>
              <w:rPr>
                <w:sz w:val="16"/>
              </w:rPr>
              <w:t>Use for chatbots, custom assistants, customer support, n8n agents, and other systems that must behave consistently across conversations.</w:t>
            </w:r>
          </w:p>
        </w:tc>
        <w:tc>
          <w:tcPr>
            <w:tcW w:w="6300" w:type="dxa"/>
            <w:shd w:val="clear" w:color="auto" w:fill="F1F7F1"/>
            <w:tcMar>
              <w:top w:w="90" w:type="dxa"/>
              <w:left w:w="105" w:type="dxa"/>
              <w:bottom w:w="90" w:type="dxa"/>
              <w:right w:w="105" w:type="dxa"/>
            </w:tcMar>
            <w:vAlign w:val="center"/>
          </w:tcPr>
          <w:p w14:paraId="1F43B69A" w14:textId="77777777" w:rsidR="001E1287" w:rsidRDefault="00000000">
            <w:pPr>
              <w:spacing w:after="40" w:line="245" w:lineRule="auto"/>
            </w:pPr>
            <w:r>
              <w:rPr>
                <w:sz w:val="16"/>
              </w:rPr>
              <w:t>Role: You are a senior AI automation assistant.</w:t>
            </w:r>
          </w:p>
          <w:p w14:paraId="03C0EEF1" w14:textId="77777777" w:rsidR="001E1287" w:rsidRDefault="00000000">
            <w:pPr>
              <w:spacing w:after="40" w:line="245" w:lineRule="auto"/>
            </w:pPr>
            <w:r>
              <w:rPr>
                <w:sz w:val="16"/>
              </w:rPr>
              <w:t>Task: Help users build n8n workflows step by step.</w:t>
            </w:r>
          </w:p>
          <w:p w14:paraId="1B9B417C" w14:textId="77777777" w:rsidR="001E1287" w:rsidRDefault="00000000">
            <w:pPr>
              <w:spacing w:after="40" w:line="245" w:lineRule="auto"/>
            </w:pPr>
            <w:r>
              <w:rPr>
                <w:sz w:val="16"/>
              </w:rPr>
              <w:t>Context: Users are beginners from a Tamil audience learning practical automation. Explain technical terms simply and use Tamil-friendly examples when helpful.</w:t>
            </w:r>
          </w:p>
          <w:p w14:paraId="2E2BF2C9" w14:textId="77777777" w:rsidR="001E1287" w:rsidRDefault="00000000">
            <w:pPr>
              <w:spacing w:after="40" w:line="245" w:lineRule="auto"/>
            </w:pPr>
            <w:r>
              <w:rPr>
                <w:sz w:val="16"/>
              </w:rPr>
              <w:t>Few shots: Use cases may include Google Sheets to Gmail, form-to-ticket workflows, and lead-capture automation.</w:t>
            </w:r>
          </w:p>
          <w:p w14:paraId="670DE075" w14:textId="77777777" w:rsidR="001E1287" w:rsidRDefault="00000000">
            <w:pPr>
              <w:spacing w:after="40" w:line="245" w:lineRule="auto"/>
            </w:pPr>
            <w:r>
              <w:rPr>
                <w:sz w:val="16"/>
              </w:rPr>
              <w:t>Response: Always provide the objective, required nodes, configuration steps, sample expressions or prompts, testing instructions, and error handling. Never invent unavailable nodes or credentials.</w:t>
            </w:r>
          </w:p>
        </w:tc>
      </w:tr>
      <w:tr w:rsidR="001E1287" w14:paraId="706F09D0" w14:textId="77777777">
        <w:trPr>
          <w:cantSplit/>
        </w:trPr>
        <w:tc>
          <w:tcPr>
            <w:tcW w:w="1900" w:type="dxa"/>
            <w:shd w:val="clear" w:color="auto" w:fill="FFFFFF"/>
            <w:tcMar>
              <w:top w:w="90" w:type="dxa"/>
              <w:left w:w="105" w:type="dxa"/>
              <w:bottom w:w="90" w:type="dxa"/>
              <w:right w:w="105" w:type="dxa"/>
            </w:tcMar>
            <w:vAlign w:val="center"/>
          </w:tcPr>
          <w:p w14:paraId="458EDB1B" w14:textId="77777777" w:rsidR="001E1287" w:rsidRDefault="00000000">
            <w:pPr>
              <w:spacing w:after="0" w:line="245" w:lineRule="auto"/>
            </w:pPr>
            <w:r>
              <w:rPr>
                <w:b/>
                <w:sz w:val="16"/>
              </w:rPr>
              <w:t>3. Sequential Prompting</w:t>
            </w:r>
          </w:p>
        </w:tc>
        <w:tc>
          <w:tcPr>
            <w:tcW w:w="2900" w:type="dxa"/>
            <w:shd w:val="clear" w:color="auto" w:fill="FFFFFF"/>
            <w:tcMar>
              <w:top w:w="90" w:type="dxa"/>
              <w:left w:w="105" w:type="dxa"/>
              <w:bottom w:w="90" w:type="dxa"/>
              <w:right w:w="105" w:type="dxa"/>
            </w:tcMar>
            <w:vAlign w:val="center"/>
          </w:tcPr>
          <w:p w14:paraId="14788369" w14:textId="77777777" w:rsidR="001E1287" w:rsidRDefault="00000000">
            <w:pPr>
              <w:spacing w:after="0" w:line="245" w:lineRule="auto"/>
            </w:pPr>
            <w:r>
              <w:rPr>
                <w:sz w:val="16"/>
              </w:rPr>
              <w:t>Divides a complex task into an ordered series of prompts, with each result becoming input for the next step.</w:t>
            </w:r>
          </w:p>
        </w:tc>
        <w:tc>
          <w:tcPr>
            <w:tcW w:w="3300" w:type="dxa"/>
            <w:shd w:val="clear" w:color="auto" w:fill="FFFFFF"/>
            <w:tcMar>
              <w:top w:w="90" w:type="dxa"/>
              <w:left w:w="105" w:type="dxa"/>
              <w:bottom w:w="90" w:type="dxa"/>
              <w:right w:w="105" w:type="dxa"/>
            </w:tcMar>
            <w:vAlign w:val="center"/>
          </w:tcPr>
          <w:p w14:paraId="6E561C7F" w14:textId="77777777" w:rsidR="001E1287" w:rsidRDefault="00000000">
            <w:pPr>
              <w:spacing w:after="0" w:line="245" w:lineRule="auto"/>
            </w:pPr>
            <w:r>
              <w:rPr>
                <w:sz w:val="16"/>
              </w:rPr>
              <w:t>Use for research, content creation, application development, data analysis, and workflows in which later work depends on earlier decisions.</w:t>
            </w:r>
          </w:p>
        </w:tc>
        <w:tc>
          <w:tcPr>
            <w:tcW w:w="6300" w:type="dxa"/>
            <w:shd w:val="clear" w:color="auto" w:fill="FFFFFF"/>
            <w:tcMar>
              <w:top w:w="90" w:type="dxa"/>
              <w:left w:w="105" w:type="dxa"/>
              <w:bottom w:w="90" w:type="dxa"/>
              <w:right w:w="105" w:type="dxa"/>
            </w:tcMar>
            <w:vAlign w:val="center"/>
          </w:tcPr>
          <w:p w14:paraId="78902DAB" w14:textId="77777777" w:rsidR="001E1287" w:rsidRDefault="00000000">
            <w:pPr>
              <w:spacing w:after="40" w:line="245" w:lineRule="auto"/>
            </w:pPr>
            <w:r>
              <w:rPr>
                <w:sz w:val="16"/>
              </w:rPr>
              <w:t>Prompt 1: Identify five beginner-friendly n8n automation ideas.</w:t>
            </w:r>
          </w:p>
          <w:p w14:paraId="4E34EAF0" w14:textId="77777777" w:rsidR="001E1287" w:rsidRDefault="00000000">
            <w:pPr>
              <w:spacing w:after="40" w:line="245" w:lineRule="auto"/>
            </w:pPr>
            <w:r>
              <w:rPr>
                <w:sz w:val="16"/>
              </w:rPr>
              <w:t>Prompt 2: Evaluate the ideas and select the easiest high-value option.</w:t>
            </w:r>
          </w:p>
          <w:p w14:paraId="5F25CFBA" w14:textId="77777777" w:rsidR="001E1287" w:rsidRDefault="00000000">
            <w:pPr>
              <w:spacing w:after="40" w:line="245" w:lineRule="auto"/>
            </w:pPr>
            <w:r>
              <w:rPr>
                <w:sz w:val="16"/>
              </w:rPr>
              <w:t>Prompt 3: Design the selected workflow and list its nodes.</w:t>
            </w:r>
          </w:p>
          <w:p w14:paraId="489F0AE8" w14:textId="77777777" w:rsidR="001E1287" w:rsidRDefault="00000000">
            <w:pPr>
              <w:spacing w:after="40" w:line="245" w:lineRule="auto"/>
            </w:pPr>
            <w:r>
              <w:rPr>
                <w:sz w:val="16"/>
              </w:rPr>
              <w:t>Prompt 4: Provide node-by-node configuration instructions.</w:t>
            </w:r>
          </w:p>
          <w:p w14:paraId="1872352F" w14:textId="77777777" w:rsidR="001E1287" w:rsidRDefault="00000000">
            <w:pPr>
              <w:spacing w:after="40" w:line="245" w:lineRule="auto"/>
            </w:pPr>
            <w:r>
              <w:rPr>
                <w:sz w:val="16"/>
              </w:rPr>
              <w:t>Prompt 5: Create a testing and troubleshooting checklist.</w:t>
            </w:r>
          </w:p>
        </w:tc>
      </w:tr>
      <w:tr w:rsidR="001E1287" w14:paraId="26EF7EB0" w14:textId="77777777">
        <w:trPr>
          <w:cantSplit/>
        </w:trPr>
        <w:tc>
          <w:tcPr>
            <w:tcW w:w="1900" w:type="dxa"/>
            <w:shd w:val="clear" w:color="auto" w:fill="F1F7F1"/>
            <w:tcMar>
              <w:top w:w="90" w:type="dxa"/>
              <w:left w:w="105" w:type="dxa"/>
              <w:bottom w:w="90" w:type="dxa"/>
              <w:right w:w="105" w:type="dxa"/>
            </w:tcMar>
            <w:vAlign w:val="center"/>
          </w:tcPr>
          <w:p w14:paraId="6ED8642D" w14:textId="77777777" w:rsidR="001E1287" w:rsidRDefault="00000000">
            <w:pPr>
              <w:spacing w:after="0" w:line="245" w:lineRule="auto"/>
            </w:pPr>
            <w:r>
              <w:rPr>
                <w:b/>
                <w:sz w:val="16"/>
              </w:rPr>
              <w:t>4. Chain-of-Thought-style Prompting</w:t>
            </w:r>
          </w:p>
        </w:tc>
        <w:tc>
          <w:tcPr>
            <w:tcW w:w="2900" w:type="dxa"/>
            <w:shd w:val="clear" w:color="auto" w:fill="F1F7F1"/>
            <w:tcMar>
              <w:top w:w="90" w:type="dxa"/>
              <w:left w:w="105" w:type="dxa"/>
              <w:bottom w:w="90" w:type="dxa"/>
              <w:right w:w="105" w:type="dxa"/>
            </w:tcMar>
            <w:vAlign w:val="center"/>
          </w:tcPr>
          <w:p w14:paraId="7E87F6AC" w14:textId="77777777" w:rsidR="001E1287" w:rsidRDefault="00000000">
            <w:pPr>
              <w:spacing w:after="0" w:line="245" w:lineRule="auto"/>
            </w:pPr>
            <w:r>
              <w:rPr>
                <w:sz w:val="16"/>
              </w:rPr>
              <w:t>Encourages deliberate multi-step problem solving while requesting the conclusion and a concise rationale rather than private internal reasoning.</w:t>
            </w:r>
          </w:p>
        </w:tc>
        <w:tc>
          <w:tcPr>
            <w:tcW w:w="3300" w:type="dxa"/>
            <w:shd w:val="clear" w:color="auto" w:fill="F1F7F1"/>
            <w:tcMar>
              <w:top w:w="90" w:type="dxa"/>
              <w:left w:w="105" w:type="dxa"/>
              <w:bottom w:w="90" w:type="dxa"/>
              <w:right w:w="105" w:type="dxa"/>
            </w:tcMar>
            <w:vAlign w:val="center"/>
          </w:tcPr>
          <w:p w14:paraId="410F2D14" w14:textId="77777777" w:rsidR="001E1287" w:rsidRDefault="00000000">
            <w:pPr>
              <w:spacing w:after="0" w:line="245" w:lineRule="auto"/>
            </w:pPr>
            <w:r>
              <w:rPr>
                <w:sz w:val="16"/>
              </w:rPr>
              <w:t>Use for mathematics, debugging, planning, comparisons, and problems involving several dependent conditions.</w:t>
            </w:r>
          </w:p>
        </w:tc>
        <w:tc>
          <w:tcPr>
            <w:tcW w:w="6300" w:type="dxa"/>
            <w:shd w:val="clear" w:color="auto" w:fill="F1F7F1"/>
            <w:tcMar>
              <w:top w:w="90" w:type="dxa"/>
              <w:left w:w="105" w:type="dxa"/>
              <w:bottom w:w="90" w:type="dxa"/>
              <w:right w:w="105" w:type="dxa"/>
            </w:tcMar>
            <w:vAlign w:val="center"/>
          </w:tcPr>
          <w:p w14:paraId="7E413732" w14:textId="77777777" w:rsidR="001E1287" w:rsidRDefault="00000000">
            <w:pPr>
              <w:spacing w:after="0" w:line="245" w:lineRule="auto"/>
            </w:pPr>
            <w:r>
              <w:rPr>
                <w:sz w:val="16"/>
              </w:rPr>
              <w:t>Analyse the workflow requirements carefully. Check the trigger, data mapping, authentication, failure conditions, and expected output. Then provide the recommended workflow, a concise explanation of the key decisions, and a verification checklist. Do not provide private hidden reasoning.</w:t>
            </w:r>
          </w:p>
        </w:tc>
      </w:tr>
      <w:tr w:rsidR="001E1287" w14:paraId="43B29620" w14:textId="77777777">
        <w:trPr>
          <w:cantSplit/>
        </w:trPr>
        <w:tc>
          <w:tcPr>
            <w:tcW w:w="1900" w:type="dxa"/>
            <w:shd w:val="clear" w:color="auto" w:fill="FFFFFF"/>
            <w:tcMar>
              <w:top w:w="90" w:type="dxa"/>
              <w:left w:w="105" w:type="dxa"/>
              <w:bottom w:w="90" w:type="dxa"/>
              <w:right w:w="105" w:type="dxa"/>
            </w:tcMar>
            <w:vAlign w:val="center"/>
          </w:tcPr>
          <w:p w14:paraId="4CDBF3CA" w14:textId="77777777" w:rsidR="001E1287" w:rsidRDefault="00000000">
            <w:pPr>
              <w:spacing w:after="0" w:line="245" w:lineRule="auto"/>
            </w:pPr>
            <w:r>
              <w:rPr>
                <w:b/>
                <w:sz w:val="16"/>
              </w:rPr>
              <w:t>5. Tree of Thoughts (ToT)</w:t>
            </w:r>
          </w:p>
        </w:tc>
        <w:tc>
          <w:tcPr>
            <w:tcW w:w="2900" w:type="dxa"/>
            <w:shd w:val="clear" w:color="auto" w:fill="FFFFFF"/>
            <w:tcMar>
              <w:top w:w="90" w:type="dxa"/>
              <w:left w:w="105" w:type="dxa"/>
              <w:bottom w:w="90" w:type="dxa"/>
              <w:right w:w="105" w:type="dxa"/>
            </w:tcMar>
            <w:vAlign w:val="center"/>
          </w:tcPr>
          <w:p w14:paraId="2D245BA9" w14:textId="77777777" w:rsidR="001E1287" w:rsidRDefault="00000000">
            <w:pPr>
              <w:spacing w:after="0" w:line="245" w:lineRule="auto"/>
            </w:pPr>
            <w:r>
              <w:rPr>
                <w:sz w:val="16"/>
              </w:rPr>
              <w:t>Explores several possible solution paths, compares them using clear criteria, and selects the strongest option.</w:t>
            </w:r>
          </w:p>
        </w:tc>
        <w:tc>
          <w:tcPr>
            <w:tcW w:w="3300" w:type="dxa"/>
            <w:shd w:val="clear" w:color="auto" w:fill="FFFFFF"/>
            <w:tcMar>
              <w:top w:w="90" w:type="dxa"/>
              <w:left w:w="105" w:type="dxa"/>
              <w:bottom w:w="90" w:type="dxa"/>
              <w:right w:w="105" w:type="dxa"/>
            </w:tcMar>
            <w:vAlign w:val="center"/>
          </w:tcPr>
          <w:p w14:paraId="66DD1C9D" w14:textId="77777777" w:rsidR="001E1287" w:rsidRDefault="00000000">
            <w:pPr>
              <w:spacing w:after="0" w:line="245" w:lineRule="auto"/>
            </w:pPr>
            <w:r>
              <w:rPr>
                <w:sz w:val="16"/>
              </w:rPr>
              <w:t>Use when multiple valid approaches exist, such as architecture selection, business strategy, automation design, or troubleshooting.</w:t>
            </w:r>
          </w:p>
        </w:tc>
        <w:tc>
          <w:tcPr>
            <w:tcW w:w="6300" w:type="dxa"/>
            <w:shd w:val="clear" w:color="auto" w:fill="FFFFFF"/>
            <w:tcMar>
              <w:top w:w="90" w:type="dxa"/>
              <w:left w:w="105" w:type="dxa"/>
              <w:bottom w:w="90" w:type="dxa"/>
              <w:right w:w="105" w:type="dxa"/>
            </w:tcMar>
            <w:vAlign w:val="center"/>
          </w:tcPr>
          <w:p w14:paraId="4B9F920B" w14:textId="77777777" w:rsidR="001E1287" w:rsidRDefault="00000000">
            <w:pPr>
              <w:spacing w:after="0" w:line="245" w:lineRule="auto"/>
            </w:pPr>
            <w:r>
              <w:rPr>
                <w:sz w:val="16"/>
              </w:rPr>
              <w:t>Propose three possible n8n designs for capturing website leads and sending follow-ups. Compare their complexity, cost, reliability, scalability, and maintenance. Select the best design for a beginner and briefly explain the decision.</w:t>
            </w:r>
          </w:p>
        </w:tc>
      </w:tr>
      <w:tr w:rsidR="001E1287" w14:paraId="0DD594C8" w14:textId="77777777">
        <w:trPr>
          <w:cantSplit/>
        </w:trPr>
        <w:tc>
          <w:tcPr>
            <w:tcW w:w="1900" w:type="dxa"/>
            <w:shd w:val="clear" w:color="auto" w:fill="F1F7F1"/>
            <w:tcMar>
              <w:top w:w="90" w:type="dxa"/>
              <w:left w:w="105" w:type="dxa"/>
              <w:bottom w:w="90" w:type="dxa"/>
              <w:right w:w="105" w:type="dxa"/>
            </w:tcMar>
            <w:vAlign w:val="center"/>
          </w:tcPr>
          <w:p w14:paraId="35361335" w14:textId="77777777" w:rsidR="001E1287" w:rsidRDefault="00000000">
            <w:pPr>
              <w:spacing w:after="0" w:line="245" w:lineRule="auto"/>
            </w:pPr>
            <w:r>
              <w:rPr>
                <w:b/>
                <w:sz w:val="16"/>
              </w:rPr>
              <w:t>6. ReAct Prompt</w:t>
            </w:r>
          </w:p>
        </w:tc>
        <w:tc>
          <w:tcPr>
            <w:tcW w:w="2900" w:type="dxa"/>
            <w:shd w:val="clear" w:color="auto" w:fill="F1F7F1"/>
            <w:tcMar>
              <w:top w:w="90" w:type="dxa"/>
              <w:left w:w="105" w:type="dxa"/>
              <w:bottom w:w="90" w:type="dxa"/>
              <w:right w:w="105" w:type="dxa"/>
            </w:tcMar>
            <w:vAlign w:val="center"/>
          </w:tcPr>
          <w:p w14:paraId="768B99F7" w14:textId="77777777" w:rsidR="001E1287" w:rsidRDefault="00000000">
            <w:pPr>
              <w:spacing w:after="0" w:line="245" w:lineRule="auto"/>
            </w:pPr>
            <w:r>
              <w:rPr>
                <w:sz w:val="16"/>
              </w:rPr>
              <w:t>Combines planning with actions and observations. The agent uses a tool, observes the result, and chooses the next safe action.</w:t>
            </w:r>
          </w:p>
        </w:tc>
        <w:tc>
          <w:tcPr>
            <w:tcW w:w="3300" w:type="dxa"/>
            <w:shd w:val="clear" w:color="auto" w:fill="F1F7F1"/>
            <w:tcMar>
              <w:top w:w="90" w:type="dxa"/>
              <w:left w:w="105" w:type="dxa"/>
              <w:bottom w:w="90" w:type="dxa"/>
              <w:right w:w="105" w:type="dxa"/>
            </w:tcMar>
            <w:vAlign w:val="center"/>
          </w:tcPr>
          <w:p w14:paraId="649E7E08" w14:textId="77777777" w:rsidR="001E1287" w:rsidRDefault="00000000">
            <w:pPr>
              <w:spacing w:after="0" w:line="245" w:lineRule="auto"/>
            </w:pPr>
            <w:r>
              <w:rPr>
                <w:sz w:val="16"/>
              </w:rPr>
              <w:t>Use for research agents, API integrations, database queries, browser agents, and troubleshooting that requires external tools.</w:t>
            </w:r>
          </w:p>
        </w:tc>
        <w:tc>
          <w:tcPr>
            <w:tcW w:w="6300" w:type="dxa"/>
            <w:shd w:val="clear" w:color="auto" w:fill="F1F7F1"/>
            <w:tcMar>
              <w:top w:w="90" w:type="dxa"/>
              <w:left w:w="105" w:type="dxa"/>
              <w:bottom w:w="90" w:type="dxa"/>
              <w:right w:w="105" w:type="dxa"/>
            </w:tcMar>
            <w:vAlign w:val="center"/>
          </w:tcPr>
          <w:p w14:paraId="2F55E8ED" w14:textId="77777777" w:rsidR="001E1287" w:rsidRDefault="00000000">
            <w:pPr>
              <w:spacing w:after="0" w:line="245" w:lineRule="auto"/>
            </w:pPr>
            <w:r>
              <w:rPr>
                <w:sz w:val="16"/>
              </w:rPr>
              <w:t>Your goal is to diagnose why an n8n Gmail workflow is failing. Plan privately. Inspect the execution log, identify the failing node, check its configuration, and test one safe correction at a time. Use each observation to choose the next action. Finish with the root cause, correction, and validation result. Do not expose private chain-of-thought.</w:t>
            </w:r>
          </w:p>
        </w:tc>
      </w:tr>
      <w:tr w:rsidR="001E1287" w14:paraId="07A8FA9F" w14:textId="77777777">
        <w:trPr>
          <w:cantSplit/>
        </w:trPr>
        <w:tc>
          <w:tcPr>
            <w:tcW w:w="1900" w:type="dxa"/>
            <w:shd w:val="clear" w:color="auto" w:fill="FFFFFF"/>
            <w:tcMar>
              <w:top w:w="90" w:type="dxa"/>
              <w:left w:w="105" w:type="dxa"/>
              <w:bottom w:w="90" w:type="dxa"/>
              <w:right w:w="105" w:type="dxa"/>
            </w:tcMar>
            <w:vAlign w:val="center"/>
          </w:tcPr>
          <w:p w14:paraId="55B97779" w14:textId="77777777" w:rsidR="001E1287" w:rsidRDefault="00000000">
            <w:pPr>
              <w:spacing w:after="0" w:line="245" w:lineRule="auto"/>
            </w:pPr>
            <w:r>
              <w:rPr>
                <w:b/>
                <w:sz w:val="16"/>
              </w:rPr>
              <w:t>7. Multi-Agent Prompting</w:t>
            </w:r>
          </w:p>
        </w:tc>
        <w:tc>
          <w:tcPr>
            <w:tcW w:w="2900" w:type="dxa"/>
            <w:shd w:val="clear" w:color="auto" w:fill="FFFFFF"/>
            <w:tcMar>
              <w:top w:w="90" w:type="dxa"/>
              <w:left w:w="105" w:type="dxa"/>
              <w:bottom w:w="90" w:type="dxa"/>
              <w:right w:w="105" w:type="dxa"/>
            </w:tcMar>
            <w:vAlign w:val="center"/>
          </w:tcPr>
          <w:p w14:paraId="47294D59" w14:textId="77777777" w:rsidR="001E1287" w:rsidRDefault="00000000">
            <w:pPr>
              <w:spacing w:after="0" w:line="245" w:lineRule="auto"/>
            </w:pPr>
            <w:r>
              <w:rPr>
                <w:sz w:val="16"/>
              </w:rPr>
              <w:t>Assigns specialized roles to multiple AI agents and combines their work through a coordinating agent.</w:t>
            </w:r>
          </w:p>
        </w:tc>
        <w:tc>
          <w:tcPr>
            <w:tcW w:w="3300" w:type="dxa"/>
            <w:shd w:val="clear" w:color="auto" w:fill="FFFFFF"/>
            <w:tcMar>
              <w:top w:w="90" w:type="dxa"/>
              <w:left w:w="105" w:type="dxa"/>
              <w:bottom w:w="90" w:type="dxa"/>
              <w:right w:w="105" w:type="dxa"/>
            </w:tcMar>
            <w:vAlign w:val="center"/>
          </w:tcPr>
          <w:p w14:paraId="16893ADB" w14:textId="77777777" w:rsidR="001E1287" w:rsidRDefault="00000000">
            <w:pPr>
              <w:spacing w:after="0" w:line="245" w:lineRule="auto"/>
            </w:pPr>
            <w:r>
              <w:rPr>
                <w:sz w:val="16"/>
              </w:rPr>
              <w:t>Use for large research assignments, software projects, security reviews, marketing campaigns, and complex automation requiring different skills.</w:t>
            </w:r>
          </w:p>
        </w:tc>
        <w:tc>
          <w:tcPr>
            <w:tcW w:w="6300" w:type="dxa"/>
            <w:shd w:val="clear" w:color="auto" w:fill="FFFFFF"/>
            <w:tcMar>
              <w:top w:w="90" w:type="dxa"/>
              <w:left w:w="105" w:type="dxa"/>
              <w:bottom w:w="90" w:type="dxa"/>
              <w:right w:w="105" w:type="dxa"/>
            </w:tcMar>
            <w:vAlign w:val="center"/>
          </w:tcPr>
          <w:p w14:paraId="29A3B023" w14:textId="77777777" w:rsidR="001E1287" w:rsidRDefault="00000000">
            <w:pPr>
              <w:spacing w:after="0" w:line="245" w:lineRule="auto"/>
            </w:pPr>
            <w:r>
              <w:rPr>
                <w:sz w:val="16"/>
              </w:rPr>
              <w:t>Create a four-agent team. Agent 1 - Requirements Analyst: clarify the business need. Agent 2 - Workflow Architect: design the n8n workflow. Agent 3 - Implementation Specialist: provide node configuration and expressions. Agent 4 - Reviewer: check security, errors, and completeness. A Coordinator should manage hand-offs, resolve disagreements, and produce one final implementation guide.</w:t>
            </w:r>
          </w:p>
        </w:tc>
      </w:tr>
      <w:tr w:rsidR="00312896" w14:paraId="2A97A8F8" w14:textId="77777777">
        <w:trPr>
          <w:cantSplit/>
        </w:trPr>
        <w:tc>
          <w:tcPr>
            <w:tcW w:w="1900" w:type="dxa"/>
            <w:shd w:val="clear" w:color="auto" w:fill="FFFFFF"/>
            <w:tcMar>
              <w:top w:w="90" w:type="dxa"/>
              <w:left w:w="105" w:type="dxa"/>
              <w:bottom w:w="90" w:type="dxa"/>
              <w:right w:w="105" w:type="dxa"/>
            </w:tcMar>
            <w:vAlign w:val="center"/>
          </w:tcPr>
          <w:p w14:paraId="23C9DC78" w14:textId="77777777" w:rsidR="00312896" w:rsidRDefault="00312896">
            <w:pPr>
              <w:spacing w:after="0" w:line="245" w:lineRule="auto"/>
              <w:rPr>
                <w:b/>
                <w:sz w:val="16"/>
              </w:rPr>
            </w:pPr>
          </w:p>
          <w:p w14:paraId="4DB052CE" w14:textId="77777777" w:rsidR="00312896" w:rsidRDefault="00312896">
            <w:pPr>
              <w:spacing w:after="0" w:line="245" w:lineRule="auto"/>
              <w:rPr>
                <w:b/>
                <w:sz w:val="16"/>
              </w:rPr>
            </w:pPr>
          </w:p>
          <w:p w14:paraId="542757EE" w14:textId="77777777" w:rsidR="00312896" w:rsidRDefault="00312896">
            <w:pPr>
              <w:spacing w:after="0" w:line="245" w:lineRule="auto"/>
              <w:rPr>
                <w:b/>
                <w:sz w:val="16"/>
              </w:rPr>
            </w:pPr>
          </w:p>
          <w:p w14:paraId="3E39DABB" w14:textId="77777777" w:rsidR="00312896" w:rsidRDefault="00312896">
            <w:pPr>
              <w:spacing w:after="0" w:line="245" w:lineRule="auto"/>
              <w:rPr>
                <w:b/>
                <w:sz w:val="16"/>
              </w:rPr>
            </w:pPr>
          </w:p>
        </w:tc>
        <w:tc>
          <w:tcPr>
            <w:tcW w:w="2900" w:type="dxa"/>
            <w:shd w:val="clear" w:color="auto" w:fill="FFFFFF"/>
            <w:tcMar>
              <w:top w:w="90" w:type="dxa"/>
              <w:left w:w="105" w:type="dxa"/>
              <w:bottom w:w="90" w:type="dxa"/>
              <w:right w:w="105" w:type="dxa"/>
            </w:tcMar>
            <w:vAlign w:val="center"/>
          </w:tcPr>
          <w:p w14:paraId="4C891F42" w14:textId="77777777" w:rsidR="00312896" w:rsidRDefault="00312896">
            <w:pPr>
              <w:spacing w:after="0" w:line="245" w:lineRule="auto"/>
              <w:rPr>
                <w:sz w:val="16"/>
              </w:rPr>
            </w:pPr>
          </w:p>
        </w:tc>
        <w:tc>
          <w:tcPr>
            <w:tcW w:w="3300" w:type="dxa"/>
            <w:shd w:val="clear" w:color="auto" w:fill="FFFFFF"/>
            <w:tcMar>
              <w:top w:w="90" w:type="dxa"/>
              <w:left w:w="105" w:type="dxa"/>
              <w:bottom w:w="90" w:type="dxa"/>
              <w:right w:w="105" w:type="dxa"/>
            </w:tcMar>
            <w:vAlign w:val="center"/>
          </w:tcPr>
          <w:p w14:paraId="43811353" w14:textId="77777777" w:rsidR="00312896" w:rsidRDefault="00312896">
            <w:pPr>
              <w:spacing w:after="0" w:line="245" w:lineRule="auto"/>
              <w:rPr>
                <w:sz w:val="16"/>
              </w:rPr>
            </w:pPr>
          </w:p>
        </w:tc>
        <w:tc>
          <w:tcPr>
            <w:tcW w:w="6300" w:type="dxa"/>
            <w:shd w:val="clear" w:color="auto" w:fill="FFFFFF"/>
            <w:tcMar>
              <w:top w:w="90" w:type="dxa"/>
              <w:left w:w="105" w:type="dxa"/>
              <w:bottom w:w="90" w:type="dxa"/>
              <w:right w:w="105" w:type="dxa"/>
            </w:tcMar>
            <w:vAlign w:val="center"/>
          </w:tcPr>
          <w:p w14:paraId="49CF23A7" w14:textId="77777777" w:rsidR="00312896" w:rsidRDefault="00312896">
            <w:pPr>
              <w:spacing w:after="0" w:line="245" w:lineRule="auto"/>
              <w:rPr>
                <w:sz w:val="16"/>
              </w:rPr>
            </w:pPr>
          </w:p>
        </w:tc>
      </w:tr>
    </w:tbl>
    <w:p w14:paraId="78A3594F" w14:textId="77777777" w:rsidR="00000000" w:rsidRDefault="00000000"/>
    <w:p w14:paraId="35F5F277" w14:textId="4E740625" w:rsidR="00312896" w:rsidRPr="00312896" w:rsidRDefault="00312896" w:rsidP="00312896">
      <w:pPr>
        <w:spacing w:after="40"/>
        <w:rPr>
          <w:b/>
          <w:color w:val="17365D"/>
          <w:sz w:val="40"/>
        </w:rPr>
      </w:pPr>
      <w:r w:rsidRPr="00312896">
        <w:rPr>
          <w:b/>
          <w:color w:val="17365D"/>
          <w:sz w:val="40"/>
        </w:rPr>
        <w:t>SCALE Framework</w:t>
      </w:r>
      <w:r>
        <w:rPr>
          <w:b/>
          <w:color w:val="17365D"/>
          <w:sz w:val="40"/>
        </w:rPr>
        <w:t xml:space="preserve"> for video generation </w:t>
      </w:r>
    </w:p>
    <w:p w14:paraId="7F5C4297" w14:textId="77777777" w:rsidR="00312896" w:rsidRDefault="00312896"/>
    <w:p w14:paraId="5E53B7B5" w14:textId="77777777" w:rsidR="00312896" w:rsidRPr="00312896" w:rsidRDefault="00312896" w:rsidP="00312896">
      <w:pPr>
        <w:rPr>
          <w:lang w:val="en-SG"/>
        </w:rPr>
      </w:pPr>
      <w:r w:rsidRPr="00312896">
        <w:rPr>
          <w:lang w:val="en-SG"/>
        </w:rPr>
        <w:t xml:space="preserve">give me the JSON prompt for Humans in the Solar system </w:t>
      </w:r>
    </w:p>
    <w:p w14:paraId="4CBB951D" w14:textId="77777777" w:rsidR="00312896" w:rsidRPr="00312896" w:rsidRDefault="00312896" w:rsidP="00312896">
      <w:pPr>
        <w:rPr>
          <w:lang w:val="en-SG"/>
        </w:rPr>
      </w:pPr>
      <w:r w:rsidRPr="00312896">
        <w:rPr>
          <w:lang w:val="en-SG"/>
        </w:rPr>
        <w:t>Prompt should be in the SCALE Framework(Subject, Composition, Action, Location, and Ethestic )</w:t>
      </w:r>
    </w:p>
    <w:p w14:paraId="1D270825" w14:textId="77777777" w:rsidR="00312896" w:rsidRDefault="00312896"/>
    <w:p w14:paraId="44BB2039" w14:textId="3A3BB868" w:rsidR="009D1DB5" w:rsidRPr="009D1DB5" w:rsidRDefault="009D1DB5" w:rsidP="009D1DB5">
      <w:pPr>
        <w:spacing w:after="40"/>
        <w:rPr>
          <w:b/>
          <w:color w:val="17365D"/>
          <w:sz w:val="40"/>
        </w:rPr>
      </w:pPr>
      <w:r w:rsidRPr="009D1DB5">
        <w:rPr>
          <w:b/>
          <w:color w:val="17365D"/>
          <w:sz w:val="40"/>
        </w:rPr>
        <w:t xml:space="preserve">Mark </w:t>
      </w:r>
      <w:r>
        <w:rPr>
          <w:b/>
          <w:color w:val="17365D"/>
          <w:sz w:val="40"/>
        </w:rPr>
        <w:t>D</w:t>
      </w:r>
      <w:r w:rsidRPr="009D1DB5">
        <w:rPr>
          <w:b/>
          <w:color w:val="17365D"/>
          <w:sz w:val="40"/>
        </w:rPr>
        <w:t xml:space="preserve">own </w:t>
      </w:r>
      <w:r>
        <w:rPr>
          <w:b/>
          <w:color w:val="17365D"/>
          <w:sz w:val="40"/>
        </w:rPr>
        <w:t>P</w:t>
      </w:r>
      <w:r w:rsidRPr="009D1DB5">
        <w:rPr>
          <w:b/>
          <w:color w:val="17365D"/>
          <w:sz w:val="40"/>
        </w:rPr>
        <w:t>rompt</w:t>
      </w:r>
    </w:p>
    <w:p w14:paraId="0D97D361" w14:textId="77777777" w:rsidR="009D1DB5" w:rsidRPr="009D1DB5" w:rsidRDefault="009D1DB5" w:rsidP="009D1DB5">
      <w:pPr>
        <w:rPr>
          <w:lang w:val="en-SG"/>
        </w:rPr>
      </w:pPr>
      <w:r w:rsidRPr="009D1DB5">
        <w:rPr>
          <w:lang w:val="en-SG"/>
        </w:rPr>
        <w:t>create a sample .MD file for the email generation</w:t>
      </w:r>
    </w:p>
    <w:p w14:paraId="59C4B09E" w14:textId="77777777" w:rsidR="009D1DB5" w:rsidRDefault="009D1DB5"/>
    <w:sectPr w:rsidR="009D1DB5" w:rsidSect="00034616">
      <w:pgSz w:w="15840" w:h="12240" w:orient="landscape"/>
      <w:pgMar w:top="720" w:right="720" w:bottom="720" w:left="72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9E79A0" w14:textId="77777777" w:rsidR="00F74DAC" w:rsidRDefault="00F74DAC">
      <w:pPr>
        <w:spacing w:after="0" w:line="240" w:lineRule="auto"/>
      </w:pPr>
      <w:r>
        <w:separator/>
      </w:r>
    </w:p>
  </w:endnote>
  <w:endnote w:type="continuationSeparator" w:id="0">
    <w:p w14:paraId="277D65AA" w14:textId="77777777" w:rsidR="00F74DAC" w:rsidRDefault="00F74D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16793" w14:textId="77777777" w:rsidR="001E1287" w:rsidRDefault="00000000">
    <w:pPr>
      <w:pStyle w:val="Footer"/>
      <w:jc w:val="center"/>
    </w:pPr>
    <w:r>
      <w:rPr>
        <w:color w:val="667085"/>
        <w:sz w:val="17"/>
      </w:rPr>
      <w:t>RTCFR Assignment 2 | Healthy Meal Planner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D8112A" w14:textId="77777777" w:rsidR="00F74DAC" w:rsidRDefault="00F74DAC">
      <w:pPr>
        <w:spacing w:after="0" w:line="240" w:lineRule="auto"/>
      </w:pPr>
      <w:r>
        <w:separator/>
      </w:r>
    </w:p>
  </w:footnote>
  <w:footnote w:type="continuationSeparator" w:id="0">
    <w:p w14:paraId="7CE9C676" w14:textId="77777777" w:rsidR="00F74DAC" w:rsidRDefault="00F74D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C5ADD" w14:textId="77777777" w:rsidR="001E1287" w:rsidRDefault="00000000">
    <w:pPr>
      <w:pStyle w:val="Header"/>
      <w:jc w:val="right"/>
    </w:pPr>
    <w:r>
      <w:rPr>
        <w:b/>
        <w:color w:val="667085"/>
        <w:sz w:val="17"/>
      </w:rPr>
      <w:t>GEN AI ARCHITECT PROGRAM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21007152">
    <w:abstractNumId w:val="8"/>
  </w:num>
  <w:num w:numId="2" w16cid:durableId="2049140904">
    <w:abstractNumId w:val="6"/>
  </w:num>
  <w:num w:numId="3" w16cid:durableId="1374966087">
    <w:abstractNumId w:val="5"/>
  </w:num>
  <w:num w:numId="4" w16cid:durableId="2078941528">
    <w:abstractNumId w:val="4"/>
  </w:num>
  <w:num w:numId="5" w16cid:durableId="554896296">
    <w:abstractNumId w:val="7"/>
  </w:num>
  <w:num w:numId="6" w16cid:durableId="1348287013">
    <w:abstractNumId w:val="3"/>
  </w:num>
  <w:num w:numId="7" w16cid:durableId="1392538337">
    <w:abstractNumId w:val="2"/>
  </w:num>
  <w:num w:numId="8" w16cid:durableId="154534738">
    <w:abstractNumId w:val="1"/>
  </w:num>
  <w:num w:numId="9" w16cid:durableId="9624236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1287"/>
    <w:rsid w:val="0029639D"/>
    <w:rsid w:val="00312896"/>
    <w:rsid w:val="00326F90"/>
    <w:rsid w:val="00844F46"/>
    <w:rsid w:val="009D1DB5"/>
    <w:rsid w:val="00AA1D8D"/>
    <w:rsid w:val="00B47730"/>
    <w:rsid w:val="00CB0664"/>
    <w:rsid w:val="00E0144C"/>
    <w:rsid w:val="00F74DA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063A9D"/>
  <w14:defaultImageDpi w14:val="300"/>
  <w15:docId w15:val="{CEDA4FA2-D519-44E8-9EFE-1DCDEF24FD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Calibri" w:hAnsi="Calibri"/>
      <w:color w:val="1F2937"/>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5</Pages>
  <Words>1595</Words>
  <Characters>9095</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RTCFR Healthy Meal Planner Prompt</vt:lpstr>
    </vt:vector>
  </TitlesOfParts>
  <Manager/>
  <Company/>
  <LinksUpToDate>false</LinksUpToDate>
  <CharactersWithSpaces>10669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RTCFR Healthy Meal Planner Prompt</dc:title>
  <dc:subject>RTCFR Assignment 2 - Prompt, outcome, and prompting techniques reference</dc:subject>
  <dc:creator>Student Submission</dc:creator>
  <cp:keywords>RTCFR, prompt engineering, healthy meal planner, South Indian vegetarian</cp:keywords>
  <dc:description>generated by python-docx</dc:description>
  <cp:lastModifiedBy>Office</cp:lastModifiedBy>
  <cp:revision>3</cp:revision>
  <dcterms:created xsi:type="dcterms:W3CDTF">2013-12-23T23:15:00Z</dcterms:created>
  <dcterms:modified xsi:type="dcterms:W3CDTF">2026-07-28T13:13:00Z</dcterms:modified>
  <cp:category/>
</cp:coreProperties>
</file>