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A4061F" w14:textId="77777777" w:rsidR="00456409" w:rsidRDefault="00456409" w:rsidP="00456409">
      <w:pPr>
        <w:pStyle w:val="NormalWeb"/>
      </w:pPr>
      <w:bookmarkStart w:id="0" w:name="_Hlk159317381"/>
      <w:r>
        <w:t>Le contexte de cette analyse se situe au Burkina Faso, un pays d'Afrique de l'Ouest confronté à des défis importants en matière de santé reproductive, en particulier chez les adolescentes et jeunes femmes âgées de 15 à 24 ans. La santé reproductive de cette cohorte est d'une importance cruciale non seulement pour leur bien-être individuel, mais aussi pour le développement socio-économique du pays. Les enjeux autour de la planification familiale, de la santé maternelle et de l'autonomisation des femmes nécessitent une compréhension approfondie pour guider les politiques et les interventions.</w:t>
      </w:r>
    </w:p>
    <w:p w14:paraId="068BAB02" w14:textId="77777777" w:rsidR="00456409" w:rsidRDefault="00456409" w:rsidP="00456409">
      <w:pPr>
        <w:pStyle w:val="NormalWeb"/>
      </w:pPr>
      <w:bookmarkStart w:id="1" w:name="_Hlk159317405"/>
      <w:bookmarkEnd w:id="0"/>
      <w:r>
        <w:t>La justification de cette recherche repose sur la vulnérabilité particulière des adolescentes et jeunes femmes, ainsi que sur leur potentiel significatif pour le développement socio-économique. En se concentrant sur des aspects tels que l'éducation, le statut matrimonial, le milieu de résidence, le niveau de vie et l'accès aux services de santé, cette analyse vise à mettre en lumière les facteurs qui influent sur les choix en matière de contraception, la qualité des services reçus et le degré d'autonomisation dans la gestion de la santé reproductive. La démarche repose sur les données recueillies à partir du questionnaire féminin de l'étude PMA2020, fournissant ainsi une fenêtre précieuse pour comprendre les dynamiques complexes entourant la santé reproductive des adolescentes et jeunes femmes au Burkina Faso.</w:t>
      </w:r>
    </w:p>
    <w:bookmarkEnd w:id="1"/>
    <w:p w14:paraId="372C13BD" w14:textId="77777777" w:rsidR="00456409" w:rsidRDefault="00456409" w:rsidP="00456409">
      <w:pPr>
        <w:pStyle w:val="NormalWeb"/>
      </w:pPr>
      <w:r>
        <w:t>Les objectifs généraux et spécifiques de l'étude visent à analyser les obstacles et les opportunités liés à l'accès aux services de santé reproductive, évaluer la qualité des services de planification familiale, examiner l'effet de la qualité des services sur l'utilisation des méthodes contraceptives, analyser la perception de la contraception, examiner les raisons de la non-utilisation des méthodes de planification familiale, et dégager les caractéristiques socio-démographiques des utilisatrices. Ces objectifs permettront de cibler les domaines clés nécessitant une attention particulière dans le cadre des politiques de santé reproductive.</w:t>
      </w:r>
    </w:p>
    <w:p w14:paraId="30FE135A" w14:textId="77777777" w:rsidR="00456409" w:rsidRDefault="00456409" w:rsidP="00456409">
      <w:pPr>
        <w:pStyle w:val="NormalWeb"/>
      </w:pPr>
      <w:r>
        <w:t xml:space="preserve">La méthodologie de l'étude repose sur l'utilisation de données de la base PMA2020, une enquête utilisant un échantillonnage en grappes stratifié à plusieurs niveaux pour assurer une représentativité précise. Les variables clés, telles que l'âge, le statut matrimonial, le niveau d'éducation, le milieu de résidence, etc., seront explorées à l'aide de méthodes statistiques telles que des analyses descriptives, des </w:t>
      </w:r>
      <w:proofErr w:type="spellStart"/>
      <w:r>
        <w:t>réencodages</w:t>
      </w:r>
      <w:proofErr w:type="spellEnd"/>
      <w:r>
        <w:t xml:space="preserve"> de variables, des calculs d'indices et scores, des analyses bivariées, des graphiques, des corrélations, etc.</w:t>
      </w:r>
    </w:p>
    <w:p w14:paraId="1E39276F" w14:textId="77777777" w:rsidR="00456409" w:rsidRDefault="00456409" w:rsidP="00456409">
      <w:pPr>
        <w:pStyle w:val="NormalWeb"/>
      </w:pPr>
      <w:r>
        <w:t>Les limites de l'étude, telles que la représentativité de l'échantillon, la limitation temporelle, la mesure subjective de la qualité des services et la limitation dans l'évaluation des raisons de non-utilisation des méthodes, sont reconnues. Les recommandations formulées pour les décideurs politiques visent à adresser ces limites en mettant l'accent sur l'amélioration de la représentativité, la validation des données par des méthodes complémentaires, la mise à jour régulière des études et le renforcement des indicateurs objectifs</w:t>
      </w:r>
    </w:p>
    <w:p w14:paraId="524C4188" w14:textId="77777777" w:rsidR="00CE5EA7" w:rsidRDefault="00CE5EA7"/>
    <w:p w14:paraId="3467C1DF" w14:textId="77777777" w:rsidR="00D06A46" w:rsidRDefault="00D06A46"/>
    <w:p w14:paraId="1455D8E9" w14:textId="77777777" w:rsidR="00D06A46" w:rsidRDefault="00D06A46"/>
    <w:p w14:paraId="0B5D4433" w14:textId="77777777" w:rsidR="00D06A46" w:rsidRDefault="00D06A46"/>
    <w:p w14:paraId="7800EA47" w14:textId="77777777" w:rsidR="00D06A46" w:rsidRDefault="00D06A46"/>
    <w:p w14:paraId="44AECFA3" w14:textId="77777777" w:rsidR="00D06A46" w:rsidRPr="00D06A46" w:rsidRDefault="00D06A46" w:rsidP="00D06A46">
      <w:pPr>
        <w:spacing w:before="100" w:beforeAutospacing="1" w:after="100" w:afterAutospacing="1" w:line="240" w:lineRule="auto"/>
        <w:outlineLvl w:val="3"/>
        <w:rPr>
          <w:rFonts w:ascii="Times New Roman" w:eastAsia="Times New Roman" w:hAnsi="Times New Roman" w:cs="Times New Roman"/>
          <w:b/>
          <w:bCs/>
          <w:kern w:val="0"/>
          <w:sz w:val="24"/>
          <w:szCs w:val="24"/>
          <w:lang w:eastAsia="fr-CA"/>
          <w14:ligatures w14:val="none"/>
        </w:rPr>
      </w:pPr>
      <w:r w:rsidRPr="00D06A46">
        <w:rPr>
          <w:rFonts w:ascii="Times New Roman" w:eastAsia="Times New Roman" w:hAnsi="Times New Roman" w:cs="Times New Roman"/>
          <w:b/>
          <w:bCs/>
          <w:kern w:val="0"/>
          <w:sz w:val="24"/>
          <w:szCs w:val="24"/>
          <w:lang w:eastAsia="fr-CA"/>
          <w14:ligatures w14:val="none"/>
        </w:rPr>
        <w:lastRenderedPageBreak/>
        <w:t>Tableaux et graphiques relatifs à la population</w:t>
      </w:r>
    </w:p>
    <w:p w14:paraId="01608226" w14:textId="77777777" w:rsidR="00D06A46" w:rsidRPr="00D06A46" w:rsidRDefault="00D06A46" w:rsidP="00D06A46">
      <w:pPr>
        <w:spacing w:after="0" w:line="240" w:lineRule="auto"/>
        <w:rPr>
          <w:rFonts w:ascii="Times New Roman" w:eastAsia="Times New Roman" w:hAnsi="Times New Roman" w:cs="Times New Roman"/>
          <w:kern w:val="0"/>
          <w:sz w:val="24"/>
          <w:szCs w:val="24"/>
          <w:lang w:eastAsia="fr-CA"/>
          <w14:ligatures w14:val="none"/>
        </w:rPr>
      </w:pPr>
      <w:r w:rsidRPr="00D06A46">
        <w:rPr>
          <w:rFonts w:ascii="Times New Roman" w:eastAsia="Times New Roman" w:hAnsi="Times New Roman" w:cs="Times New Roman"/>
          <w:kern w:val="0"/>
          <w:sz w:val="24"/>
          <w:szCs w:val="24"/>
          <w:lang w:eastAsia="fr-CA"/>
          <w14:ligatures w14:val="none"/>
        </w:rPr>
        <w:t xml:space="preserve">Le document présente plusieurs tables qui des décrivent la composition sociodémographique des adolescents et jeunes. Voici quelques points clés extraits des tables: </w:t>
      </w:r>
    </w:p>
    <w:p w14:paraId="6E6DAECA" w14:textId="77777777" w:rsidR="00D06A46" w:rsidRPr="00D06A46" w:rsidRDefault="00D06A46" w:rsidP="00D06A46">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D06A46">
        <w:rPr>
          <w:rFonts w:ascii="Times New Roman" w:eastAsia="Times New Roman" w:hAnsi="Times New Roman" w:cs="Times New Roman"/>
          <w:kern w:val="0"/>
          <w:sz w:val="24"/>
          <w:szCs w:val="24"/>
          <w:lang w:eastAsia="fr-CA"/>
          <w14:ligatures w14:val="none"/>
        </w:rPr>
        <w:t>Proportion d'adolescentes non mariées : 55,4%</w:t>
      </w:r>
    </w:p>
    <w:p w14:paraId="00D76410" w14:textId="77777777" w:rsidR="00D06A46" w:rsidRPr="00D06A46" w:rsidRDefault="00D06A46" w:rsidP="00D06A46">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D06A46">
        <w:rPr>
          <w:rFonts w:ascii="Times New Roman" w:eastAsia="Times New Roman" w:hAnsi="Times New Roman" w:cs="Times New Roman"/>
          <w:kern w:val="0"/>
          <w:sz w:val="24"/>
          <w:szCs w:val="24"/>
          <w:lang w:eastAsia="fr-CA"/>
          <w14:ligatures w14:val="none"/>
        </w:rPr>
        <w:t>Proportion de jeunes mariées : 44,6%</w:t>
      </w:r>
    </w:p>
    <w:p w14:paraId="62266F62" w14:textId="77777777" w:rsidR="00D06A46" w:rsidRPr="00D06A46" w:rsidRDefault="00D06A46" w:rsidP="00D06A46">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D06A46">
        <w:rPr>
          <w:rFonts w:ascii="Times New Roman" w:eastAsia="Times New Roman" w:hAnsi="Times New Roman" w:cs="Times New Roman"/>
          <w:kern w:val="0"/>
          <w:sz w:val="24"/>
          <w:szCs w:val="24"/>
          <w:lang w:eastAsia="fr-CA"/>
          <w14:ligatures w14:val="none"/>
        </w:rPr>
        <w:t>Distribution des adolescents et jeunes selon le nombre d'enfants nés vivants : 9,2% des jeunes a eu un enfant ou plus</w:t>
      </w:r>
    </w:p>
    <w:p w14:paraId="778BFDEE" w14:textId="77777777" w:rsidR="00D06A46" w:rsidRPr="00D06A46" w:rsidRDefault="00D06A46" w:rsidP="00D06A46">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D06A46">
        <w:rPr>
          <w:rFonts w:ascii="Times New Roman" w:eastAsia="Times New Roman" w:hAnsi="Times New Roman" w:cs="Times New Roman"/>
          <w:kern w:val="0"/>
          <w:sz w:val="24"/>
          <w:szCs w:val="24"/>
          <w:lang w:eastAsia="fr-CA"/>
          <w14:ligatures w14:val="none"/>
        </w:rPr>
        <w:t>Distribution des adolescents et jeunes selon le statut matrimonial : 34,5 % des jeunes en union</w:t>
      </w:r>
    </w:p>
    <w:p w14:paraId="50999E61" w14:textId="77777777" w:rsidR="00D06A46" w:rsidRPr="00D06A46" w:rsidRDefault="00D06A46" w:rsidP="00D06A46">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D06A46">
        <w:rPr>
          <w:rFonts w:ascii="Times New Roman" w:eastAsia="Times New Roman" w:hAnsi="Times New Roman" w:cs="Times New Roman"/>
          <w:kern w:val="0"/>
          <w:sz w:val="24"/>
          <w:szCs w:val="24"/>
          <w:lang w:eastAsia="fr-CA"/>
          <w14:ligatures w14:val="none"/>
        </w:rPr>
        <w:t>Distribution des adolescents et jeunes selon le milieu de résidence : 42,2% urbaines et 57,8% de ruraux</w:t>
      </w:r>
    </w:p>
    <w:p w14:paraId="305DC016" w14:textId="77777777" w:rsidR="00D06A46" w:rsidRPr="00D06A46" w:rsidRDefault="00D06A46" w:rsidP="00D06A46">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D06A46">
        <w:rPr>
          <w:rFonts w:ascii="Times New Roman" w:eastAsia="Times New Roman" w:hAnsi="Times New Roman" w:cs="Times New Roman"/>
          <w:kern w:val="0"/>
          <w:sz w:val="24"/>
          <w:szCs w:val="24"/>
          <w:lang w:eastAsia="fr-CA"/>
          <w14:ligatures w14:val="none"/>
        </w:rPr>
        <w:t>Distribution des adolescents et jeunes selon le niveau d'éducation : 25,4% secondaire ou supérieur</w:t>
      </w:r>
    </w:p>
    <w:p w14:paraId="179EE576" w14:textId="77777777" w:rsidR="00D06A46" w:rsidRPr="00D06A46" w:rsidRDefault="00D06A46" w:rsidP="00D06A46">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D06A46">
        <w:rPr>
          <w:rFonts w:ascii="Times New Roman" w:eastAsia="Times New Roman" w:hAnsi="Times New Roman" w:cs="Times New Roman"/>
          <w:kern w:val="0"/>
          <w:sz w:val="24"/>
          <w:szCs w:val="24"/>
          <w:lang w:eastAsia="fr-CA"/>
          <w14:ligatures w14:val="none"/>
        </w:rPr>
        <w:t>Distribution des adolescents et jeunes selon le travail hors de la maison au cours des 12 derniers mois : 30,8% ont travaillé</w:t>
      </w:r>
    </w:p>
    <w:p w14:paraId="45D58EB3" w14:textId="64EC9A46" w:rsidR="00D06A46" w:rsidRPr="00D06A46" w:rsidRDefault="00D06A46" w:rsidP="00D06A46">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D06A46">
        <w:rPr>
          <w:rFonts w:ascii="Times New Roman" w:eastAsia="Times New Roman" w:hAnsi="Times New Roman" w:cs="Times New Roman"/>
          <w:kern w:val="0"/>
          <w:sz w:val="24"/>
          <w:szCs w:val="24"/>
          <w:lang w:eastAsia="fr-CA"/>
          <w14:ligatures w14:val="none"/>
        </w:rPr>
        <w:t>Distribution des adolescents et jeunes selon le niveau de vie du m</w:t>
      </w:r>
      <w:r w:rsidR="00BD5BBF">
        <w:rPr>
          <w:rFonts w:ascii="Times New Roman" w:eastAsia="Times New Roman" w:hAnsi="Times New Roman" w:cs="Times New Roman"/>
          <w:kern w:val="0"/>
          <w:sz w:val="24"/>
          <w:szCs w:val="24"/>
          <w:lang w:eastAsia="fr-CA"/>
          <w14:ligatures w14:val="none"/>
        </w:rPr>
        <w:t>é</w:t>
      </w:r>
      <w:r w:rsidRPr="00D06A46">
        <w:rPr>
          <w:rFonts w:ascii="Times New Roman" w:eastAsia="Times New Roman" w:hAnsi="Times New Roman" w:cs="Times New Roman"/>
          <w:kern w:val="0"/>
          <w:sz w:val="24"/>
          <w:szCs w:val="24"/>
          <w:lang w:eastAsia="fr-CA"/>
          <w14:ligatures w14:val="none"/>
        </w:rPr>
        <w:t>nage : 18,3 % moyen et 18,9% richesses</w:t>
      </w:r>
    </w:p>
    <w:p w14:paraId="2CD030A9" w14:textId="77777777" w:rsidR="00D06A46" w:rsidRPr="00D06A46" w:rsidRDefault="00D06A46" w:rsidP="00D06A46">
      <w:pPr>
        <w:spacing w:before="100" w:beforeAutospacing="1" w:after="100" w:afterAutospacing="1" w:line="240" w:lineRule="auto"/>
        <w:outlineLvl w:val="3"/>
        <w:rPr>
          <w:rFonts w:ascii="Times New Roman" w:eastAsia="Times New Roman" w:hAnsi="Times New Roman" w:cs="Times New Roman"/>
          <w:b/>
          <w:bCs/>
          <w:kern w:val="0"/>
          <w:sz w:val="24"/>
          <w:szCs w:val="24"/>
          <w:lang w:eastAsia="fr-CA"/>
          <w14:ligatures w14:val="none"/>
        </w:rPr>
      </w:pPr>
      <w:r w:rsidRPr="00D06A46">
        <w:rPr>
          <w:rFonts w:ascii="Times New Roman" w:eastAsia="Times New Roman" w:hAnsi="Times New Roman" w:cs="Times New Roman"/>
          <w:b/>
          <w:bCs/>
          <w:kern w:val="0"/>
          <w:sz w:val="24"/>
          <w:szCs w:val="24"/>
          <w:lang w:eastAsia="fr-CA"/>
          <w14:ligatures w14:val="none"/>
        </w:rPr>
        <w:t>Tableaux et graphiques relatifs aux contraceptifs</w:t>
      </w:r>
    </w:p>
    <w:p w14:paraId="49E78FBF" w14:textId="77777777" w:rsidR="00D06A46" w:rsidRPr="00D06A46" w:rsidRDefault="00D06A46" w:rsidP="00D06A46">
      <w:pPr>
        <w:spacing w:after="0" w:line="240" w:lineRule="auto"/>
        <w:rPr>
          <w:rFonts w:ascii="Times New Roman" w:eastAsia="Times New Roman" w:hAnsi="Times New Roman" w:cs="Times New Roman"/>
          <w:kern w:val="0"/>
          <w:sz w:val="24"/>
          <w:szCs w:val="24"/>
          <w:lang w:eastAsia="fr-CA"/>
          <w14:ligatures w14:val="none"/>
        </w:rPr>
      </w:pPr>
      <w:r w:rsidRPr="00D06A46">
        <w:rPr>
          <w:rFonts w:ascii="Times New Roman" w:eastAsia="Times New Roman" w:hAnsi="Times New Roman" w:cs="Times New Roman"/>
          <w:kern w:val="0"/>
          <w:sz w:val="24"/>
          <w:szCs w:val="24"/>
          <w:lang w:eastAsia="fr-CA"/>
          <w14:ligatures w14:val="none"/>
        </w:rPr>
        <w:t xml:space="preserve">Les tableaux et graphiques </w:t>
      </w:r>
      <w:proofErr w:type="spellStart"/>
      <w:r w:rsidRPr="00D06A46">
        <w:rPr>
          <w:rFonts w:ascii="Times New Roman" w:eastAsia="Times New Roman" w:hAnsi="Times New Roman" w:cs="Times New Roman"/>
          <w:kern w:val="0"/>
          <w:sz w:val="24"/>
          <w:szCs w:val="24"/>
          <w:lang w:eastAsia="fr-CA"/>
          <w14:ligatures w14:val="none"/>
        </w:rPr>
        <w:t>fugêtes</w:t>
      </w:r>
      <w:proofErr w:type="spellEnd"/>
      <w:r w:rsidRPr="00D06A46">
        <w:rPr>
          <w:rFonts w:ascii="Times New Roman" w:eastAsia="Times New Roman" w:hAnsi="Times New Roman" w:cs="Times New Roman"/>
          <w:kern w:val="0"/>
          <w:sz w:val="24"/>
          <w:szCs w:val="24"/>
          <w:lang w:eastAsia="fr-CA"/>
          <w14:ligatures w14:val="none"/>
        </w:rPr>
        <w:t xml:space="preserve"> la prévalence des méthodes </w:t>
      </w:r>
      <w:proofErr w:type="spellStart"/>
      <w:r w:rsidRPr="00D06A46">
        <w:rPr>
          <w:rFonts w:ascii="Times New Roman" w:eastAsia="Times New Roman" w:hAnsi="Times New Roman" w:cs="Times New Roman"/>
          <w:kern w:val="0"/>
          <w:sz w:val="24"/>
          <w:szCs w:val="24"/>
          <w:lang w:eastAsia="fr-CA"/>
          <w14:ligatures w14:val="none"/>
        </w:rPr>
        <w:t>pulpomètres</w:t>
      </w:r>
      <w:proofErr w:type="spellEnd"/>
      <w:r w:rsidRPr="00D06A46">
        <w:rPr>
          <w:rFonts w:ascii="Times New Roman" w:eastAsia="Times New Roman" w:hAnsi="Times New Roman" w:cs="Times New Roman"/>
          <w:kern w:val="0"/>
          <w:sz w:val="24"/>
          <w:szCs w:val="24"/>
          <w:lang w:eastAsia="fr-CA"/>
          <w14:ligatures w14:val="none"/>
        </w:rPr>
        <w:t xml:space="preserve"> par les adolescents et jeunes en fonction différents facteurs différents sociodémographiques. Voici quelques points clés extraits des tables: </w:t>
      </w:r>
    </w:p>
    <w:p w14:paraId="53826FBF" w14:textId="77777777" w:rsidR="00D06A46" w:rsidRPr="00D06A46" w:rsidRDefault="00D06A46" w:rsidP="00D06A46">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D06A46">
        <w:rPr>
          <w:rFonts w:ascii="Times New Roman" w:eastAsia="Times New Roman" w:hAnsi="Times New Roman" w:cs="Times New Roman"/>
          <w:kern w:val="0"/>
          <w:sz w:val="24"/>
          <w:szCs w:val="24"/>
          <w:lang w:eastAsia="fr-CA"/>
          <w14:ligatures w14:val="none"/>
        </w:rPr>
        <w:t>Prévalence des méthodes contraceptives selon la région de résidence de solution : régions de 10,1 % jusqu'à 17,6%</w:t>
      </w:r>
    </w:p>
    <w:p w14:paraId="4E05D8AA" w14:textId="77777777" w:rsidR="00D06A46" w:rsidRPr="00D06A46" w:rsidRDefault="00D06A46" w:rsidP="00D06A46">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D06A46">
        <w:rPr>
          <w:rFonts w:ascii="Times New Roman" w:eastAsia="Times New Roman" w:hAnsi="Times New Roman" w:cs="Times New Roman"/>
          <w:kern w:val="0"/>
          <w:sz w:val="24"/>
          <w:szCs w:val="24"/>
          <w:lang w:eastAsia="fr-CA"/>
          <w14:ligatures w14:val="none"/>
        </w:rPr>
        <w:t>Prévalence des méthodes contraceptives selon le milieu de résidence : 23,9% urbains et 76,1% ruraux</w:t>
      </w:r>
    </w:p>
    <w:p w14:paraId="5155C946" w14:textId="77777777" w:rsidR="00D06A46" w:rsidRPr="00D06A46" w:rsidRDefault="00D06A46" w:rsidP="00D06A46">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D06A46">
        <w:rPr>
          <w:rFonts w:ascii="Times New Roman" w:eastAsia="Times New Roman" w:hAnsi="Times New Roman" w:cs="Times New Roman"/>
          <w:kern w:val="0"/>
          <w:sz w:val="24"/>
          <w:szCs w:val="24"/>
          <w:lang w:eastAsia="fr-CA"/>
          <w14:ligatures w14:val="none"/>
        </w:rPr>
        <w:t>Prévalence des méthodes contraceptives pour moins tranches d'âges : 24,1 % pour les adolescents et 75,9% pour les jeunes</w:t>
      </w:r>
    </w:p>
    <w:p w14:paraId="63176243" w14:textId="77777777" w:rsidR="00D06A46" w:rsidRPr="00D06A46" w:rsidRDefault="00D06A46" w:rsidP="00D06A46">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D06A46">
        <w:rPr>
          <w:rFonts w:ascii="Times New Roman" w:eastAsia="Times New Roman" w:hAnsi="Times New Roman" w:cs="Times New Roman"/>
          <w:kern w:val="0"/>
          <w:sz w:val="24"/>
          <w:szCs w:val="24"/>
          <w:lang w:eastAsia="fr-CA"/>
          <w14:ligatures w14:val="none"/>
        </w:rPr>
        <w:t>Prévalence des médicaments contraceptifs selon le niveau d'éducation : 42,1 % sans instruction, 27,5 % et primaire 30,4% secondaire ou supérieur</w:t>
      </w:r>
    </w:p>
    <w:p w14:paraId="13218A65" w14:textId="77777777" w:rsidR="00D06A46" w:rsidRPr="00D06A46" w:rsidRDefault="00D06A46" w:rsidP="00D06A46">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D06A46">
        <w:rPr>
          <w:rFonts w:ascii="Times New Roman" w:eastAsia="Times New Roman" w:hAnsi="Times New Roman" w:cs="Times New Roman"/>
          <w:kern w:val="0"/>
          <w:sz w:val="24"/>
          <w:szCs w:val="24"/>
          <w:lang w:eastAsia="fr-CA"/>
          <w14:ligatures w14:val="none"/>
        </w:rPr>
        <w:t xml:space="preserve">Prévalence des médicaments contraceptifs selon le niveau de vie du </w:t>
      </w:r>
      <w:proofErr w:type="spellStart"/>
      <w:r w:rsidRPr="00D06A46">
        <w:rPr>
          <w:rFonts w:ascii="Times New Roman" w:eastAsia="Times New Roman" w:hAnsi="Times New Roman" w:cs="Times New Roman"/>
          <w:kern w:val="0"/>
          <w:sz w:val="24"/>
          <w:szCs w:val="24"/>
          <w:lang w:eastAsia="fr-CA"/>
          <w14:ligatures w14:val="none"/>
        </w:rPr>
        <w:t>menage</w:t>
      </w:r>
      <w:proofErr w:type="spellEnd"/>
      <w:r w:rsidRPr="00D06A46">
        <w:rPr>
          <w:rFonts w:ascii="Times New Roman" w:eastAsia="Times New Roman" w:hAnsi="Times New Roman" w:cs="Times New Roman"/>
          <w:kern w:val="0"/>
          <w:sz w:val="24"/>
          <w:szCs w:val="24"/>
          <w:lang w:eastAsia="fr-CA"/>
          <w14:ligatures w14:val="none"/>
        </w:rPr>
        <w:t xml:space="preserve"> : 27,9% pauvres, 36,6%, moyens et 35,5% richesse</w:t>
      </w:r>
    </w:p>
    <w:p w14:paraId="08C7074E" w14:textId="77777777" w:rsidR="00D06A46" w:rsidRPr="00D06A46" w:rsidRDefault="00D06A46" w:rsidP="00D06A46">
      <w:pPr>
        <w:spacing w:before="100" w:beforeAutospacing="1" w:after="100" w:afterAutospacing="1" w:line="240" w:lineRule="auto"/>
        <w:outlineLvl w:val="3"/>
        <w:rPr>
          <w:rFonts w:ascii="Times New Roman" w:eastAsia="Times New Roman" w:hAnsi="Times New Roman" w:cs="Times New Roman"/>
          <w:b/>
          <w:bCs/>
          <w:kern w:val="0"/>
          <w:sz w:val="24"/>
          <w:szCs w:val="24"/>
          <w:lang w:eastAsia="fr-CA"/>
          <w14:ligatures w14:val="none"/>
        </w:rPr>
      </w:pPr>
      <w:r w:rsidRPr="00D06A46">
        <w:rPr>
          <w:rFonts w:ascii="Times New Roman" w:eastAsia="Times New Roman" w:hAnsi="Times New Roman" w:cs="Times New Roman"/>
          <w:b/>
          <w:bCs/>
          <w:kern w:val="0"/>
          <w:sz w:val="24"/>
          <w:szCs w:val="24"/>
          <w:lang w:eastAsia="fr-CA"/>
          <w14:ligatures w14:val="none"/>
        </w:rPr>
        <w:t>Tables et Graphiques relatifs aux Conseils</w:t>
      </w:r>
    </w:p>
    <w:p w14:paraId="5670012B" w14:textId="77777777" w:rsidR="00D06A46" w:rsidRPr="00D06A46" w:rsidRDefault="00D06A46" w:rsidP="00D06A46">
      <w:pPr>
        <w:spacing w:after="0" w:line="240" w:lineRule="auto"/>
        <w:rPr>
          <w:rFonts w:ascii="Times New Roman" w:eastAsia="Times New Roman" w:hAnsi="Times New Roman" w:cs="Times New Roman"/>
          <w:kern w:val="0"/>
          <w:sz w:val="24"/>
          <w:szCs w:val="24"/>
          <w:lang w:eastAsia="fr-CA"/>
          <w14:ligatures w14:val="none"/>
        </w:rPr>
      </w:pPr>
      <w:r w:rsidRPr="00D06A46">
        <w:rPr>
          <w:rFonts w:ascii="Times New Roman" w:eastAsia="Times New Roman" w:hAnsi="Times New Roman" w:cs="Times New Roman"/>
          <w:kern w:val="0"/>
          <w:sz w:val="24"/>
          <w:szCs w:val="24"/>
          <w:lang w:eastAsia="fr-CA"/>
          <w14:ligatures w14:val="none"/>
        </w:rPr>
        <w:t xml:space="preserve">Les tableaux et graphiques </w:t>
      </w:r>
      <w:proofErr w:type="spellStart"/>
      <w:r w:rsidRPr="00D06A46">
        <w:rPr>
          <w:rFonts w:ascii="Times New Roman" w:eastAsia="Times New Roman" w:hAnsi="Times New Roman" w:cs="Times New Roman"/>
          <w:kern w:val="0"/>
          <w:sz w:val="24"/>
          <w:szCs w:val="24"/>
          <w:lang w:eastAsia="fr-CA"/>
          <w14:ligatures w14:val="none"/>
        </w:rPr>
        <w:t>évestes</w:t>
      </w:r>
      <w:proofErr w:type="spellEnd"/>
      <w:r w:rsidRPr="00D06A46">
        <w:rPr>
          <w:rFonts w:ascii="Times New Roman" w:eastAsia="Times New Roman" w:hAnsi="Times New Roman" w:cs="Times New Roman"/>
          <w:kern w:val="0"/>
          <w:sz w:val="24"/>
          <w:szCs w:val="24"/>
          <w:lang w:eastAsia="fr-CA"/>
          <w14:ligatures w14:val="none"/>
        </w:rPr>
        <w:t xml:space="preserve"> de relation entre les conseils reçus pendants la prise en charge familiale (PF) et divers facteurs sociodémographiques. Voici quelques points clés extraits des tables: </w:t>
      </w:r>
    </w:p>
    <w:p w14:paraId="21E9B38D" w14:textId="77777777" w:rsidR="00D06A46" w:rsidRPr="00D06A46" w:rsidRDefault="00D06A46" w:rsidP="00D06A46">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D06A46">
        <w:rPr>
          <w:rFonts w:ascii="Times New Roman" w:eastAsia="Times New Roman" w:hAnsi="Times New Roman" w:cs="Times New Roman"/>
          <w:kern w:val="0"/>
          <w:sz w:val="24"/>
          <w:szCs w:val="24"/>
          <w:lang w:eastAsia="fr-CA"/>
          <w14:ligatures w14:val="none"/>
        </w:rPr>
        <w:t xml:space="preserve">Proportion d'adolescentes et de jeune reçu des conseils sur les charges secondaires, sur ce qu'il faut faire en cas d'effets secondaires, sur d'autres contraceptifs et sur </w:t>
      </w:r>
      <w:proofErr w:type="gramStart"/>
      <w:r w:rsidRPr="00D06A46">
        <w:rPr>
          <w:rFonts w:ascii="Times New Roman" w:eastAsia="Times New Roman" w:hAnsi="Times New Roman" w:cs="Times New Roman"/>
          <w:kern w:val="0"/>
          <w:sz w:val="24"/>
          <w:szCs w:val="24"/>
          <w:lang w:eastAsia="fr-CA"/>
          <w14:ligatures w14:val="none"/>
        </w:rPr>
        <w:t>la</w:t>
      </w:r>
      <w:proofErr w:type="gramEnd"/>
      <w:r w:rsidRPr="00D06A46">
        <w:rPr>
          <w:rFonts w:ascii="Times New Roman" w:eastAsia="Times New Roman" w:hAnsi="Times New Roman" w:cs="Times New Roman"/>
          <w:kern w:val="0"/>
          <w:sz w:val="24"/>
          <w:szCs w:val="24"/>
          <w:lang w:eastAsia="fr-CA"/>
          <w14:ligatures w14:val="none"/>
        </w:rPr>
        <w:t xml:space="preserve"> de la déférer de processus de méthode, leurs caractéristiques sociodémographiques</w:t>
      </w:r>
    </w:p>
    <w:p w14:paraId="1D99F567" w14:textId="77777777" w:rsidR="00D06A46" w:rsidRPr="00D06A46" w:rsidRDefault="00D06A46" w:rsidP="00D06A46">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D06A46">
        <w:rPr>
          <w:rFonts w:ascii="Times New Roman" w:eastAsia="Times New Roman" w:hAnsi="Times New Roman" w:cs="Times New Roman"/>
          <w:kern w:val="0"/>
          <w:sz w:val="24"/>
          <w:szCs w:val="24"/>
          <w:lang w:eastAsia="fr-CA"/>
          <w14:ligatures w14:val="none"/>
        </w:rPr>
        <w:t>Proportion d'adolescentes et de jeune reçu des personnes ayant des conseils de la région de résidence</w:t>
      </w:r>
    </w:p>
    <w:p w14:paraId="36682757" w14:textId="77777777" w:rsidR="00D06A46" w:rsidRPr="00D06A46" w:rsidRDefault="00D06A46" w:rsidP="00D06A46">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D06A46">
        <w:rPr>
          <w:rFonts w:ascii="Times New Roman" w:eastAsia="Times New Roman" w:hAnsi="Times New Roman" w:cs="Times New Roman"/>
          <w:kern w:val="0"/>
          <w:sz w:val="24"/>
          <w:szCs w:val="24"/>
          <w:lang w:eastAsia="fr-CA"/>
          <w14:ligatures w14:val="none"/>
        </w:rPr>
        <w:t xml:space="preserve">Proportion d'adolescentes et de jeune reçu </w:t>
      </w:r>
      <w:proofErr w:type="spellStart"/>
      <w:r w:rsidRPr="00D06A46">
        <w:rPr>
          <w:rFonts w:ascii="Times New Roman" w:eastAsia="Times New Roman" w:hAnsi="Times New Roman" w:cs="Times New Roman"/>
          <w:kern w:val="0"/>
          <w:sz w:val="24"/>
          <w:szCs w:val="24"/>
          <w:lang w:eastAsia="fr-CA"/>
          <w14:ligatures w14:val="none"/>
        </w:rPr>
        <w:t>reçu</w:t>
      </w:r>
      <w:proofErr w:type="spellEnd"/>
      <w:r w:rsidRPr="00D06A46">
        <w:rPr>
          <w:rFonts w:ascii="Times New Roman" w:eastAsia="Times New Roman" w:hAnsi="Times New Roman" w:cs="Times New Roman"/>
          <w:kern w:val="0"/>
          <w:sz w:val="24"/>
          <w:szCs w:val="24"/>
          <w:lang w:eastAsia="fr-CA"/>
          <w14:ligatures w14:val="none"/>
        </w:rPr>
        <w:t xml:space="preserve"> des conseils de la loi sur le groupe d'âge</w:t>
      </w:r>
    </w:p>
    <w:p w14:paraId="54BA13EA" w14:textId="77777777" w:rsidR="00D06A46" w:rsidRPr="00D06A46" w:rsidRDefault="00D06A46" w:rsidP="00D06A46">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D06A46">
        <w:rPr>
          <w:rFonts w:ascii="Times New Roman" w:eastAsia="Times New Roman" w:hAnsi="Times New Roman" w:cs="Times New Roman"/>
          <w:kern w:val="0"/>
          <w:sz w:val="24"/>
          <w:szCs w:val="24"/>
          <w:lang w:eastAsia="fr-CA"/>
          <w14:ligatures w14:val="none"/>
        </w:rPr>
        <w:t xml:space="preserve">Proportion d'adolescentes et de jeune reçu des conseils de régime de vie du </w:t>
      </w:r>
      <w:proofErr w:type="spellStart"/>
      <w:r w:rsidRPr="00D06A46">
        <w:rPr>
          <w:rFonts w:ascii="Times New Roman" w:eastAsia="Times New Roman" w:hAnsi="Times New Roman" w:cs="Times New Roman"/>
          <w:kern w:val="0"/>
          <w:sz w:val="24"/>
          <w:szCs w:val="24"/>
          <w:lang w:eastAsia="fr-CA"/>
          <w14:ligatures w14:val="none"/>
        </w:rPr>
        <w:t>menage</w:t>
      </w:r>
      <w:proofErr w:type="spellEnd"/>
    </w:p>
    <w:p w14:paraId="019AD3A6" w14:textId="77777777" w:rsidR="00D06A46" w:rsidRPr="00D06A46" w:rsidRDefault="00D06A46" w:rsidP="00D06A46">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D06A46">
        <w:rPr>
          <w:rFonts w:ascii="Times New Roman" w:eastAsia="Times New Roman" w:hAnsi="Times New Roman" w:cs="Times New Roman"/>
          <w:kern w:val="0"/>
          <w:sz w:val="24"/>
          <w:szCs w:val="24"/>
          <w:lang w:eastAsia="fr-CA"/>
          <w14:ligatures w14:val="none"/>
        </w:rPr>
        <w:t>Proportion d'adolescentes et de jeunes reçus ayant des conseils permanents le statut matrimonial</w:t>
      </w:r>
    </w:p>
    <w:p w14:paraId="2BB64067" w14:textId="77777777" w:rsidR="00D06A46" w:rsidRPr="00D06A46" w:rsidRDefault="00D06A46" w:rsidP="00D06A46">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D06A46">
        <w:rPr>
          <w:rFonts w:ascii="Times New Roman" w:eastAsia="Times New Roman" w:hAnsi="Times New Roman" w:cs="Times New Roman"/>
          <w:kern w:val="0"/>
          <w:sz w:val="24"/>
          <w:szCs w:val="24"/>
          <w:lang w:eastAsia="fr-CA"/>
          <w14:ligatures w14:val="none"/>
        </w:rPr>
        <w:t>Proportion d'adolescentes et de jeune reçu des conseils de contrôle du niveau d'éducation</w:t>
      </w:r>
    </w:p>
    <w:p w14:paraId="09D172A2" w14:textId="77777777" w:rsidR="00D06A46" w:rsidRPr="00D06A46" w:rsidRDefault="00D06A46" w:rsidP="00D06A46">
      <w:pPr>
        <w:spacing w:before="100" w:beforeAutospacing="1" w:after="100" w:afterAutospacing="1" w:line="240" w:lineRule="auto"/>
        <w:outlineLvl w:val="3"/>
        <w:rPr>
          <w:rFonts w:ascii="Times New Roman" w:eastAsia="Times New Roman" w:hAnsi="Times New Roman" w:cs="Times New Roman"/>
          <w:b/>
          <w:bCs/>
          <w:kern w:val="0"/>
          <w:sz w:val="24"/>
          <w:szCs w:val="24"/>
          <w:lang w:eastAsia="fr-CA"/>
          <w14:ligatures w14:val="none"/>
        </w:rPr>
      </w:pPr>
      <w:r w:rsidRPr="00D06A46">
        <w:rPr>
          <w:rFonts w:ascii="Times New Roman" w:eastAsia="Times New Roman" w:hAnsi="Times New Roman" w:cs="Times New Roman"/>
          <w:b/>
          <w:bCs/>
          <w:kern w:val="0"/>
          <w:sz w:val="24"/>
          <w:szCs w:val="24"/>
          <w:lang w:eastAsia="fr-CA"/>
          <w14:ligatures w14:val="none"/>
        </w:rPr>
        <w:t>Relations entre la Satisfaction des Services PF et les Facteurs Sociodémographiques</w:t>
      </w:r>
    </w:p>
    <w:p w14:paraId="43276D35" w14:textId="77777777" w:rsidR="00D06A46" w:rsidRPr="00D06A46" w:rsidRDefault="00D06A46" w:rsidP="00D06A46">
      <w:pPr>
        <w:spacing w:after="0" w:line="240" w:lineRule="auto"/>
        <w:rPr>
          <w:rFonts w:ascii="Times New Roman" w:eastAsia="Times New Roman" w:hAnsi="Times New Roman" w:cs="Times New Roman"/>
          <w:kern w:val="0"/>
          <w:sz w:val="24"/>
          <w:szCs w:val="24"/>
          <w:lang w:eastAsia="fr-CA"/>
          <w14:ligatures w14:val="none"/>
        </w:rPr>
      </w:pPr>
      <w:r w:rsidRPr="00D06A46">
        <w:rPr>
          <w:rFonts w:ascii="Times New Roman" w:eastAsia="Times New Roman" w:hAnsi="Times New Roman" w:cs="Times New Roman"/>
          <w:kern w:val="0"/>
          <w:sz w:val="24"/>
          <w:szCs w:val="24"/>
          <w:lang w:eastAsia="fr-CA"/>
          <w14:ligatures w14:val="none"/>
        </w:rPr>
        <w:t xml:space="preserve">Les tableaux et graphiques </w:t>
      </w:r>
      <w:proofErr w:type="spellStart"/>
      <w:r w:rsidRPr="00D06A46">
        <w:rPr>
          <w:rFonts w:ascii="Times New Roman" w:eastAsia="Times New Roman" w:hAnsi="Times New Roman" w:cs="Times New Roman"/>
          <w:kern w:val="0"/>
          <w:sz w:val="24"/>
          <w:szCs w:val="24"/>
          <w:lang w:eastAsia="fr-CA"/>
          <w14:ligatures w14:val="none"/>
        </w:rPr>
        <w:t>fugêtes</w:t>
      </w:r>
      <w:proofErr w:type="spellEnd"/>
      <w:r w:rsidRPr="00D06A46">
        <w:rPr>
          <w:rFonts w:ascii="Times New Roman" w:eastAsia="Times New Roman" w:hAnsi="Times New Roman" w:cs="Times New Roman"/>
          <w:kern w:val="0"/>
          <w:sz w:val="24"/>
          <w:szCs w:val="24"/>
          <w:lang w:eastAsia="fr-CA"/>
          <w14:ligatures w14:val="none"/>
        </w:rPr>
        <w:t xml:space="preserve"> </w:t>
      </w:r>
      <w:proofErr w:type="spellStart"/>
      <w:r w:rsidRPr="00D06A46">
        <w:rPr>
          <w:rFonts w:ascii="Times New Roman" w:eastAsia="Times New Roman" w:hAnsi="Times New Roman" w:cs="Times New Roman"/>
          <w:kern w:val="0"/>
          <w:sz w:val="24"/>
          <w:szCs w:val="24"/>
          <w:lang w:eastAsia="fr-CA"/>
          <w14:ligatures w14:val="none"/>
        </w:rPr>
        <w:t>fugagères</w:t>
      </w:r>
      <w:proofErr w:type="spellEnd"/>
      <w:r w:rsidRPr="00D06A46">
        <w:rPr>
          <w:rFonts w:ascii="Times New Roman" w:eastAsia="Times New Roman" w:hAnsi="Times New Roman" w:cs="Times New Roman"/>
          <w:kern w:val="0"/>
          <w:sz w:val="24"/>
          <w:szCs w:val="24"/>
          <w:lang w:eastAsia="fr-CA"/>
          <w14:ligatures w14:val="none"/>
        </w:rPr>
        <w:t xml:space="preserve"> les corrélations entre la satisfaction des services PF reçus et différents sociodémographiques. Voici quelques points clés extraits des tables: </w:t>
      </w:r>
    </w:p>
    <w:p w14:paraId="5A955CDC" w14:textId="77777777" w:rsidR="00D06A46" w:rsidRPr="00D06A46" w:rsidRDefault="00D06A46" w:rsidP="00D06A46">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D06A46">
        <w:rPr>
          <w:rFonts w:ascii="Times New Roman" w:eastAsia="Times New Roman" w:hAnsi="Times New Roman" w:cs="Times New Roman"/>
          <w:kern w:val="0"/>
          <w:sz w:val="24"/>
          <w:szCs w:val="24"/>
          <w:lang w:eastAsia="fr-CA"/>
          <w14:ligatures w14:val="none"/>
        </w:rPr>
        <w:t xml:space="preserve">Corrélation entre la satisfaction et le niveau de vie du </w:t>
      </w:r>
      <w:proofErr w:type="spellStart"/>
      <w:r w:rsidRPr="00D06A46">
        <w:rPr>
          <w:rFonts w:ascii="Times New Roman" w:eastAsia="Times New Roman" w:hAnsi="Times New Roman" w:cs="Times New Roman"/>
          <w:kern w:val="0"/>
          <w:sz w:val="24"/>
          <w:szCs w:val="24"/>
          <w:lang w:eastAsia="fr-CA"/>
          <w14:ligatures w14:val="none"/>
        </w:rPr>
        <w:t>menage</w:t>
      </w:r>
      <w:proofErr w:type="spellEnd"/>
      <w:r w:rsidRPr="00D06A46">
        <w:rPr>
          <w:rFonts w:ascii="Times New Roman" w:eastAsia="Times New Roman" w:hAnsi="Times New Roman" w:cs="Times New Roman"/>
          <w:kern w:val="0"/>
          <w:sz w:val="24"/>
          <w:szCs w:val="24"/>
          <w:lang w:eastAsia="fr-CA"/>
          <w14:ligatures w14:val="none"/>
        </w:rPr>
        <w:t xml:space="preserve"> : ' ' ' ' ' ' ' ' ' ' ' ' ' ' ' ' ' ' ' ' 0,05</w:t>
      </w:r>
    </w:p>
    <w:p w14:paraId="2F185AE9" w14:textId="77777777" w:rsidR="00D06A46" w:rsidRPr="00D06A46" w:rsidRDefault="00D06A46" w:rsidP="00D06A46">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D06A46">
        <w:rPr>
          <w:rFonts w:ascii="Times New Roman" w:eastAsia="Times New Roman" w:hAnsi="Times New Roman" w:cs="Times New Roman"/>
          <w:kern w:val="0"/>
          <w:sz w:val="24"/>
          <w:szCs w:val="24"/>
          <w:lang w:eastAsia="fr-CA"/>
          <w14:ligatures w14:val="none"/>
        </w:rPr>
        <w:t xml:space="preserve">Corrélation entre la satisfaction et le groupe d'âge : 0,187, </w:t>
      </w:r>
      <w:proofErr w:type="spellStart"/>
      <w:r w:rsidRPr="00D06A46">
        <w:rPr>
          <w:rFonts w:ascii="Times New Roman" w:eastAsia="Times New Roman" w:hAnsi="Times New Roman" w:cs="Times New Roman"/>
          <w:kern w:val="0"/>
          <w:sz w:val="24"/>
          <w:szCs w:val="24"/>
          <w:lang w:eastAsia="fr-CA"/>
          <w14:ligatures w14:val="none"/>
        </w:rPr>
        <w:t>sig</w:t>
      </w:r>
      <w:proofErr w:type="spellEnd"/>
      <w:r w:rsidRPr="00D06A46">
        <w:rPr>
          <w:rFonts w:ascii="Times New Roman" w:eastAsia="Times New Roman" w:hAnsi="Times New Roman" w:cs="Times New Roman"/>
          <w:kern w:val="0"/>
          <w:sz w:val="24"/>
          <w:szCs w:val="24"/>
          <w:lang w:eastAsia="fr-CA"/>
          <w14:ligatures w14:val="none"/>
        </w:rPr>
        <w:t>. 0,01</w:t>
      </w:r>
    </w:p>
    <w:p w14:paraId="54646134" w14:textId="77777777" w:rsidR="00D06A46" w:rsidRPr="00D06A46" w:rsidRDefault="00D06A46" w:rsidP="00D06A46">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D06A46">
        <w:rPr>
          <w:rFonts w:ascii="Times New Roman" w:eastAsia="Times New Roman" w:hAnsi="Times New Roman" w:cs="Times New Roman"/>
          <w:kern w:val="0"/>
          <w:sz w:val="24"/>
          <w:szCs w:val="24"/>
          <w:lang w:eastAsia="fr-CA"/>
          <w14:ligatures w14:val="none"/>
        </w:rPr>
        <w:t>Corrélation entre la satisfaction et le milieu de résidence : ' ' ' ' ' ' ' ' ' ' ' ' ' ' ' ' ' ' ' ' ' ' 0,05</w:t>
      </w:r>
    </w:p>
    <w:p w14:paraId="29F1E973" w14:textId="77777777" w:rsidR="00D06A46" w:rsidRPr="00D06A46" w:rsidRDefault="00D06A46" w:rsidP="00D06A46">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D06A46">
        <w:rPr>
          <w:rFonts w:ascii="Times New Roman" w:eastAsia="Times New Roman" w:hAnsi="Times New Roman" w:cs="Times New Roman"/>
          <w:kern w:val="0"/>
          <w:sz w:val="24"/>
          <w:szCs w:val="24"/>
          <w:lang w:eastAsia="fr-CA"/>
          <w14:ligatures w14:val="none"/>
        </w:rPr>
        <w:t xml:space="preserve">Corrélation entre la satisfaction et le niveau d'éducation : 0,050, </w:t>
      </w:r>
      <w:proofErr w:type="spellStart"/>
      <w:r w:rsidRPr="00D06A46">
        <w:rPr>
          <w:rFonts w:ascii="Times New Roman" w:eastAsia="Times New Roman" w:hAnsi="Times New Roman" w:cs="Times New Roman"/>
          <w:kern w:val="0"/>
          <w:sz w:val="24"/>
          <w:szCs w:val="24"/>
          <w:lang w:eastAsia="fr-CA"/>
          <w14:ligatures w14:val="none"/>
        </w:rPr>
        <w:t>sig</w:t>
      </w:r>
      <w:proofErr w:type="spellEnd"/>
      <w:r w:rsidRPr="00D06A46">
        <w:rPr>
          <w:rFonts w:ascii="Times New Roman" w:eastAsia="Times New Roman" w:hAnsi="Times New Roman" w:cs="Times New Roman"/>
          <w:kern w:val="0"/>
          <w:sz w:val="24"/>
          <w:szCs w:val="24"/>
          <w:lang w:eastAsia="fr-CA"/>
          <w14:ligatures w14:val="none"/>
        </w:rPr>
        <w:t>. 0,05</w:t>
      </w:r>
    </w:p>
    <w:p w14:paraId="4095A749" w14:textId="77777777" w:rsidR="00D06A46" w:rsidRPr="00D06A46" w:rsidRDefault="00D06A46" w:rsidP="00D06A46">
      <w:pPr>
        <w:spacing w:after="0" w:line="240" w:lineRule="auto"/>
        <w:rPr>
          <w:rFonts w:ascii="Times New Roman" w:eastAsia="Times New Roman" w:hAnsi="Times New Roman" w:cs="Times New Roman"/>
          <w:kern w:val="0"/>
          <w:sz w:val="24"/>
          <w:szCs w:val="24"/>
          <w:lang w:eastAsia="fr-CA"/>
          <w14:ligatures w14:val="none"/>
        </w:rPr>
      </w:pPr>
      <w:r w:rsidRPr="00D06A46">
        <w:rPr>
          <w:rFonts w:ascii="Times New Roman" w:eastAsia="Times New Roman" w:hAnsi="Times New Roman" w:cs="Times New Roman"/>
          <w:kern w:val="0"/>
          <w:sz w:val="24"/>
          <w:szCs w:val="24"/>
          <w:lang w:eastAsia="fr-CA"/>
          <w14:ligatures w14:val="none"/>
        </w:rPr>
        <w:t xml:space="preserve">Il est important de que ces analyses ne prennent pas en toutes les interactions complexes entre les variables et que d'autres facteurs que </w:t>
      </w:r>
      <w:proofErr w:type="gramStart"/>
      <w:r w:rsidRPr="00D06A46">
        <w:rPr>
          <w:rFonts w:ascii="Times New Roman" w:eastAsia="Times New Roman" w:hAnsi="Times New Roman" w:cs="Times New Roman"/>
          <w:kern w:val="0"/>
          <w:sz w:val="24"/>
          <w:szCs w:val="24"/>
          <w:lang w:eastAsia="fr-CA"/>
          <w14:ligatures w14:val="none"/>
        </w:rPr>
        <w:t>les facteurs potentielles</w:t>
      </w:r>
      <w:proofErr w:type="gramEnd"/>
      <w:r w:rsidRPr="00D06A46">
        <w:rPr>
          <w:rFonts w:ascii="Times New Roman" w:eastAsia="Times New Roman" w:hAnsi="Times New Roman" w:cs="Times New Roman"/>
          <w:kern w:val="0"/>
          <w:sz w:val="24"/>
          <w:szCs w:val="24"/>
          <w:lang w:eastAsia="fr-CA"/>
          <w14:ligatures w14:val="none"/>
        </w:rPr>
        <w:t xml:space="preserve"> sont observés. Il serait nécessaire d'effectuer des études approfondies plus pour confirmer ces conclusions.</w:t>
      </w:r>
    </w:p>
    <w:p w14:paraId="6D615CD1" w14:textId="77777777" w:rsidR="00D06A46" w:rsidRDefault="00D06A46"/>
    <w:sectPr w:rsidR="00D06A46" w:rsidSect="00CA33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031DFF"/>
    <w:multiLevelType w:val="multilevel"/>
    <w:tmpl w:val="102A9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546644"/>
    <w:multiLevelType w:val="multilevel"/>
    <w:tmpl w:val="055E2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0FA2AD1"/>
    <w:multiLevelType w:val="multilevel"/>
    <w:tmpl w:val="B3D6B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4D21663"/>
    <w:multiLevelType w:val="multilevel"/>
    <w:tmpl w:val="34B69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49300761">
    <w:abstractNumId w:val="3"/>
  </w:num>
  <w:num w:numId="2" w16cid:durableId="709493296">
    <w:abstractNumId w:val="2"/>
  </w:num>
  <w:num w:numId="3" w16cid:durableId="658733789">
    <w:abstractNumId w:val="0"/>
  </w:num>
  <w:num w:numId="4" w16cid:durableId="4275794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6409"/>
    <w:rsid w:val="00241E05"/>
    <w:rsid w:val="00421990"/>
    <w:rsid w:val="00456409"/>
    <w:rsid w:val="009270E0"/>
    <w:rsid w:val="00BD5BBF"/>
    <w:rsid w:val="00C0286D"/>
    <w:rsid w:val="00CA33F6"/>
    <w:rsid w:val="00CE5EA7"/>
    <w:rsid w:val="00D06A46"/>
    <w:rsid w:val="00FF5AEC"/>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5A626"/>
  <w15:chartTrackingRefBased/>
  <w15:docId w15:val="{14D189E4-A2AC-4E33-8593-20730D49A2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4">
    <w:name w:val="heading 4"/>
    <w:basedOn w:val="Normal"/>
    <w:link w:val="Titre4Car"/>
    <w:uiPriority w:val="9"/>
    <w:qFormat/>
    <w:rsid w:val="00D06A46"/>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fr-CA"/>
      <w14:ligatures w14:val="non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456409"/>
    <w:pPr>
      <w:spacing w:before="100" w:beforeAutospacing="1" w:after="100" w:afterAutospacing="1" w:line="240" w:lineRule="auto"/>
    </w:pPr>
    <w:rPr>
      <w:rFonts w:ascii="Times New Roman" w:eastAsia="Times New Roman" w:hAnsi="Times New Roman" w:cs="Times New Roman"/>
      <w:kern w:val="0"/>
      <w:sz w:val="24"/>
      <w:szCs w:val="24"/>
      <w:lang w:eastAsia="fr-CA"/>
      <w14:ligatures w14:val="none"/>
    </w:rPr>
  </w:style>
  <w:style w:type="character" w:customStyle="1" w:styleId="Titre4Car">
    <w:name w:val="Titre 4 Car"/>
    <w:basedOn w:val="Policepardfaut"/>
    <w:link w:val="Titre4"/>
    <w:uiPriority w:val="9"/>
    <w:rsid w:val="00D06A46"/>
    <w:rPr>
      <w:rFonts w:ascii="Times New Roman" w:eastAsia="Times New Roman" w:hAnsi="Times New Roman" w:cs="Times New Roman"/>
      <w:b/>
      <w:bCs/>
      <w:kern w:val="0"/>
      <w:sz w:val="24"/>
      <w:szCs w:val="24"/>
      <w:lang w:eastAsia="fr-C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6044910">
      <w:bodyDiv w:val="1"/>
      <w:marLeft w:val="0"/>
      <w:marRight w:val="0"/>
      <w:marTop w:val="0"/>
      <w:marBottom w:val="0"/>
      <w:divBdr>
        <w:top w:val="none" w:sz="0" w:space="0" w:color="auto"/>
        <w:left w:val="none" w:sz="0" w:space="0" w:color="auto"/>
        <w:bottom w:val="none" w:sz="0" w:space="0" w:color="auto"/>
        <w:right w:val="none" w:sz="0" w:space="0" w:color="auto"/>
      </w:divBdr>
      <w:divsChild>
        <w:div w:id="2122649509">
          <w:marLeft w:val="0"/>
          <w:marRight w:val="0"/>
          <w:marTop w:val="0"/>
          <w:marBottom w:val="0"/>
          <w:divBdr>
            <w:top w:val="none" w:sz="0" w:space="0" w:color="auto"/>
            <w:left w:val="none" w:sz="0" w:space="0" w:color="auto"/>
            <w:bottom w:val="none" w:sz="0" w:space="0" w:color="auto"/>
            <w:right w:val="none" w:sz="0" w:space="0" w:color="auto"/>
          </w:divBdr>
          <w:divsChild>
            <w:div w:id="433673308">
              <w:marLeft w:val="0"/>
              <w:marRight w:val="0"/>
              <w:marTop w:val="0"/>
              <w:marBottom w:val="0"/>
              <w:divBdr>
                <w:top w:val="none" w:sz="0" w:space="0" w:color="auto"/>
                <w:left w:val="none" w:sz="0" w:space="0" w:color="auto"/>
                <w:bottom w:val="none" w:sz="0" w:space="0" w:color="auto"/>
                <w:right w:val="none" w:sz="0" w:space="0" w:color="auto"/>
              </w:divBdr>
              <w:divsChild>
                <w:div w:id="919559222">
                  <w:marLeft w:val="0"/>
                  <w:marRight w:val="0"/>
                  <w:marTop w:val="0"/>
                  <w:marBottom w:val="0"/>
                  <w:divBdr>
                    <w:top w:val="none" w:sz="0" w:space="0" w:color="auto"/>
                    <w:left w:val="none" w:sz="0" w:space="0" w:color="auto"/>
                    <w:bottom w:val="none" w:sz="0" w:space="0" w:color="auto"/>
                    <w:right w:val="none" w:sz="0" w:space="0" w:color="auto"/>
                  </w:divBdr>
                  <w:divsChild>
                    <w:div w:id="617833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1467336">
      <w:bodyDiv w:val="1"/>
      <w:marLeft w:val="0"/>
      <w:marRight w:val="0"/>
      <w:marTop w:val="0"/>
      <w:marBottom w:val="0"/>
      <w:divBdr>
        <w:top w:val="none" w:sz="0" w:space="0" w:color="auto"/>
        <w:left w:val="none" w:sz="0" w:space="0" w:color="auto"/>
        <w:bottom w:val="none" w:sz="0" w:space="0" w:color="auto"/>
        <w:right w:val="none" w:sz="0" w:space="0" w:color="auto"/>
      </w:divBdr>
      <w:divsChild>
        <w:div w:id="704016241">
          <w:marLeft w:val="0"/>
          <w:marRight w:val="0"/>
          <w:marTop w:val="0"/>
          <w:marBottom w:val="0"/>
          <w:divBdr>
            <w:top w:val="none" w:sz="0" w:space="0" w:color="auto"/>
            <w:left w:val="none" w:sz="0" w:space="0" w:color="auto"/>
            <w:bottom w:val="none" w:sz="0" w:space="0" w:color="auto"/>
            <w:right w:val="none" w:sz="0" w:space="0" w:color="auto"/>
          </w:divBdr>
          <w:divsChild>
            <w:div w:id="1452020405">
              <w:marLeft w:val="0"/>
              <w:marRight w:val="0"/>
              <w:marTop w:val="0"/>
              <w:marBottom w:val="0"/>
              <w:divBdr>
                <w:top w:val="none" w:sz="0" w:space="0" w:color="auto"/>
                <w:left w:val="none" w:sz="0" w:space="0" w:color="auto"/>
                <w:bottom w:val="none" w:sz="0" w:space="0" w:color="auto"/>
                <w:right w:val="none" w:sz="0" w:space="0" w:color="auto"/>
              </w:divBdr>
              <w:divsChild>
                <w:div w:id="2015456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1054</Words>
  <Characters>5797</Characters>
  <Application>Microsoft Office Word</Application>
  <DocSecurity>0</DocSecurity>
  <Lines>48</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SAIDOU SANKARA</dc:creator>
  <cp:keywords/>
  <dc:description/>
  <cp:lastModifiedBy>SAIDOU SANKARA</cp:lastModifiedBy>
  <cp:revision>3</cp:revision>
  <dcterms:created xsi:type="dcterms:W3CDTF">2024-02-20T09:28:00Z</dcterms:created>
  <dcterms:modified xsi:type="dcterms:W3CDTF">2024-02-20T13:54:00Z</dcterms:modified>
</cp:coreProperties>
</file>