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AFD9" w14:textId="77777777" w:rsidR="005C1C37" w:rsidRPr="005C1C37"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bookmarkStart w:id="0" w:name="_Hlk159261503"/>
      <w:bookmarkEnd w:id="0"/>
      <w:r w:rsidRPr="005C1C37">
        <w:rPr>
          <w:rFonts w:ascii="Times New Roman" w:eastAsia="Times New Roman" w:hAnsi="Times New Roman" w:cs="Times New Roman"/>
          <w:b/>
          <w:bCs/>
          <w:kern w:val="0"/>
          <w:sz w:val="24"/>
          <w:szCs w:val="24"/>
          <w:lang w:eastAsia="fr-CA"/>
          <w14:ligatures w14:val="none"/>
        </w:rPr>
        <w:t>Rapport d'Analyse sur l'Accès aux Services de Santé Reproductive pour les Adolescents et Jeunes au Burkina Faso</w:t>
      </w:r>
    </w:p>
    <w:p w14:paraId="11ED4A9C" w14:textId="08C5E7FB" w:rsidR="00202FDE" w:rsidRDefault="00513CF8"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b/>
          <w:bCs/>
          <w:kern w:val="0"/>
          <w:sz w:val="24"/>
          <w:szCs w:val="24"/>
          <w:lang w:eastAsia="fr-CA"/>
          <w14:ligatures w14:val="none"/>
        </w:rPr>
        <w:t xml:space="preserve">     </w:t>
      </w:r>
      <w:r w:rsidR="005C1C37" w:rsidRPr="005C1C37">
        <w:rPr>
          <w:rFonts w:ascii="Times New Roman" w:eastAsia="Times New Roman" w:hAnsi="Times New Roman" w:cs="Times New Roman"/>
          <w:b/>
          <w:bCs/>
          <w:kern w:val="0"/>
          <w:sz w:val="24"/>
          <w:szCs w:val="24"/>
          <w:lang w:eastAsia="fr-CA"/>
          <w14:ligatures w14:val="none"/>
        </w:rPr>
        <w:t>Introduction</w:t>
      </w:r>
      <w:r w:rsidR="005C1C37" w:rsidRPr="005C1C37">
        <w:rPr>
          <w:rFonts w:ascii="Times New Roman" w:eastAsia="Times New Roman" w:hAnsi="Times New Roman" w:cs="Times New Roman"/>
          <w:kern w:val="0"/>
          <w:sz w:val="24"/>
          <w:szCs w:val="24"/>
          <w:lang w:eastAsia="fr-CA"/>
          <w14:ligatures w14:val="none"/>
        </w:rPr>
        <w:t xml:space="preserve"> </w:t>
      </w:r>
    </w:p>
    <w:p w14:paraId="208EF958" w14:textId="2CB4CA29" w:rsidR="00C84A26" w:rsidRDefault="00CB3EEB" w:rsidP="004C600D">
      <w:pPr>
        <w:pStyle w:val="NormalWeb"/>
        <w:jc w:val="both"/>
      </w:pPr>
      <w:r>
        <w:t>La santé reproductive des adolescentes et jeunes femmes constitue un domaine d'une importance cruciale, façonnant non seulement leur bien-être individuel, mais également l'avenir des communautés et des sociétés. Dans ce contexte, l'analyse des données recueillies à partir du questionnaire féminin de l'étude PMA2020 se révèle comme une fenêtre précieuse permettant de comprendre les dynamiques complexes entourant la planification familiale, la santé maternelle, et l'autonomisation des femmes.</w:t>
      </w:r>
      <w:r w:rsidR="003C45A3">
        <w:t xml:space="preserve"> En effet </w:t>
      </w:r>
      <w:r>
        <w:t>Cette étude cible spécifiquement les femmes âgées de 15 à 24 ans, une cohorte particulièrement vulnérable mais également porteuse de potentiels significatifs pour le développement socio-économique. En se penchant sur des aspects tels que le niveau d'éducation, le statut matrimonial, le milieu de résidence, le niveau de vie, et l'accès aux services de santé, l'analyse vise à dévoiler les multiples facettes qui influent sur les choix en matière de contraception, la qualité des services reçus, ainsi que le degré d'autonomisation des jeunes femmes dans la gestion de leur santé reproductive.</w:t>
      </w:r>
      <w:r w:rsidR="001F7A2C">
        <w:t xml:space="preserve"> </w:t>
      </w:r>
      <w:r w:rsidR="00C84A26">
        <w:t>L'exploration approfondie des enjeux liés à la planification familiale chez les adolescentes et jeunes constitue l'essence même de cette étude. À travers cette recherche, nous cherchons à dévoiler les dynamiques qui entourent les choix contraceptifs au sein de ce groupe démographique crucial. Pour ce faire, notre plan d'investigation se déploie de la manière suivante :</w:t>
      </w:r>
      <w:r w:rsidR="001F7A2C">
        <w:t xml:space="preserve"> </w:t>
      </w:r>
      <w:r w:rsidR="00C84A26">
        <w:t>Dans un premier temps, nous plongerons dans le contexte global de la planification familiale, soulignant son rôle vital dans la promotion de la santé reproductive à l'échelle mondiale. Cette contextualisation posera les bases nécessaires pour comprendre l'importance de cibler spécifiquement les adolescentes et jeunes femmes dans les initiatives de santé reproductive</w:t>
      </w:r>
      <w:r w:rsidR="001F7A2C">
        <w:t xml:space="preserve">. </w:t>
      </w:r>
      <w:r w:rsidR="00C84A26">
        <w:t>Après avoir posé le contexte et défini les enjeux, nous présenterons les objectifs de notre étude, déclinant notre intention générale ainsi que les objectifs spécifiques qui guideront notre analyse des données issues de l'enquête PMA2020.La méthodologie sera ensuite dévoilée, fournissant des détails sur la structure de l'enquête PMA2020, la population étudiée, et les variables clés qui seront explorées tout au long de notre analyse.</w:t>
      </w:r>
    </w:p>
    <w:p w14:paraId="5152DB7D" w14:textId="77777777" w:rsidR="00C84A26" w:rsidRDefault="00C84A26" w:rsidP="001F7A2C">
      <w:pPr>
        <w:pStyle w:val="z-Hautduformulaire"/>
        <w:jc w:val="left"/>
      </w:pPr>
      <w:r>
        <w:t>Haut du formulaire</w:t>
      </w:r>
    </w:p>
    <w:p w14:paraId="72BB31A9" w14:textId="77777777" w:rsidR="00C84A26" w:rsidRDefault="00C84A26" w:rsidP="00C84A26">
      <w:pPr>
        <w:pStyle w:val="z-Basduformulaire"/>
      </w:pPr>
      <w:r>
        <w:t>Bas du formulaire</w:t>
      </w:r>
    </w:p>
    <w:p w14:paraId="226BE0AF" w14:textId="77777777" w:rsidR="00CB3EEB" w:rsidRDefault="00CB3EEB"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4C1995D6" w14:textId="74CB5CDA" w:rsidR="00202FDE"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1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Contexte de l'étude</w:t>
      </w:r>
    </w:p>
    <w:p w14:paraId="37A5D8DC" w14:textId="77777777" w:rsidR="0075589D" w:rsidRDefault="0075589D" w:rsidP="0075589D">
      <w:pPr>
        <w:pStyle w:val="NormalWeb"/>
      </w:pPr>
      <w:r>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580AF6AB" w14:textId="77777777" w:rsidR="0075589D" w:rsidRDefault="0075589D"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7544EC97" w14:textId="5CB9B55D" w:rsidR="00202FDE"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 2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 xml:space="preserve">Justification de la recherche </w:t>
      </w:r>
    </w:p>
    <w:p w14:paraId="73020846" w14:textId="77777777" w:rsidR="0075589D" w:rsidRDefault="0075589D" w:rsidP="0075589D">
      <w:pPr>
        <w:pStyle w:val="NormalWeb"/>
      </w:pPr>
      <w:r>
        <w:t xml:space="preserve">La justification de cette recherche repose sur la vulnérabilité particulière des adolescentes et jeunes femmes, ainsi que sur leur potentiel significatif pour le développement socio-économique. En se concentrant sur des aspects tels que l'éducation, le statut matrimonial, le </w:t>
      </w:r>
      <w:r>
        <w:lastRenderedPageBreak/>
        <w:t>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p w14:paraId="01068AA8" w14:textId="77777777" w:rsidR="0075589D" w:rsidRDefault="0075589D"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46A243D7" w14:textId="2257D3B9" w:rsidR="00202FDE"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3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 xml:space="preserve">Objectif général et objectifs spécifiques </w:t>
      </w:r>
    </w:p>
    <w:p w14:paraId="4BE2070F" w14:textId="77777777" w:rsidR="004C2385" w:rsidRPr="004229D4" w:rsidRDefault="004C2385" w:rsidP="004C238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229D4">
        <w:rPr>
          <w:rFonts w:ascii="Times New Roman" w:eastAsia="Times New Roman" w:hAnsi="Times New Roman" w:cs="Times New Roman"/>
          <w:kern w:val="0"/>
          <w:sz w:val="24"/>
          <w:szCs w:val="24"/>
          <w:lang w:eastAsia="fr-CA"/>
          <w14:ligatures w14:val="none"/>
        </w:rPr>
        <w:t>L'objectif principal de cette analyse est de réaliser des études descriptives sur les obstacles et les opportunités liés à l'accès des services de Santé Reproductive (SR) par les adolescents et jeunes âgés de 15 à 24 ans au Burkina Faso.</w:t>
      </w:r>
    </w:p>
    <w:p w14:paraId="55C8080A" w14:textId="77777777" w:rsidR="00376DD7" w:rsidRDefault="00376DD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kern w:val="0"/>
          <w:sz w:val="24"/>
          <w:szCs w:val="24"/>
          <w:lang w:eastAsia="fr-CA"/>
          <w14:ligatures w14:val="none"/>
        </w:rPr>
        <w:t>Analyser les obstacles et les opportunités liés à l'accès des services de SR par les adolescents.</w:t>
      </w:r>
    </w:p>
    <w:p w14:paraId="170BD520" w14:textId="11C1C276" w:rsidR="007D15A7" w:rsidRPr="00376DD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spellStart"/>
      <w:r>
        <w:rPr>
          <w:rFonts w:ascii="Times New Roman" w:eastAsia="Times New Roman" w:hAnsi="Times New Roman" w:cs="Times New Roman"/>
          <w:kern w:val="0"/>
          <w:sz w:val="24"/>
          <w:szCs w:val="24"/>
          <w:lang w:eastAsia="fr-CA"/>
          <w14:ligatures w14:val="none"/>
        </w:rPr>
        <w:t>Evaluer</w:t>
      </w:r>
      <w:proofErr w:type="spellEnd"/>
      <w:r>
        <w:rPr>
          <w:rFonts w:ascii="Times New Roman" w:eastAsia="Times New Roman" w:hAnsi="Times New Roman" w:cs="Times New Roman"/>
          <w:kern w:val="0"/>
          <w:sz w:val="24"/>
          <w:szCs w:val="24"/>
          <w:lang w:eastAsia="fr-CA"/>
          <w14:ligatures w14:val="none"/>
        </w:rPr>
        <w:t xml:space="preserve"> la qualité des services de Planification familiale</w:t>
      </w:r>
    </w:p>
    <w:p w14:paraId="75E94EA8" w14:textId="77777777" w:rsidR="00376DD7" w:rsidRDefault="00376DD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kern w:val="0"/>
          <w:sz w:val="24"/>
          <w:szCs w:val="24"/>
          <w:lang w:eastAsia="fr-CA"/>
          <w14:ligatures w14:val="none"/>
        </w:rPr>
        <w:t>Examiner l'effet de la qualité de l'offre des services de SR/Planification Familiale (PF) sur l'utilisation des méthodes contraceptives.</w:t>
      </w:r>
    </w:p>
    <w:p w14:paraId="79D3C13F" w14:textId="4813C46C" w:rsidR="007D15A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Analyser la perception de la contraception</w:t>
      </w:r>
    </w:p>
    <w:p w14:paraId="3235D087" w14:textId="241E4796" w:rsidR="007D15A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Examiner les raisons de la non utilisation des méthodes de Planification familiale</w:t>
      </w:r>
    </w:p>
    <w:p w14:paraId="347AF417" w14:textId="22AACA96" w:rsidR="007D15A7" w:rsidRPr="00376DD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Dégager les caractéristiques socio-démographiques des utilisatrices</w:t>
      </w:r>
    </w:p>
    <w:p w14:paraId="654CBC55" w14:textId="77777777" w:rsidR="004C2385" w:rsidRDefault="004C2385"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631D726" w14:textId="17654013" w:rsidR="005C1C37" w:rsidRPr="005C1C37"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4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Méthodologie de l'étude</w:t>
      </w:r>
      <w:r w:rsidR="006C5D2B">
        <w:rPr>
          <w:rFonts w:ascii="Times New Roman" w:eastAsia="Times New Roman" w:hAnsi="Times New Roman" w:cs="Times New Roman"/>
          <w:kern w:val="0"/>
          <w:sz w:val="24"/>
          <w:szCs w:val="24"/>
          <w:lang w:eastAsia="fr-CA"/>
          <w14:ligatures w14:val="none"/>
        </w:rPr>
        <w:t xml:space="preserve"> ou plan</w:t>
      </w:r>
    </w:p>
    <w:p w14:paraId="2B685B16" w14:textId="17DAA101" w:rsidR="006B68CD"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 xml:space="preserve">Chapitre </w:t>
      </w:r>
      <w:r w:rsidR="00513CF8" w:rsidRPr="00376DD7">
        <w:rPr>
          <w:rFonts w:ascii="Times New Roman" w:eastAsia="Times New Roman" w:hAnsi="Times New Roman" w:cs="Times New Roman"/>
          <w:b/>
          <w:bCs/>
          <w:kern w:val="0"/>
          <w:sz w:val="24"/>
          <w:szCs w:val="24"/>
          <w:u w:val="single"/>
          <w:lang w:eastAsia="fr-CA"/>
          <w14:ligatures w14:val="none"/>
        </w:rPr>
        <w:t>1</w:t>
      </w:r>
      <w:r w:rsidRPr="005C1C37">
        <w:rPr>
          <w:rFonts w:ascii="Times New Roman" w:eastAsia="Times New Roman" w:hAnsi="Times New Roman" w:cs="Times New Roman"/>
          <w:b/>
          <w:bCs/>
          <w:kern w:val="0"/>
          <w:sz w:val="24"/>
          <w:szCs w:val="24"/>
          <w:lang w:eastAsia="fr-CA"/>
          <w14:ligatures w14:val="none"/>
        </w:rPr>
        <w:t xml:space="preserve"> :</w:t>
      </w:r>
      <w:r w:rsidR="0042749E" w:rsidRPr="0042749E">
        <w:rPr>
          <w:rFonts w:ascii="Times New Roman" w:eastAsia="Times New Roman" w:hAnsi="Times New Roman" w:cs="Times New Roman"/>
          <w:kern w:val="0"/>
          <w:sz w:val="24"/>
          <w:szCs w:val="24"/>
          <w:lang w:eastAsia="fr-CA"/>
          <w14:ligatures w14:val="none"/>
        </w:rPr>
        <w:t xml:space="preserve"> </w:t>
      </w:r>
      <w:r w:rsidR="0042749E" w:rsidRPr="00513CF8">
        <w:rPr>
          <w:rFonts w:ascii="Times New Roman" w:eastAsia="Times New Roman" w:hAnsi="Times New Roman" w:cs="Times New Roman"/>
          <w:b/>
          <w:bCs/>
          <w:kern w:val="0"/>
          <w:sz w:val="24"/>
          <w:szCs w:val="24"/>
          <w:lang w:eastAsia="fr-CA"/>
          <w14:ligatures w14:val="none"/>
        </w:rPr>
        <w:t>Modèle théorique ET</w:t>
      </w:r>
      <w:r w:rsidRPr="00513CF8">
        <w:rPr>
          <w:rFonts w:ascii="Times New Roman" w:eastAsia="Times New Roman" w:hAnsi="Times New Roman" w:cs="Times New Roman"/>
          <w:b/>
          <w:bCs/>
          <w:kern w:val="0"/>
          <w:sz w:val="24"/>
          <w:szCs w:val="24"/>
          <w:lang w:eastAsia="fr-CA"/>
          <w14:ligatures w14:val="none"/>
        </w:rPr>
        <w:t xml:space="preserve"> Méthodologie</w:t>
      </w:r>
      <w:r w:rsidRPr="00513CF8">
        <w:rPr>
          <w:rFonts w:ascii="Times New Roman" w:eastAsia="Times New Roman" w:hAnsi="Times New Roman" w:cs="Times New Roman"/>
          <w:kern w:val="0"/>
          <w:sz w:val="24"/>
          <w:szCs w:val="24"/>
          <w:lang w:eastAsia="fr-CA"/>
          <w14:ligatures w14:val="none"/>
        </w:rPr>
        <w:t xml:space="preserve"> </w:t>
      </w:r>
    </w:p>
    <w:p w14:paraId="2EA78248" w14:textId="3DF01E74" w:rsidR="0042749E"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1</w:t>
      </w:r>
      <w:r w:rsidR="00513CF8">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Variables clés</w:t>
      </w:r>
    </w:p>
    <w:p w14:paraId="6D7DEBDF" w14:textId="695D57DC" w:rsidR="001D6384" w:rsidRDefault="001D6384" w:rsidP="00610C63">
      <w:pPr>
        <w:pStyle w:val="NormalWeb"/>
        <w:numPr>
          <w:ilvl w:val="0"/>
          <w:numId w:val="8"/>
        </w:numPr>
      </w:pPr>
      <w:proofErr w:type="spellStart"/>
      <w:r>
        <w:rPr>
          <w:rStyle w:val="lev"/>
        </w:rPr>
        <w:t>FQ_age</w:t>
      </w:r>
      <w:proofErr w:type="spellEnd"/>
      <w:r>
        <w:rPr>
          <w:rStyle w:val="lev"/>
        </w:rPr>
        <w:t xml:space="preserve"> :</w:t>
      </w:r>
      <w:r>
        <w:t xml:space="preserve"> Âge des femmes, permet de définir la population cible (15 à 24 ans).</w:t>
      </w:r>
      <w:r w:rsidR="00610C63" w:rsidRPr="00610C63">
        <w:t xml:space="preserve"> </w:t>
      </w:r>
      <w:r w:rsidR="00610C63">
        <w:t>Recodé après en  "Adolescente"(15-19) et "Jeune"(20-24).</w:t>
      </w:r>
    </w:p>
    <w:p w14:paraId="12CEB11E" w14:textId="77777777" w:rsidR="001D6384" w:rsidRDefault="001D6384" w:rsidP="001D6384">
      <w:pPr>
        <w:pStyle w:val="NormalWeb"/>
        <w:numPr>
          <w:ilvl w:val="0"/>
          <w:numId w:val="8"/>
        </w:numPr>
      </w:pPr>
      <w:proofErr w:type="spellStart"/>
      <w:r>
        <w:rPr>
          <w:rStyle w:val="lev"/>
        </w:rPr>
        <w:t>FRS_result</w:t>
      </w:r>
      <w:proofErr w:type="spellEnd"/>
      <w:r>
        <w:rPr>
          <w:rStyle w:val="lev"/>
        </w:rPr>
        <w:t xml:space="preserve"> :</w:t>
      </w:r>
      <w:r>
        <w:t xml:space="preserve"> Résultat du questionnaire féminin, pour inclure seulement celles qui ont répondu.</w:t>
      </w:r>
    </w:p>
    <w:p w14:paraId="1E6D7CFB" w14:textId="77777777" w:rsidR="001D6384" w:rsidRDefault="001D6384" w:rsidP="001D6384">
      <w:pPr>
        <w:pStyle w:val="NormalWeb"/>
        <w:numPr>
          <w:ilvl w:val="0"/>
          <w:numId w:val="8"/>
        </w:numPr>
      </w:pPr>
      <w:proofErr w:type="spellStart"/>
      <w:r>
        <w:rPr>
          <w:rStyle w:val="lev"/>
        </w:rPr>
        <w:t>last_night</w:t>
      </w:r>
      <w:proofErr w:type="spellEnd"/>
      <w:r>
        <w:rPr>
          <w:rStyle w:val="lev"/>
        </w:rPr>
        <w:t xml:space="preserve"> :</w:t>
      </w:r>
      <w:r>
        <w:t xml:space="preserve"> Indique si le questionnaire a été complété la veille.</w:t>
      </w:r>
    </w:p>
    <w:p w14:paraId="69605BAF" w14:textId="77777777" w:rsidR="001D6384" w:rsidRDefault="001D6384" w:rsidP="001D6384">
      <w:pPr>
        <w:pStyle w:val="NormalWeb"/>
        <w:numPr>
          <w:ilvl w:val="0"/>
          <w:numId w:val="8"/>
        </w:numPr>
      </w:pPr>
      <w:proofErr w:type="spellStart"/>
      <w:r>
        <w:rPr>
          <w:rStyle w:val="lev"/>
        </w:rPr>
        <w:t>school</w:t>
      </w:r>
      <w:proofErr w:type="spellEnd"/>
      <w:r>
        <w:rPr>
          <w:rStyle w:val="lev"/>
        </w:rPr>
        <w:t xml:space="preserve"> :</w:t>
      </w:r>
      <w:r>
        <w:t xml:space="preserve"> Niveau d'éducation de la femme, recodé en catégories.</w:t>
      </w:r>
    </w:p>
    <w:p w14:paraId="0C69B1FD" w14:textId="3DA35069" w:rsidR="001D6384" w:rsidRDefault="001D6384" w:rsidP="00610C63">
      <w:pPr>
        <w:pStyle w:val="NormalWeb"/>
        <w:numPr>
          <w:ilvl w:val="0"/>
          <w:numId w:val="8"/>
        </w:numPr>
      </w:pPr>
      <w:proofErr w:type="spellStart"/>
      <w:r>
        <w:rPr>
          <w:rStyle w:val="lev"/>
        </w:rPr>
        <w:t>FQmarital_status</w:t>
      </w:r>
      <w:proofErr w:type="spellEnd"/>
      <w:r>
        <w:rPr>
          <w:rStyle w:val="lev"/>
        </w:rPr>
        <w:t xml:space="preserve"> :</w:t>
      </w:r>
      <w:r>
        <w:t xml:space="preserve"> Statut matrimonial de la femme, recodé en catégories.</w:t>
      </w:r>
    </w:p>
    <w:p w14:paraId="4DDE0044" w14:textId="77777777" w:rsidR="001D6384" w:rsidRDefault="001D6384" w:rsidP="001D6384">
      <w:pPr>
        <w:pStyle w:val="NormalWeb"/>
        <w:numPr>
          <w:ilvl w:val="0"/>
          <w:numId w:val="8"/>
        </w:numPr>
      </w:pPr>
      <w:proofErr w:type="spellStart"/>
      <w:r>
        <w:rPr>
          <w:rStyle w:val="lev"/>
        </w:rPr>
        <w:t>ur</w:t>
      </w:r>
      <w:proofErr w:type="spellEnd"/>
      <w:r>
        <w:rPr>
          <w:rStyle w:val="lev"/>
        </w:rPr>
        <w:t xml:space="preserve"> :</w:t>
      </w:r>
      <w:r>
        <w:t xml:space="preserve"> Milieu de résidence de la femme (urbain ou rural).</w:t>
      </w:r>
    </w:p>
    <w:p w14:paraId="58BD03DF" w14:textId="77777777" w:rsidR="001D6384" w:rsidRDefault="001D6384" w:rsidP="001D6384">
      <w:pPr>
        <w:pStyle w:val="NormalWeb"/>
        <w:numPr>
          <w:ilvl w:val="0"/>
          <w:numId w:val="8"/>
        </w:numPr>
      </w:pPr>
      <w:proofErr w:type="spellStart"/>
      <w:r>
        <w:rPr>
          <w:rStyle w:val="lev"/>
        </w:rPr>
        <w:t>wealth</w:t>
      </w:r>
      <w:proofErr w:type="spellEnd"/>
      <w:r>
        <w:rPr>
          <w:rStyle w:val="lev"/>
        </w:rPr>
        <w:t xml:space="preserve"> :</w:t>
      </w:r>
      <w:r>
        <w:t xml:space="preserve"> Niveau de vie du ménage (pauvre, moyen, riche).</w:t>
      </w:r>
    </w:p>
    <w:p w14:paraId="664A73AD" w14:textId="77777777" w:rsidR="001D6384" w:rsidRDefault="001D6384" w:rsidP="001D6384">
      <w:pPr>
        <w:pStyle w:val="NormalWeb"/>
        <w:numPr>
          <w:ilvl w:val="0"/>
          <w:numId w:val="8"/>
        </w:numPr>
      </w:pPr>
      <w:r>
        <w:rPr>
          <w:rStyle w:val="lev"/>
        </w:rPr>
        <w:t>work_12mo :</w:t>
      </w:r>
      <w:r>
        <w:t xml:space="preserve"> Indique si la femme a travaillé en dehors de la maison au cours des 12 derniers mois.</w:t>
      </w:r>
    </w:p>
    <w:p w14:paraId="5144A2BE" w14:textId="77777777" w:rsidR="001D6384" w:rsidRDefault="001D6384" w:rsidP="001D6384">
      <w:pPr>
        <w:pStyle w:val="NormalWeb"/>
        <w:numPr>
          <w:ilvl w:val="0"/>
          <w:numId w:val="8"/>
        </w:numPr>
      </w:pPr>
      <w:proofErr w:type="spellStart"/>
      <w:r>
        <w:rPr>
          <w:rStyle w:val="lev"/>
        </w:rPr>
        <w:t>birth_events</w:t>
      </w:r>
      <w:proofErr w:type="spellEnd"/>
      <w:r>
        <w:rPr>
          <w:rStyle w:val="lev"/>
        </w:rPr>
        <w:t xml:space="preserve"> :</w:t>
      </w:r>
      <w:r>
        <w:t xml:space="preserve"> Nombre d'enfants nés vivants.</w:t>
      </w:r>
    </w:p>
    <w:p w14:paraId="51242645" w14:textId="575EDB5B" w:rsidR="001D6384" w:rsidRDefault="001D6384" w:rsidP="001D6384">
      <w:pPr>
        <w:pStyle w:val="NormalWeb"/>
        <w:numPr>
          <w:ilvl w:val="0"/>
          <w:numId w:val="8"/>
        </w:numPr>
      </w:pPr>
      <w:proofErr w:type="spellStart"/>
      <w:r>
        <w:rPr>
          <w:rStyle w:val="lev"/>
        </w:rPr>
        <w:t>fp_aut_otherptr</w:t>
      </w:r>
      <w:proofErr w:type="spellEnd"/>
      <w:r>
        <w:rPr>
          <w:rStyle w:val="lev"/>
        </w:rPr>
        <w:t xml:space="preserve"> </w:t>
      </w:r>
      <w:r w:rsidR="00610C63">
        <w:rPr>
          <w:rStyle w:val="lev"/>
        </w:rPr>
        <w:t>,</w:t>
      </w:r>
      <w:r>
        <w:rPr>
          <w:rStyle w:val="lev"/>
        </w:rPr>
        <w:t xml:space="preserve"> </w:t>
      </w:r>
      <w:proofErr w:type="spellStart"/>
      <w:r>
        <w:rPr>
          <w:rStyle w:val="lev"/>
        </w:rPr>
        <w:t>fp_aut_confident</w:t>
      </w:r>
      <w:proofErr w:type="spellEnd"/>
      <w:r>
        <w:rPr>
          <w:rStyle w:val="lev"/>
        </w:rPr>
        <w:t xml:space="preserve"> :</w:t>
      </w:r>
      <w:r>
        <w:t xml:space="preserve"> Variables liées à l'autonomisation des femmes dans la planification familiale.</w:t>
      </w:r>
    </w:p>
    <w:p w14:paraId="72DCF756" w14:textId="77777777" w:rsidR="001D6384" w:rsidRDefault="001D6384" w:rsidP="001D6384">
      <w:pPr>
        <w:pStyle w:val="NormalWeb"/>
        <w:numPr>
          <w:ilvl w:val="0"/>
          <w:numId w:val="8"/>
        </w:numPr>
      </w:pPr>
      <w:proofErr w:type="spellStart"/>
      <w:r>
        <w:rPr>
          <w:rStyle w:val="lev"/>
        </w:rPr>
        <w:t>cunselling</w:t>
      </w:r>
      <w:proofErr w:type="spellEnd"/>
      <w:r>
        <w:rPr>
          <w:rStyle w:val="lev"/>
        </w:rPr>
        <w:t xml:space="preserve"> :</w:t>
      </w:r>
      <w:r>
        <w:t xml:space="preserve"> Score de qualité du counseling.</w:t>
      </w:r>
    </w:p>
    <w:p w14:paraId="22098904" w14:textId="77777777" w:rsidR="001D6384" w:rsidRDefault="001D6384" w:rsidP="001D6384">
      <w:pPr>
        <w:pStyle w:val="NormalWeb"/>
        <w:numPr>
          <w:ilvl w:val="0"/>
          <w:numId w:val="8"/>
        </w:numPr>
      </w:pPr>
      <w:r>
        <w:rPr>
          <w:rStyle w:val="lev"/>
        </w:rPr>
        <w:t>IIM :</w:t>
      </w:r>
      <w:r>
        <w:t xml:space="preserve"> Qualité globale du counseling mesurée par l'IIM+.</w:t>
      </w:r>
    </w:p>
    <w:p w14:paraId="62DA3225" w14:textId="77777777" w:rsidR="001D6384" w:rsidRDefault="001D6384" w:rsidP="001D6384">
      <w:pPr>
        <w:pStyle w:val="NormalWeb"/>
        <w:numPr>
          <w:ilvl w:val="0"/>
          <w:numId w:val="8"/>
        </w:numPr>
      </w:pPr>
      <w:proofErr w:type="spellStart"/>
      <w:r>
        <w:rPr>
          <w:rStyle w:val="lev"/>
        </w:rPr>
        <w:t>return_to_provider</w:t>
      </w:r>
      <w:proofErr w:type="spellEnd"/>
      <w:r>
        <w:rPr>
          <w:rStyle w:val="lev"/>
        </w:rPr>
        <w:t xml:space="preserve">, </w:t>
      </w:r>
      <w:proofErr w:type="spellStart"/>
      <w:r>
        <w:rPr>
          <w:rStyle w:val="lev"/>
        </w:rPr>
        <w:t>refer_to_relative</w:t>
      </w:r>
      <w:proofErr w:type="spellEnd"/>
      <w:r>
        <w:rPr>
          <w:rStyle w:val="lev"/>
        </w:rPr>
        <w:t xml:space="preserve">, </w:t>
      </w:r>
      <w:proofErr w:type="spellStart"/>
      <w:r>
        <w:rPr>
          <w:rStyle w:val="lev"/>
        </w:rPr>
        <w:t>unmettot</w:t>
      </w:r>
      <w:proofErr w:type="spellEnd"/>
      <w:r>
        <w:rPr>
          <w:rStyle w:val="lev"/>
        </w:rPr>
        <w:t xml:space="preserve"> :</w:t>
      </w:r>
      <w:r>
        <w:t xml:space="preserve"> Variables utilisées pour mesurer la satisfaction des services de PF.</w:t>
      </w:r>
    </w:p>
    <w:p w14:paraId="67C2B185" w14:textId="77777777" w:rsidR="001D6384" w:rsidRDefault="001D6384" w:rsidP="001D6384">
      <w:pPr>
        <w:pStyle w:val="NormalWeb"/>
        <w:numPr>
          <w:ilvl w:val="0"/>
          <w:numId w:val="8"/>
        </w:numPr>
      </w:pPr>
      <w:r>
        <w:rPr>
          <w:rStyle w:val="lev"/>
        </w:rPr>
        <w:t>continue :</w:t>
      </w:r>
      <w:r>
        <w:t xml:space="preserve"> Variable binaire indiquant si la femme continue ou discontinuerait l'utilisation de la contraception.</w:t>
      </w:r>
    </w:p>
    <w:p w14:paraId="1A50F109" w14:textId="77777777" w:rsidR="001D6384" w:rsidRDefault="001D6384"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7C4FF256" w14:textId="5AAFD7C5" w:rsidR="009354A9"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2</w:t>
      </w:r>
      <w:r w:rsidR="005C1C37" w:rsidRPr="005C1C37">
        <w:rPr>
          <w:rFonts w:ascii="Times New Roman" w:eastAsia="Times New Roman" w:hAnsi="Times New Roman" w:cs="Times New Roman"/>
          <w:kern w:val="0"/>
          <w:sz w:val="24"/>
          <w:szCs w:val="24"/>
          <w:lang w:eastAsia="fr-CA"/>
          <w14:ligatures w14:val="none"/>
        </w:rPr>
        <w:t xml:space="preserve"> </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Source de données - Base PMA2</w:t>
      </w:r>
      <w:r w:rsidR="006C5D2B">
        <w:rPr>
          <w:rFonts w:ascii="Times New Roman" w:eastAsia="Times New Roman" w:hAnsi="Times New Roman" w:cs="Times New Roman"/>
          <w:kern w:val="0"/>
          <w:sz w:val="24"/>
          <w:szCs w:val="24"/>
          <w:lang w:eastAsia="fr-CA"/>
          <w14:ligatures w14:val="none"/>
        </w:rPr>
        <w:t>020</w:t>
      </w:r>
    </w:p>
    <w:p w14:paraId="76D300A8" w14:textId="7F3B8BB8" w:rsidR="00183B50" w:rsidRPr="00183B50" w:rsidRDefault="00183B50" w:rsidP="005C1C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229D4">
        <w:rPr>
          <w:rFonts w:ascii="Times New Roman" w:eastAsia="Times New Roman" w:hAnsi="Times New Roman" w:cs="Times New Roman"/>
          <w:b/>
          <w:bCs/>
          <w:kern w:val="0"/>
          <w:sz w:val="24"/>
          <w:szCs w:val="24"/>
          <w:lang w:eastAsia="fr-CA"/>
          <w14:ligatures w14:val="none"/>
        </w:rPr>
        <w:t>Source de Données :</w:t>
      </w:r>
      <w:r w:rsidRPr="004229D4">
        <w:rPr>
          <w:rFonts w:ascii="Times New Roman" w:eastAsia="Times New Roman" w:hAnsi="Times New Roman" w:cs="Times New Roman"/>
          <w:kern w:val="0"/>
          <w:sz w:val="24"/>
          <w:szCs w:val="24"/>
          <w:lang w:eastAsia="fr-CA"/>
          <w14:ligatures w14:val="none"/>
        </w:rPr>
        <w:t xml:space="preserve"> Les données utilisées proviennent de la base de données PMA2020.</w:t>
      </w:r>
    </w:p>
    <w:p w14:paraId="1CAA867E" w14:textId="015AC88D" w:rsidR="006B68CD"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3</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 xml:space="preserve"> Population d'étude et échantillonnage </w:t>
      </w:r>
    </w:p>
    <w:p w14:paraId="5F5751BD" w14:textId="77777777" w:rsidR="00183B50" w:rsidRPr="00183B50" w:rsidRDefault="00183B50" w:rsidP="00183B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229D4">
        <w:rPr>
          <w:rFonts w:ascii="Times New Roman" w:eastAsia="Times New Roman" w:hAnsi="Times New Roman" w:cs="Times New Roman"/>
          <w:b/>
          <w:bCs/>
          <w:kern w:val="0"/>
          <w:sz w:val="24"/>
          <w:szCs w:val="24"/>
          <w:lang w:eastAsia="fr-CA"/>
          <w14:ligatures w14:val="none"/>
        </w:rPr>
        <w:t>Population d'Étude :</w:t>
      </w:r>
    </w:p>
    <w:p w14:paraId="3BBFFF7E" w14:textId="6EE1967E" w:rsidR="00183B50" w:rsidRPr="004229D4" w:rsidRDefault="00183B50" w:rsidP="00183B50">
      <w:pPr>
        <w:spacing w:before="100" w:beforeAutospacing="1" w:after="100" w:afterAutospacing="1" w:line="240" w:lineRule="auto"/>
        <w:ind w:left="720"/>
        <w:rPr>
          <w:rFonts w:ascii="Times New Roman" w:eastAsia="Times New Roman" w:hAnsi="Times New Roman" w:cs="Times New Roman"/>
          <w:kern w:val="0"/>
          <w:sz w:val="24"/>
          <w:szCs w:val="24"/>
          <w:lang w:eastAsia="fr-CA"/>
          <w14:ligatures w14:val="none"/>
        </w:rPr>
      </w:pPr>
      <w:r w:rsidRPr="004229D4">
        <w:rPr>
          <w:rFonts w:ascii="Times New Roman" w:eastAsia="Times New Roman" w:hAnsi="Times New Roman" w:cs="Times New Roman"/>
          <w:kern w:val="0"/>
          <w:sz w:val="24"/>
          <w:szCs w:val="24"/>
          <w:lang w:eastAsia="fr-CA"/>
          <w14:ligatures w14:val="none"/>
        </w:rPr>
        <w:t xml:space="preserve"> L'analyse se concentre sur les adolescentes et jeunes femmes âgées de 15 à 24 ans.</w:t>
      </w:r>
    </w:p>
    <w:p w14:paraId="438761CE" w14:textId="08D8592C" w:rsidR="00183B50" w:rsidRPr="00183B50" w:rsidRDefault="00183B50" w:rsidP="00183B50">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spellStart"/>
      <w:r w:rsidRPr="00183B50">
        <w:rPr>
          <w:rFonts w:ascii="Times New Roman" w:eastAsia="Times New Roman" w:hAnsi="Times New Roman" w:cs="Times New Roman"/>
          <w:b/>
          <w:bCs/>
          <w:kern w:val="0"/>
          <w:sz w:val="24"/>
          <w:szCs w:val="24"/>
          <w:lang w:eastAsia="fr-CA"/>
          <w14:ligatures w14:val="none"/>
        </w:rPr>
        <w:t>Echantillonnage</w:t>
      </w:r>
      <w:proofErr w:type="spellEnd"/>
      <w:r w:rsidRPr="00183B50">
        <w:rPr>
          <w:rFonts w:ascii="Times New Roman" w:eastAsia="Times New Roman" w:hAnsi="Times New Roman" w:cs="Times New Roman"/>
          <w:b/>
          <w:bCs/>
          <w:kern w:val="0"/>
          <w:sz w:val="24"/>
          <w:szCs w:val="24"/>
          <w:lang w:eastAsia="fr-CA"/>
          <w14:ligatures w14:val="none"/>
        </w:rPr>
        <w:t> </w:t>
      </w:r>
      <w:r>
        <w:rPr>
          <w:rFonts w:ascii="Times New Roman" w:eastAsia="Times New Roman" w:hAnsi="Times New Roman" w:cs="Times New Roman"/>
          <w:kern w:val="0"/>
          <w:sz w:val="24"/>
          <w:szCs w:val="24"/>
          <w:lang w:eastAsia="fr-CA"/>
          <w14:ligatures w14:val="none"/>
        </w:rPr>
        <w:t>:</w:t>
      </w:r>
    </w:p>
    <w:p w14:paraId="3262D995" w14:textId="1CAB4A4C" w:rsidR="009354A9" w:rsidRDefault="00613BC2"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t xml:space="preserve">      </w:t>
      </w:r>
      <w:r w:rsidR="009354A9">
        <w:t xml:space="preserve">La </w:t>
      </w:r>
      <w:r>
        <w:t xml:space="preserve">base </w:t>
      </w:r>
      <w:r w:rsidR="009354A9">
        <w:t>PMA utilise un échantillonnage en grappes stratifié à plusieurs degrés, où les ménages sont sélectionnés dans des grappes échantillonnées, ou zones de dénombrement (ZD</w:t>
      </w:r>
      <w:r w:rsidR="00803DE4">
        <w:t>) du Burkina Faso.</w:t>
      </w:r>
      <w:r w:rsidR="009354A9">
        <w:t xml:space="preserve"> Les ZD sont sélectionnées avec une probabilité proportionnelle à la taille. Les limites des ZD sélectionnées sont cartographiées et toutes les structures occupées dans la ZD sélectionnée sont répertoriées. Toutes les femmes âgées de 15 à </w:t>
      </w:r>
      <w:r>
        <w:t xml:space="preserve">24 </w:t>
      </w:r>
      <w:r w:rsidR="009354A9">
        <w:t xml:space="preserve">ans qui sont soit des membres habituels (population de jure) du ménage, soit ont dormi dans le ménage la veille de l’enquête (population de facto) peuvent être interrogées. Pour garantir des probabilités d'échantillonnage précises pour le calcul du poids des ménages et des femmes, le PMA refait la carte et la liste de chaque ZD avant chaque phase de l'enquête. </w:t>
      </w:r>
    </w:p>
    <w:p w14:paraId="069B7EA2" w14:textId="4877209B" w:rsidR="006B68CD"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4</w:t>
      </w:r>
      <w:r w:rsidR="005C1C37" w:rsidRPr="005C1C37">
        <w:rPr>
          <w:rFonts w:ascii="Times New Roman" w:eastAsia="Times New Roman" w:hAnsi="Times New Roman" w:cs="Times New Roman"/>
          <w:kern w:val="0"/>
          <w:sz w:val="24"/>
          <w:szCs w:val="24"/>
          <w:lang w:eastAsia="fr-CA"/>
          <w14:ligatures w14:val="none"/>
        </w:rPr>
        <w:t xml:space="preserve"> </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 xml:space="preserve">Variables d'analyse </w:t>
      </w:r>
    </w:p>
    <w:p w14:paraId="2EB52A76" w14:textId="77777777" w:rsidR="00786675" w:rsidRDefault="00786675" w:rsidP="00786675">
      <w:pPr>
        <w:pStyle w:val="NormalWeb"/>
        <w:numPr>
          <w:ilvl w:val="0"/>
          <w:numId w:val="7"/>
        </w:numPr>
      </w:pPr>
      <w:proofErr w:type="spellStart"/>
      <w:r>
        <w:rPr>
          <w:rStyle w:val="lev"/>
        </w:rPr>
        <w:t>indice_autonomisation</w:t>
      </w:r>
      <w:proofErr w:type="spellEnd"/>
      <w:r>
        <w:rPr>
          <w:rStyle w:val="lev"/>
        </w:rPr>
        <w:t xml:space="preserve"> :</w:t>
      </w:r>
      <w:r>
        <w:t xml:space="preserve"> Indice d'autonomisation calculé à partir des variables liées à l'autonomisation.</w:t>
      </w:r>
    </w:p>
    <w:p w14:paraId="772AB460" w14:textId="6D120381" w:rsidR="00786675" w:rsidRDefault="00786675" w:rsidP="00786675">
      <w:pPr>
        <w:pStyle w:val="NormalWeb"/>
        <w:numPr>
          <w:ilvl w:val="0"/>
          <w:numId w:val="7"/>
        </w:numPr>
      </w:pPr>
      <w:proofErr w:type="spellStart"/>
      <w:r>
        <w:rPr>
          <w:rStyle w:val="lev"/>
        </w:rPr>
        <w:t>qualite_cunselling</w:t>
      </w:r>
      <w:proofErr w:type="spellEnd"/>
      <w:r>
        <w:rPr>
          <w:rStyle w:val="lev"/>
        </w:rPr>
        <w:t xml:space="preserve"> :</w:t>
      </w:r>
      <w:r>
        <w:t xml:space="preserve"> Qualité du counseling spécifiquement pour les utilisatrices de méthodes.</w:t>
      </w:r>
    </w:p>
    <w:p w14:paraId="3C56B9F7" w14:textId="11BC01A3" w:rsidR="00786675" w:rsidRDefault="00610C63" w:rsidP="00786675">
      <w:pPr>
        <w:pStyle w:val="NormalWeb"/>
        <w:numPr>
          <w:ilvl w:val="0"/>
          <w:numId w:val="7"/>
        </w:numPr>
      </w:pPr>
      <w:r>
        <w:rPr>
          <w:rStyle w:val="lev"/>
        </w:rPr>
        <w:t>impress</w:t>
      </w:r>
      <w:r w:rsidR="00786675">
        <w:rPr>
          <w:rStyle w:val="lev"/>
        </w:rPr>
        <w:t>ion :</w:t>
      </w:r>
      <w:r w:rsidR="00786675">
        <w:t xml:space="preserve"> Satisfaction globale des services de PF.</w:t>
      </w:r>
    </w:p>
    <w:p w14:paraId="50BA3CB6" w14:textId="77777777" w:rsidR="00786675" w:rsidRDefault="00786675" w:rsidP="00786675">
      <w:pPr>
        <w:pStyle w:val="NormalWeb"/>
        <w:numPr>
          <w:ilvl w:val="0"/>
          <w:numId w:val="7"/>
        </w:numPr>
      </w:pPr>
      <w:r>
        <w:rPr>
          <w:rStyle w:val="lev"/>
        </w:rPr>
        <w:t>cpq1 :</w:t>
      </w:r>
      <w:r>
        <w:t xml:space="preserve"> Variable liée à l'information reçue par les utilisatrices sur les méthodes contraceptives.</w:t>
      </w:r>
    </w:p>
    <w:p w14:paraId="13B7EB82" w14:textId="77777777" w:rsidR="00786675" w:rsidRDefault="00786675" w:rsidP="00786675">
      <w:pPr>
        <w:pStyle w:val="NormalWeb"/>
        <w:numPr>
          <w:ilvl w:val="0"/>
          <w:numId w:val="7"/>
        </w:numPr>
      </w:pPr>
      <w:r>
        <w:rPr>
          <w:rStyle w:val="lev"/>
        </w:rPr>
        <w:t>cpq2 :</w:t>
      </w:r>
      <w:r>
        <w:t xml:space="preserve"> Variable liée à la prévalence contraceptive.</w:t>
      </w:r>
    </w:p>
    <w:p w14:paraId="11D2A874" w14:textId="77777777" w:rsidR="00786675" w:rsidRDefault="00786675" w:rsidP="00786675">
      <w:pPr>
        <w:pStyle w:val="NormalWeb"/>
        <w:numPr>
          <w:ilvl w:val="0"/>
          <w:numId w:val="7"/>
        </w:numPr>
      </w:pPr>
      <w:proofErr w:type="spellStart"/>
      <w:r>
        <w:rPr>
          <w:rStyle w:val="lev"/>
        </w:rPr>
        <w:t>cp</w:t>
      </w:r>
      <w:proofErr w:type="spellEnd"/>
      <w:r>
        <w:rPr>
          <w:rStyle w:val="lev"/>
        </w:rPr>
        <w:t xml:space="preserve"> :</w:t>
      </w:r>
      <w:r>
        <w:t xml:space="preserve"> Taux de prévalence contraceptive.</w:t>
      </w:r>
    </w:p>
    <w:p w14:paraId="2EF92CF8" w14:textId="03C3B3AF" w:rsidR="00786675" w:rsidRDefault="00FF3206" w:rsidP="00610C63">
      <w:pPr>
        <w:pStyle w:val="NormalWeb"/>
        <w:numPr>
          <w:ilvl w:val="0"/>
          <w:numId w:val="7"/>
        </w:numPr>
      </w:pPr>
      <w:proofErr w:type="spellStart"/>
      <w:r>
        <w:rPr>
          <w:rStyle w:val="lev"/>
        </w:rPr>
        <w:t>R</w:t>
      </w:r>
      <w:r w:rsidR="00786675">
        <w:rPr>
          <w:rStyle w:val="lev"/>
        </w:rPr>
        <w:t>egion</w:t>
      </w:r>
      <w:proofErr w:type="spellEnd"/>
      <w:r>
        <w:rPr>
          <w:rStyle w:val="lev"/>
        </w:rPr>
        <w:t xml:space="preserve"> </w:t>
      </w:r>
      <w:r w:rsidR="00786675">
        <w:rPr>
          <w:rStyle w:val="lev"/>
        </w:rPr>
        <w:t xml:space="preserve"> </w:t>
      </w:r>
      <w:proofErr w:type="spellStart"/>
      <w:r w:rsidR="00786675">
        <w:rPr>
          <w:rStyle w:val="lev"/>
        </w:rPr>
        <w:t>AgeGr</w:t>
      </w:r>
      <w:proofErr w:type="spellEnd"/>
      <w:r w:rsidR="00786675">
        <w:rPr>
          <w:rStyle w:val="lev"/>
        </w:rPr>
        <w:t xml:space="preserve"> :</w:t>
      </w:r>
      <w:r w:rsidRPr="00FF3206">
        <w:t xml:space="preserve"> </w:t>
      </w:r>
      <w:r>
        <w:t>utiliser dans le calcul de la</w:t>
      </w:r>
      <w:r w:rsidR="00786675">
        <w:t xml:space="preserve"> Répartition des adolescentes et jeunes selon la région.</w:t>
      </w:r>
    </w:p>
    <w:p w14:paraId="48C5F7EC" w14:textId="2E7BC402" w:rsidR="00610C63" w:rsidRPr="00FF3206" w:rsidRDefault="00786675" w:rsidP="00FF3206">
      <w:pPr>
        <w:pStyle w:val="NormalWeb"/>
        <w:numPr>
          <w:ilvl w:val="0"/>
          <w:numId w:val="7"/>
        </w:numPr>
        <w:rPr>
          <w:rStyle w:val="lev"/>
          <w:b w:val="0"/>
          <w:bCs w:val="0"/>
        </w:rPr>
      </w:pPr>
      <w:proofErr w:type="spellStart"/>
      <w:r>
        <w:rPr>
          <w:rStyle w:val="lev"/>
        </w:rPr>
        <w:t>birth_events</w:t>
      </w:r>
      <w:proofErr w:type="spellEnd"/>
      <w:r>
        <w:rPr>
          <w:rStyle w:val="lev"/>
        </w:rPr>
        <w:t xml:space="preserve"> :</w:t>
      </w:r>
      <w:r>
        <w:t xml:space="preserve"> </w:t>
      </w:r>
      <w:r w:rsidR="00610C63">
        <w:t xml:space="preserve">utiliser dans le calcul de la </w:t>
      </w:r>
      <w:r>
        <w:t>Corrélation entre la satisfaction et le nombre d'enfants nés vivants.</w:t>
      </w:r>
    </w:p>
    <w:p w14:paraId="5050FC2D" w14:textId="19D184A1" w:rsidR="00786675" w:rsidRDefault="00786675" w:rsidP="005C1C37">
      <w:pPr>
        <w:pStyle w:val="NormalWeb"/>
        <w:numPr>
          <w:ilvl w:val="0"/>
          <w:numId w:val="7"/>
        </w:numPr>
      </w:pPr>
      <w:proofErr w:type="spellStart"/>
      <w:r>
        <w:rPr>
          <w:rStyle w:val="lev"/>
        </w:rPr>
        <w:t>ur</w:t>
      </w:r>
      <w:proofErr w:type="spellEnd"/>
      <w:r>
        <w:rPr>
          <w:rStyle w:val="lev"/>
        </w:rPr>
        <w:t xml:space="preserve"> :</w:t>
      </w:r>
      <w:r>
        <w:t xml:space="preserve"> </w:t>
      </w:r>
      <w:r w:rsidR="00610C63">
        <w:t xml:space="preserve">utiliser dans le calcul de la </w:t>
      </w:r>
      <w:r>
        <w:t>Corrélation entre la satisfaction et le milieu de résidence.</w:t>
      </w:r>
    </w:p>
    <w:p w14:paraId="5DE7AB44" w14:textId="0C2E455C" w:rsidR="00FF3206" w:rsidRPr="00FF3206" w:rsidRDefault="00FF3206" w:rsidP="005C1C37">
      <w:pPr>
        <w:pStyle w:val="NormalWeb"/>
        <w:numPr>
          <w:ilvl w:val="0"/>
          <w:numId w:val="7"/>
        </w:numPr>
      </w:pPr>
      <w:proofErr w:type="spellStart"/>
      <w:r>
        <w:rPr>
          <w:rStyle w:val="lev"/>
        </w:rPr>
        <w:t>etc</w:t>
      </w:r>
      <w:proofErr w:type="spellEnd"/>
    </w:p>
    <w:p w14:paraId="2B326C2F" w14:textId="0D2F3645" w:rsidR="005C1C37"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5</w:t>
      </w:r>
      <w:r w:rsidR="005C1C37" w:rsidRPr="005C1C37">
        <w:rPr>
          <w:rFonts w:ascii="Times New Roman" w:eastAsia="Times New Roman" w:hAnsi="Times New Roman" w:cs="Times New Roman"/>
          <w:kern w:val="0"/>
          <w:sz w:val="24"/>
          <w:szCs w:val="24"/>
          <w:lang w:eastAsia="fr-CA"/>
          <w14:ligatures w14:val="none"/>
        </w:rPr>
        <w:t xml:space="preserve"> </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Méthodes statistiques utilisées</w:t>
      </w:r>
    </w:p>
    <w:p w14:paraId="1436D9C9" w14:textId="2D3939F7" w:rsidR="005E477E" w:rsidRPr="005E477E" w:rsidRDefault="00E64B69" w:rsidP="005E477E">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L</w:t>
      </w:r>
      <w:r w:rsidR="005E477E" w:rsidRPr="005E477E">
        <w:rPr>
          <w:rFonts w:ascii="Times New Roman" w:eastAsia="Times New Roman" w:hAnsi="Times New Roman" w:cs="Times New Roman"/>
          <w:kern w:val="0"/>
          <w:sz w:val="24"/>
          <w:szCs w:val="24"/>
          <w:lang w:eastAsia="fr-CA"/>
          <w14:ligatures w14:val="none"/>
        </w:rPr>
        <w:t>es principales méthodes statistiques utilisées</w:t>
      </w:r>
      <w:r>
        <w:rPr>
          <w:rFonts w:ascii="Times New Roman" w:eastAsia="Times New Roman" w:hAnsi="Times New Roman" w:cs="Times New Roman"/>
          <w:kern w:val="0"/>
          <w:sz w:val="24"/>
          <w:szCs w:val="24"/>
          <w:lang w:eastAsia="fr-CA"/>
          <w14:ligatures w14:val="none"/>
        </w:rPr>
        <w:t xml:space="preserve"> sont</w:t>
      </w:r>
      <w:r w:rsidR="005E477E" w:rsidRPr="005E477E">
        <w:rPr>
          <w:rFonts w:ascii="Times New Roman" w:eastAsia="Times New Roman" w:hAnsi="Times New Roman" w:cs="Times New Roman"/>
          <w:kern w:val="0"/>
          <w:sz w:val="24"/>
          <w:szCs w:val="24"/>
          <w:lang w:eastAsia="fr-CA"/>
          <w14:ligatures w14:val="none"/>
        </w:rPr>
        <w:t>:</w:t>
      </w:r>
    </w:p>
    <w:p w14:paraId="174DB97B"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b/>
          <w:bCs/>
          <w:kern w:val="0"/>
          <w:sz w:val="24"/>
          <w:szCs w:val="24"/>
          <w:lang w:eastAsia="fr-CA"/>
          <w14:ligatures w14:val="none"/>
        </w:rPr>
        <w:t>Statistiques descriptives :</w:t>
      </w:r>
    </w:p>
    <w:p w14:paraId="1BD165C6"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 xml:space="preserve">Utilisation de la commande </w:t>
      </w:r>
      <w:proofErr w:type="spellStart"/>
      <w:r w:rsidRPr="005E477E">
        <w:rPr>
          <w:rFonts w:ascii="Courier New" w:eastAsia="Times New Roman" w:hAnsi="Courier New" w:cs="Courier New"/>
          <w:kern w:val="0"/>
          <w:sz w:val="20"/>
          <w:szCs w:val="20"/>
          <w:lang w:eastAsia="fr-CA"/>
          <w14:ligatures w14:val="none"/>
        </w:rPr>
        <w:t>tabulate</w:t>
      </w:r>
      <w:proofErr w:type="spellEnd"/>
      <w:r w:rsidRPr="005E477E">
        <w:rPr>
          <w:rFonts w:ascii="Times New Roman" w:eastAsia="Times New Roman" w:hAnsi="Times New Roman" w:cs="Times New Roman"/>
          <w:kern w:val="0"/>
          <w:sz w:val="24"/>
          <w:szCs w:val="24"/>
          <w:lang w:eastAsia="fr-CA"/>
          <w14:ligatures w14:val="none"/>
        </w:rPr>
        <w:t xml:space="preserve"> pour obtenir des statistiques descriptives, notamment des fréquences et des distributions pour différentes variables telles que l'âge, le statut matrimonial, le milieu de résidence, etc.</w:t>
      </w:r>
    </w:p>
    <w:p w14:paraId="4B3A1859"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 xml:space="preserve">Calcul de la somme et de la moyenne avec la commande </w:t>
      </w:r>
      <w:proofErr w:type="spellStart"/>
      <w:r w:rsidRPr="005E477E">
        <w:rPr>
          <w:rFonts w:ascii="Courier New" w:eastAsia="Times New Roman" w:hAnsi="Courier New" w:cs="Courier New"/>
          <w:kern w:val="0"/>
          <w:sz w:val="20"/>
          <w:szCs w:val="20"/>
          <w:lang w:eastAsia="fr-CA"/>
          <w14:ligatures w14:val="none"/>
        </w:rPr>
        <w:t>egen</w:t>
      </w:r>
      <w:proofErr w:type="spellEnd"/>
      <w:r w:rsidRPr="005E477E">
        <w:rPr>
          <w:rFonts w:ascii="Times New Roman" w:eastAsia="Times New Roman" w:hAnsi="Times New Roman" w:cs="Times New Roman"/>
          <w:kern w:val="0"/>
          <w:sz w:val="24"/>
          <w:szCs w:val="24"/>
          <w:lang w:eastAsia="fr-CA"/>
          <w14:ligatures w14:val="none"/>
        </w:rPr>
        <w:t xml:space="preserve"> pour créer des variables agrégées.</w:t>
      </w:r>
    </w:p>
    <w:p w14:paraId="0EC4E9BF"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spellStart"/>
      <w:r w:rsidRPr="005E477E">
        <w:rPr>
          <w:rFonts w:ascii="Times New Roman" w:eastAsia="Times New Roman" w:hAnsi="Times New Roman" w:cs="Times New Roman"/>
          <w:b/>
          <w:bCs/>
          <w:kern w:val="0"/>
          <w:sz w:val="24"/>
          <w:szCs w:val="24"/>
          <w:lang w:eastAsia="fr-CA"/>
          <w14:ligatures w14:val="none"/>
        </w:rPr>
        <w:t>Réencodage</w:t>
      </w:r>
      <w:proofErr w:type="spellEnd"/>
      <w:r w:rsidRPr="005E477E">
        <w:rPr>
          <w:rFonts w:ascii="Times New Roman" w:eastAsia="Times New Roman" w:hAnsi="Times New Roman" w:cs="Times New Roman"/>
          <w:b/>
          <w:bCs/>
          <w:kern w:val="0"/>
          <w:sz w:val="24"/>
          <w:szCs w:val="24"/>
          <w:lang w:eastAsia="fr-CA"/>
          <w14:ligatures w14:val="none"/>
        </w:rPr>
        <w:t xml:space="preserve"> et recodage des variables :</w:t>
      </w:r>
    </w:p>
    <w:p w14:paraId="33480EF1"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Recodage des variables telles que l'éducation (</w:t>
      </w:r>
      <w:proofErr w:type="spellStart"/>
      <w:r w:rsidRPr="005E477E">
        <w:rPr>
          <w:rFonts w:ascii="Courier New" w:eastAsia="Times New Roman" w:hAnsi="Courier New" w:cs="Courier New"/>
          <w:kern w:val="0"/>
          <w:sz w:val="20"/>
          <w:szCs w:val="20"/>
          <w:lang w:eastAsia="fr-CA"/>
          <w14:ligatures w14:val="none"/>
        </w:rPr>
        <w:t>school</w:t>
      </w:r>
      <w:proofErr w:type="spellEnd"/>
      <w:r w:rsidRPr="005E477E">
        <w:rPr>
          <w:rFonts w:ascii="Times New Roman" w:eastAsia="Times New Roman" w:hAnsi="Times New Roman" w:cs="Times New Roman"/>
          <w:kern w:val="0"/>
          <w:sz w:val="24"/>
          <w:szCs w:val="24"/>
          <w:lang w:eastAsia="fr-CA"/>
          <w14:ligatures w14:val="none"/>
        </w:rPr>
        <w:t>), le statut matrimonial (</w:t>
      </w:r>
      <w:proofErr w:type="spellStart"/>
      <w:r w:rsidRPr="005E477E">
        <w:rPr>
          <w:rFonts w:ascii="Courier New" w:eastAsia="Times New Roman" w:hAnsi="Courier New" w:cs="Courier New"/>
          <w:kern w:val="0"/>
          <w:sz w:val="20"/>
          <w:szCs w:val="20"/>
          <w:lang w:eastAsia="fr-CA"/>
          <w14:ligatures w14:val="none"/>
        </w:rPr>
        <w:t>FQmarital_status</w:t>
      </w:r>
      <w:proofErr w:type="spellEnd"/>
      <w:r w:rsidRPr="005E477E">
        <w:rPr>
          <w:rFonts w:ascii="Times New Roman" w:eastAsia="Times New Roman" w:hAnsi="Times New Roman" w:cs="Times New Roman"/>
          <w:kern w:val="0"/>
          <w:sz w:val="24"/>
          <w:szCs w:val="24"/>
          <w:lang w:eastAsia="fr-CA"/>
          <w14:ligatures w14:val="none"/>
        </w:rPr>
        <w:t>), et le nombre d'enfants nés vivants (</w:t>
      </w:r>
      <w:proofErr w:type="spellStart"/>
      <w:r w:rsidRPr="005E477E">
        <w:rPr>
          <w:rFonts w:ascii="Courier New" w:eastAsia="Times New Roman" w:hAnsi="Courier New" w:cs="Courier New"/>
          <w:kern w:val="0"/>
          <w:sz w:val="20"/>
          <w:szCs w:val="20"/>
          <w:lang w:eastAsia="fr-CA"/>
          <w14:ligatures w14:val="none"/>
        </w:rPr>
        <w:t>birth_events</w:t>
      </w:r>
      <w:proofErr w:type="spellEnd"/>
      <w:r w:rsidRPr="005E477E">
        <w:rPr>
          <w:rFonts w:ascii="Times New Roman" w:eastAsia="Times New Roman" w:hAnsi="Times New Roman" w:cs="Times New Roman"/>
          <w:kern w:val="0"/>
          <w:sz w:val="24"/>
          <w:szCs w:val="24"/>
          <w:lang w:eastAsia="fr-CA"/>
          <w14:ligatures w14:val="none"/>
        </w:rPr>
        <w:t>).</w:t>
      </w:r>
    </w:p>
    <w:p w14:paraId="6E72031F"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 xml:space="preserve">Utilisation de l'opérateur </w:t>
      </w:r>
      <w:r w:rsidRPr="005E477E">
        <w:rPr>
          <w:rFonts w:ascii="Courier New" w:eastAsia="Times New Roman" w:hAnsi="Courier New" w:cs="Courier New"/>
          <w:kern w:val="0"/>
          <w:sz w:val="20"/>
          <w:szCs w:val="20"/>
          <w:lang w:eastAsia="fr-CA"/>
          <w14:ligatures w14:val="none"/>
        </w:rPr>
        <w:t>recode</w:t>
      </w:r>
      <w:r w:rsidRPr="005E477E">
        <w:rPr>
          <w:rFonts w:ascii="Times New Roman" w:eastAsia="Times New Roman" w:hAnsi="Times New Roman" w:cs="Times New Roman"/>
          <w:kern w:val="0"/>
          <w:sz w:val="24"/>
          <w:szCs w:val="24"/>
          <w:lang w:eastAsia="fr-CA"/>
          <w14:ligatures w14:val="none"/>
        </w:rPr>
        <w:t xml:space="preserve"> pour regrouper et renommer les catégories.</w:t>
      </w:r>
    </w:p>
    <w:p w14:paraId="26EEB8B8"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b/>
          <w:bCs/>
          <w:kern w:val="0"/>
          <w:sz w:val="24"/>
          <w:szCs w:val="24"/>
          <w:lang w:eastAsia="fr-CA"/>
          <w14:ligatures w14:val="none"/>
        </w:rPr>
        <w:t>Calcul d'indices et scores :</w:t>
      </w:r>
    </w:p>
    <w:p w14:paraId="2F313972"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Création d'un indice d'autonomisation en combinant plusieurs variables liées à la prise de décision et à l'indépendance des femmes.</w:t>
      </w:r>
    </w:p>
    <w:p w14:paraId="0E7592A6"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Calcul d'un score d'autonomisation normalisé.</w:t>
      </w:r>
    </w:p>
    <w:p w14:paraId="4F87A1AD"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b/>
          <w:bCs/>
          <w:kern w:val="0"/>
          <w:sz w:val="24"/>
          <w:szCs w:val="24"/>
          <w:lang w:eastAsia="fr-CA"/>
          <w14:ligatures w14:val="none"/>
        </w:rPr>
        <w:t>Analyses bivariées :</w:t>
      </w:r>
    </w:p>
    <w:p w14:paraId="21524C9B"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 xml:space="preserve">Utilisation de la commande </w:t>
      </w:r>
      <w:r w:rsidRPr="005E477E">
        <w:rPr>
          <w:rFonts w:ascii="Courier New" w:eastAsia="Times New Roman" w:hAnsi="Courier New" w:cs="Courier New"/>
          <w:kern w:val="0"/>
          <w:sz w:val="20"/>
          <w:szCs w:val="20"/>
          <w:lang w:eastAsia="fr-CA"/>
          <w14:ligatures w14:val="none"/>
        </w:rPr>
        <w:t>tab</w:t>
      </w:r>
      <w:r w:rsidRPr="005E477E">
        <w:rPr>
          <w:rFonts w:ascii="Times New Roman" w:eastAsia="Times New Roman" w:hAnsi="Times New Roman" w:cs="Times New Roman"/>
          <w:kern w:val="0"/>
          <w:sz w:val="24"/>
          <w:szCs w:val="24"/>
          <w:lang w:eastAsia="fr-CA"/>
          <w14:ligatures w14:val="none"/>
        </w:rPr>
        <w:t xml:space="preserve"> pour effectuer des analyses bivariées et examiner les relations entre différentes variables.</w:t>
      </w:r>
    </w:p>
    <w:p w14:paraId="6D519938"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b/>
          <w:bCs/>
          <w:kern w:val="0"/>
          <w:sz w:val="24"/>
          <w:szCs w:val="24"/>
          <w:lang w:eastAsia="fr-CA"/>
          <w14:ligatures w14:val="none"/>
        </w:rPr>
        <w:t>Graphiques :</w:t>
      </w:r>
    </w:p>
    <w:p w14:paraId="6E6FDB0C"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Création de graphiques, y compris des diagrammes en secteurs (</w:t>
      </w:r>
      <w:r w:rsidRPr="005E477E">
        <w:rPr>
          <w:rFonts w:ascii="Courier New" w:eastAsia="Times New Roman" w:hAnsi="Courier New" w:cs="Courier New"/>
          <w:kern w:val="0"/>
          <w:sz w:val="20"/>
          <w:szCs w:val="20"/>
          <w:lang w:eastAsia="fr-CA"/>
          <w14:ligatures w14:val="none"/>
        </w:rPr>
        <w:t>graph pie</w:t>
      </w:r>
      <w:r w:rsidRPr="005E477E">
        <w:rPr>
          <w:rFonts w:ascii="Times New Roman" w:eastAsia="Times New Roman" w:hAnsi="Times New Roman" w:cs="Times New Roman"/>
          <w:kern w:val="0"/>
          <w:sz w:val="24"/>
          <w:szCs w:val="24"/>
          <w:lang w:eastAsia="fr-CA"/>
          <w14:ligatures w14:val="none"/>
        </w:rPr>
        <w:t>) et des diagrammes à barres (</w:t>
      </w:r>
      <w:r w:rsidRPr="005E477E">
        <w:rPr>
          <w:rFonts w:ascii="Courier New" w:eastAsia="Times New Roman" w:hAnsi="Courier New" w:cs="Courier New"/>
          <w:kern w:val="0"/>
          <w:sz w:val="20"/>
          <w:szCs w:val="20"/>
          <w:lang w:eastAsia="fr-CA"/>
          <w14:ligatures w14:val="none"/>
        </w:rPr>
        <w:t>graph bar</w:t>
      </w:r>
      <w:r w:rsidRPr="005E477E">
        <w:rPr>
          <w:rFonts w:ascii="Times New Roman" w:eastAsia="Times New Roman" w:hAnsi="Times New Roman" w:cs="Times New Roman"/>
          <w:kern w:val="0"/>
          <w:sz w:val="24"/>
          <w:szCs w:val="24"/>
          <w:lang w:eastAsia="fr-CA"/>
          <w14:ligatures w14:val="none"/>
        </w:rPr>
        <w:t>) pour visualiser la distribution des caractéristiques sociodémographiques.</w:t>
      </w:r>
    </w:p>
    <w:p w14:paraId="5433562A"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b/>
          <w:bCs/>
          <w:kern w:val="0"/>
          <w:sz w:val="24"/>
          <w:szCs w:val="24"/>
          <w:lang w:eastAsia="fr-CA"/>
          <w14:ligatures w14:val="none"/>
        </w:rPr>
        <w:t>Corrélations :</w:t>
      </w:r>
    </w:p>
    <w:p w14:paraId="507D7E5F"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 xml:space="preserve">Utilisation de la commande </w:t>
      </w:r>
      <w:proofErr w:type="spellStart"/>
      <w:r w:rsidRPr="005E477E">
        <w:rPr>
          <w:rFonts w:ascii="Courier New" w:eastAsia="Times New Roman" w:hAnsi="Courier New" w:cs="Courier New"/>
          <w:kern w:val="0"/>
          <w:sz w:val="20"/>
          <w:szCs w:val="20"/>
          <w:lang w:eastAsia="fr-CA"/>
          <w14:ligatures w14:val="none"/>
        </w:rPr>
        <w:t>correlate</w:t>
      </w:r>
      <w:proofErr w:type="spellEnd"/>
      <w:r w:rsidRPr="005E477E">
        <w:rPr>
          <w:rFonts w:ascii="Times New Roman" w:eastAsia="Times New Roman" w:hAnsi="Times New Roman" w:cs="Times New Roman"/>
          <w:kern w:val="0"/>
          <w:sz w:val="24"/>
          <w:szCs w:val="24"/>
          <w:lang w:eastAsia="fr-CA"/>
          <w14:ligatures w14:val="none"/>
        </w:rPr>
        <w:t xml:space="preserve"> pour évaluer les corrélations entre la satisfaction des services de planification familiale (</w:t>
      </w:r>
      <w:r w:rsidRPr="005E477E">
        <w:rPr>
          <w:rFonts w:ascii="Courier New" w:eastAsia="Times New Roman" w:hAnsi="Courier New" w:cs="Courier New"/>
          <w:kern w:val="0"/>
          <w:sz w:val="20"/>
          <w:szCs w:val="20"/>
          <w:lang w:eastAsia="fr-CA"/>
          <w14:ligatures w14:val="none"/>
        </w:rPr>
        <w:t>impression</w:t>
      </w:r>
      <w:r w:rsidRPr="005E477E">
        <w:rPr>
          <w:rFonts w:ascii="Times New Roman" w:eastAsia="Times New Roman" w:hAnsi="Times New Roman" w:cs="Times New Roman"/>
          <w:kern w:val="0"/>
          <w:sz w:val="24"/>
          <w:szCs w:val="24"/>
          <w:lang w:eastAsia="fr-CA"/>
          <w14:ligatures w14:val="none"/>
        </w:rPr>
        <w:t>) et diverses variables sociodémographiques.</w:t>
      </w:r>
    </w:p>
    <w:p w14:paraId="6828BCF8" w14:textId="77777777" w:rsidR="005E477E" w:rsidRPr="005E477E"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b/>
          <w:bCs/>
          <w:kern w:val="0"/>
          <w:sz w:val="24"/>
          <w:szCs w:val="24"/>
          <w:lang w:eastAsia="fr-CA"/>
          <w14:ligatures w14:val="none"/>
        </w:rPr>
        <w:t>Création de variables indicatrices :</w:t>
      </w:r>
    </w:p>
    <w:p w14:paraId="7DE65F4A" w14:textId="77777777" w:rsidR="005E477E" w:rsidRPr="005E477E"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 xml:space="preserve">Création de variables indicatrices, comme la variable </w:t>
      </w:r>
      <w:r w:rsidRPr="005E477E">
        <w:rPr>
          <w:rFonts w:ascii="Courier New" w:eastAsia="Times New Roman" w:hAnsi="Courier New" w:cs="Courier New"/>
          <w:kern w:val="0"/>
          <w:sz w:val="20"/>
          <w:szCs w:val="20"/>
          <w:lang w:eastAsia="fr-CA"/>
          <w14:ligatures w14:val="none"/>
        </w:rPr>
        <w:t>cpq1</w:t>
      </w:r>
      <w:r w:rsidRPr="005E477E">
        <w:rPr>
          <w:rFonts w:ascii="Times New Roman" w:eastAsia="Times New Roman" w:hAnsi="Times New Roman" w:cs="Times New Roman"/>
          <w:kern w:val="0"/>
          <w:sz w:val="24"/>
          <w:szCs w:val="24"/>
          <w:lang w:eastAsia="fr-CA"/>
          <w14:ligatures w14:val="none"/>
        </w:rPr>
        <w:t>, pour évaluer si les utilisatrices ont été informées par un prestataire sur différentes facettes de la planification familiale.</w:t>
      </w:r>
    </w:p>
    <w:p w14:paraId="3CDEF32C" w14:textId="452E5097" w:rsidR="005E477E" w:rsidRPr="005C1C37" w:rsidRDefault="005E477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Il est important de noter que certaines méthodes peuvent être spécifiques aux données utilisées et que d'autres analyses spécifiques peuvent être effectuées en fonction des besoins de votre étude. Les méthodes statistiques utilisées dans ce script</w:t>
      </w:r>
      <w:r w:rsidR="001E400D">
        <w:rPr>
          <w:rFonts w:ascii="Times New Roman" w:eastAsia="Times New Roman" w:hAnsi="Times New Roman" w:cs="Times New Roman"/>
          <w:kern w:val="0"/>
          <w:sz w:val="24"/>
          <w:szCs w:val="24"/>
          <w:lang w:eastAsia="fr-CA"/>
          <w14:ligatures w14:val="none"/>
        </w:rPr>
        <w:t xml:space="preserve"> STATA</w:t>
      </w:r>
      <w:r w:rsidRPr="005E477E">
        <w:rPr>
          <w:rFonts w:ascii="Times New Roman" w:eastAsia="Times New Roman" w:hAnsi="Times New Roman" w:cs="Times New Roman"/>
          <w:kern w:val="0"/>
          <w:sz w:val="24"/>
          <w:szCs w:val="24"/>
          <w:lang w:eastAsia="fr-CA"/>
          <w14:ligatures w14:val="none"/>
        </w:rPr>
        <w:t xml:space="preserve"> visent à explorer et à décrire les caractéristiques des femmes étudiées, ainsi qu'à évaluer certaines dimensions de la planification familiale et de la santé reproductive.</w:t>
      </w:r>
    </w:p>
    <w:p w14:paraId="7241ADE0" w14:textId="3D9CEDAA" w:rsidR="006B68CD" w:rsidRDefault="005C1C37" w:rsidP="005C1C37">
      <w:pPr>
        <w:spacing w:before="100" w:beforeAutospacing="1" w:after="100" w:afterAutospacing="1" w:line="240" w:lineRule="auto"/>
        <w:rPr>
          <w:rFonts w:ascii="Times New Roman" w:eastAsia="Times New Roman" w:hAnsi="Times New Roman" w:cs="Times New Roman"/>
          <w:b/>
          <w:bCs/>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 xml:space="preserve">Chapitre </w:t>
      </w:r>
      <w:r w:rsidR="00513CF8" w:rsidRPr="00376DD7">
        <w:rPr>
          <w:rFonts w:ascii="Times New Roman" w:eastAsia="Times New Roman" w:hAnsi="Times New Roman" w:cs="Times New Roman"/>
          <w:b/>
          <w:bCs/>
          <w:kern w:val="0"/>
          <w:sz w:val="24"/>
          <w:szCs w:val="24"/>
          <w:u w:val="single"/>
          <w:lang w:eastAsia="fr-CA"/>
          <w14:ligatures w14:val="none"/>
        </w:rPr>
        <w:t>2</w:t>
      </w:r>
      <w:r w:rsidRPr="005C1C37">
        <w:rPr>
          <w:rFonts w:ascii="Times New Roman" w:eastAsia="Times New Roman" w:hAnsi="Times New Roman" w:cs="Times New Roman"/>
          <w:b/>
          <w:bCs/>
          <w:kern w:val="0"/>
          <w:sz w:val="24"/>
          <w:szCs w:val="24"/>
          <w:lang w:eastAsia="fr-CA"/>
          <w14:ligatures w14:val="none"/>
        </w:rPr>
        <w:t xml:space="preserve"> : </w:t>
      </w:r>
      <w:r w:rsidR="00376DD7">
        <w:rPr>
          <w:rFonts w:ascii="Times New Roman" w:eastAsia="Times New Roman" w:hAnsi="Times New Roman" w:cs="Times New Roman"/>
          <w:b/>
          <w:bCs/>
          <w:kern w:val="0"/>
          <w:sz w:val="24"/>
          <w:szCs w:val="24"/>
          <w:lang w:eastAsia="fr-CA"/>
          <w14:ligatures w14:val="none"/>
        </w:rPr>
        <w:t xml:space="preserve">Analyses (commentaires) et Interprétation des </w:t>
      </w:r>
      <w:r w:rsidRPr="005C1C37">
        <w:rPr>
          <w:rFonts w:ascii="Times New Roman" w:eastAsia="Times New Roman" w:hAnsi="Times New Roman" w:cs="Times New Roman"/>
          <w:b/>
          <w:bCs/>
          <w:kern w:val="0"/>
          <w:sz w:val="24"/>
          <w:szCs w:val="24"/>
          <w:lang w:eastAsia="fr-CA"/>
          <w14:ligatures w14:val="none"/>
        </w:rPr>
        <w:t>Résultats</w:t>
      </w:r>
    </w:p>
    <w:p w14:paraId="136B4392" w14:textId="77777777" w:rsidR="003077DD" w:rsidRPr="003077DD" w:rsidRDefault="003077DD" w:rsidP="003077DD">
      <w:pPr>
        <w:pStyle w:val="Titre1"/>
        <w:rPr>
          <w:rFonts w:eastAsia="Times New Roman"/>
          <w:b w:val="0"/>
          <w:lang w:eastAsia="fr-CA"/>
        </w:rPr>
      </w:pPr>
      <w:r>
        <w:t xml:space="preserve">Caractéristiques de la population </w:t>
      </w:r>
    </w:p>
    <w:p w14:paraId="4DCD5A60" w14:textId="0CA848AB" w:rsidR="001E400D" w:rsidRDefault="003077DD" w:rsidP="003077DD">
      <w:pPr>
        <w:pStyle w:val="Titre1"/>
        <w:numPr>
          <w:ilvl w:val="3"/>
          <w:numId w:val="2"/>
        </w:numPr>
      </w:pPr>
      <w:r>
        <w:t>Répartition des adolescentes et jeunes selon leurs caractéristiques sociodémographiques</w:t>
      </w:r>
    </w:p>
    <w:p w14:paraId="109E6C3F" w14:textId="77777777" w:rsidR="003077DD" w:rsidRPr="003077DD" w:rsidRDefault="003077DD" w:rsidP="003077DD"/>
    <w:p w14:paraId="7ED77993" w14:textId="2957B97B" w:rsidR="00C652E2" w:rsidRPr="00C652E2" w:rsidRDefault="00F506FA" w:rsidP="00C652E2">
      <w:pPr>
        <w:pStyle w:val="Paragraphedeliste"/>
        <w:numPr>
          <w:ilvl w:val="0"/>
          <w:numId w:val="6"/>
        </w:numPr>
        <w:rPr>
          <w:b/>
          <w:bCs/>
        </w:rPr>
      </w:pPr>
      <w:r w:rsidRPr="003077DD">
        <w:rPr>
          <w:b/>
          <w:bCs/>
        </w:rPr>
        <w:t>Selon le groupe d’</w:t>
      </w:r>
      <w:r w:rsidR="004B6B31">
        <w:rPr>
          <w:b/>
          <w:bCs/>
        </w:rPr>
        <w:t>â</w:t>
      </w:r>
      <w:r w:rsidRPr="003077DD">
        <w:rPr>
          <w:b/>
          <w:bCs/>
        </w:rPr>
        <w:t xml:space="preserve">ge </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338"/>
        <w:gridCol w:w="1199"/>
        <w:gridCol w:w="1368"/>
        <w:gridCol w:w="1476"/>
        <w:gridCol w:w="1476"/>
      </w:tblGrid>
      <w:tr w:rsidR="00C652E2" w:rsidRPr="00C652E2" w14:paraId="1A53F01D" w14:textId="77777777">
        <w:trPr>
          <w:cantSplit/>
        </w:trPr>
        <w:tc>
          <w:tcPr>
            <w:tcW w:w="7666" w:type="dxa"/>
            <w:gridSpan w:val="6"/>
            <w:tcBorders>
              <w:top w:val="nil"/>
              <w:left w:val="nil"/>
              <w:bottom w:val="nil"/>
              <w:right w:val="nil"/>
            </w:tcBorders>
            <w:shd w:val="clear" w:color="auto" w:fill="FFFFFF"/>
            <w:vAlign w:val="center"/>
          </w:tcPr>
          <w:p w14:paraId="2B5FEEAB"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010205"/>
                <w:kern w:val="0"/>
              </w:rPr>
            </w:pPr>
            <w:r w:rsidRPr="00C652E2">
              <w:rPr>
                <w:rFonts w:ascii="Arial" w:hAnsi="Arial" w:cs="Arial"/>
                <w:b/>
                <w:bCs/>
                <w:color w:val="010205"/>
                <w:kern w:val="0"/>
              </w:rPr>
              <w:t>Groupe d'âge de la femme</w:t>
            </w:r>
          </w:p>
        </w:tc>
      </w:tr>
      <w:tr w:rsidR="00C652E2" w:rsidRPr="00C652E2" w14:paraId="19F4D795" w14:textId="77777777">
        <w:trPr>
          <w:cantSplit/>
        </w:trPr>
        <w:tc>
          <w:tcPr>
            <w:tcW w:w="2151" w:type="dxa"/>
            <w:gridSpan w:val="2"/>
            <w:tcBorders>
              <w:top w:val="nil"/>
              <w:left w:val="nil"/>
              <w:bottom w:val="single" w:sz="8" w:space="0" w:color="152935"/>
              <w:right w:val="nil"/>
            </w:tcBorders>
            <w:shd w:val="clear" w:color="auto" w:fill="FFFFFF"/>
            <w:vAlign w:val="bottom"/>
          </w:tcPr>
          <w:p w14:paraId="212F41C8" w14:textId="77777777" w:rsidR="00C652E2" w:rsidRPr="00C652E2" w:rsidRDefault="00C652E2" w:rsidP="00C652E2">
            <w:pPr>
              <w:autoSpaceDE w:val="0"/>
              <w:autoSpaceDN w:val="0"/>
              <w:adjustRightInd w:val="0"/>
              <w:spacing w:after="0" w:line="240" w:lineRule="auto"/>
              <w:rPr>
                <w:rFonts w:ascii="Times New Roman" w:hAnsi="Times New Roman" w:cs="Times New Roman"/>
                <w:kern w:val="0"/>
                <w:sz w:val="24"/>
                <w:szCs w:val="24"/>
              </w:rPr>
            </w:pPr>
          </w:p>
        </w:tc>
        <w:tc>
          <w:tcPr>
            <w:tcW w:w="1198" w:type="dxa"/>
            <w:tcBorders>
              <w:top w:val="nil"/>
              <w:left w:val="nil"/>
              <w:bottom w:val="single" w:sz="8" w:space="0" w:color="152935"/>
              <w:right w:val="single" w:sz="8" w:space="0" w:color="E0E0E0"/>
            </w:tcBorders>
            <w:shd w:val="clear" w:color="auto" w:fill="FFFFFF"/>
            <w:vAlign w:val="bottom"/>
          </w:tcPr>
          <w:p w14:paraId="2CFB66CE"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Fréquence</w:t>
            </w:r>
          </w:p>
        </w:tc>
        <w:tc>
          <w:tcPr>
            <w:tcW w:w="1367" w:type="dxa"/>
            <w:tcBorders>
              <w:top w:val="nil"/>
              <w:left w:val="single" w:sz="8" w:space="0" w:color="E0E0E0"/>
              <w:bottom w:val="single" w:sz="8" w:space="0" w:color="152935"/>
              <w:right w:val="single" w:sz="8" w:space="0" w:color="E0E0E0"/>
            </w:tcBorders>
            <w:shd w:val="clear" w:color="auto" w:fill="FFFFFF"/>
            <w:vAlign w:val="bottom"/>
          </w:tcPr>
          <w:p w14:paraId="43A3BBCF"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B68DF45"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 valide</w:t>
            </w:r>
          </w:p>
        </w:tc>
        <w:tc>
          <w:tcPr>
            <w:tcW w:w="1475" w:type="dxa"/>
            <w:tcBorders>
              <w:top w:val="nil"/>
              <w:left w:val="single" w:sz="8" w:space="0" w:color="E0E0E0"/>
              <w:bottom w:val="single" w:sz="8" w:space="0" w:color="152935"/>
              <w:right w:val="nil"/>
            </w:tcBorders>
            <w:shd w:val="clear" w:color="auto" w:fill="FFFFFF"/>
            <w:vAlign w:val="bottom"/>
          </w:tcPr>
          <w:p w14:paraId="014A4990"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 cumulé</w:t>
            </w:r>
          </w:p>
        </w:tc>
      </w:tr>
      <w:tr w:rsidR="00C652E2" w:rsidRPr="00C652E2" w14:paraId="6AAA1EB9" w14:textId="77777777">
        <w:trPr>
          <w:cantSplit/>
        </w:trPr>
        <w:tc>
          <w:tcPr>
            <w:tcW w:w="814" w:type="dxa"/>
            <w:vMerge w:val="restart"/>
            <w:tcBorders>
              <w:top w:val="single" w:sz="8" w:space="0" w:color="152935"/>
              <w:left w:val="nil"/>
              <w:bottom w:val="single" w:sz="8" w:space="0" w:color="152935"/>
              <w:right w:val="nil"/>
            </w:tcBorders>
            <w:shd w:val="clear" w:color="auto" w:fill="E0E0E0"/>
          </w:tcPr>
          <w:p w14:paraId="60FF206E"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Valide</w:t>
            </w:r>
          </w:p>
        </w:tc>
        <w:tc>
          <w:tcPr>
            <w:tcW w:w="1337" w:type="dxa"/>
            <w:tcBorders>
              <w:top w:val="single" w:sz="8" w:space="0" w:color="152935"/>
              <w:left w:val="nil"/>
              <w:bottom w:val="single" w:sz="8" w:space="0" w:color="AEAEAE"/>
              <w:right w:val="nil"/>
            </w:tcBorders>
            <w:shd w:val="clear" w:color="auto" w:fill="E0E0E0"/>
          </w:tcPr>
          <w:p w14:paraId="368C153C"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Adolescente</w:t>
            </w:r>
          </w:p>
        </w:tc>
        <w:tc>
          <w:tcPr>
            <w:tcW w:w="1198" w:type="dxa"/>
            <w:tcBorders>
              <w:top w:val="single" w:sz="8" w:space="0" w:color="152935"/>
              <w:left w:val="nil"/>
              <w:bottom w:val="single" w:sz="8" w:space="0" w:color="AEAEAE"/>
              <w:right w:val="single" w:sz="8" w:space="0" w:color="E0E0E0"/>
            </w:tcBorders>
            <w:shd w:val="clear" w:color="auto" w:fill="FFFFFF"/>
          </w:tcPr>
          <w:p w14:paraId="371764EE"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1421</w:t>
            </w:r>
          </w:p>
        </w:tc>
        <w:tc>
          <w:tcPr>
            <w:tcW w:w="1367" w:type="dxa"/>
            <w:tcBorders>
              <w:top w:val="single" w:sz="8" w:space="0" w:color="152935"/>
              <w:left w:val="single" w:sz="8" w:space="0" w:color="E0E0E0"/>
              <w:bottom w:val="single" w:sz="8" w:space="0" w:color="AEAEAE"/>
              <w:right w:val="single" w:sz="8" w:space="0" w:color="E0E0E0"/>
            </w:tcBorders>
            <w:shd w:val="clear" w:color="auto" w:fill="FFFFFF"/>
          </w:tcPr>
          <w:p w14:paraId="1787D8E7"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198D29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c>
          <w:tcPr>
            <w:tcW w:w="1475" w:type="dxa"/>
            <w:tcBorders>
              <w:top w:val="single" w:sz="8" w:space="0" w:color="152935"/>
              <w:left w:val="single" w:sz="8" w:space="0" w:color="E0E0E0"/>
              <w:bottom w:val="single" w:sz="8" w:space="0" w:color="AEAEAE"/>
              <w:right w:val="nil"/>
            </w:tcBorders>
            <w:shd w:val="clear" w:color="auto" w:fill="FFFFFF"/>
          </w:tcPr>
          <w:p w14:paraId="6ED48974"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r>
      <w:tr w:rsidR="00C652E2" w:rsidRPr="00C652E2" w14:paraId="27FEE178" w14:textId="77777777">
        <w:trPr>
          <w:cantSplit/>
        </w:trPr>
        <w:tc>
          <w:tcPr>
            <w:tcW w:w="814" w:type="dxa"/>
            <w:vMerge/>
            <w:tcBorders>
              <w:top w:val="single" w:sz="8" w:space="0" w:color="152935"/>
              <w:left w:val="nil"/>
              <w:bottom w:val="single" w:sz="8" w:space="0" w:color="152935"/>
              <w:right w:val="nil"/>
            </w:tcBorders>
            <w:shd w:val="clear" w:color="auto" w:fill="E0E0E0"/>
          </w:tcPr>
          <w:p w14:paraId="1B699B84" w14:textId="77777777" w:rsidR="00C652E2" w:rsidRPr="00C652E2" w:rsidRDefault="00C652E2" w:rsidP="00C652E2">
            <w:pPr>
              <w:autoSpaceDE w:val="0"/>
              <w:autoSpaceDN w:val="0"/>
              <w:adjustRightInd w:val="0"/>
              <w:spacing w:after="0" w:line="240" w:lineRule="auto"/>
              <w:rPr>
                <w:rFonts w:ascii="Arial" w:hAnsi="Arial" w:cs="Arial"/>
                <w:color w:val="010205"/>
                <w:kern w:val="0"/>
                <w:sz w:val="18"/>
                <w:szCs w:val="18"/>
              </w:rPr>
            </w:pPr>
          </w:p>
        </w:tc>
        <w:tc>
          <w:tcPr>
            <w:tcW w:w="1337" w:type="dxa"/>
            <w:tcBorders>
              <w:top w:val="single" w:sz="8" w:space="0" w:color="AEAEAE"/>
              <w:left w:val="nil"/>
              <w:bottom w:val="single" w:sz="8" w:space="0" w:color="AEAEAE"/>
              <w:right w:val="nil"/>
            </w:tcBorders>
            <w:shd w:val="clear" w:color="auto" w:fill="E0E0E0"/>
          </w:tcPr>
          <w:p w14:paraId="3D7FD78B"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Jeune</w:t>
            </w:r>
          </w:p>
        </w:tc>
        <w:tc>
          <w:tcPr>
            <w:tcW w:w="1198" w:type="dxa"/>
            <w:tcBorders>
              <w:top w:val="single" w:sz="8" w:space="0" w:color="AEAEAE"/>
              <w:left w:val="nil"/>
              <w:bottom w:val="single" w:sz="8" w:space="0" w:color="AEAEAE"/>
              <w:right w:val="single" w:sz="8" w:space="0" w:color="E0E0E0"/>
            </w:tcBorders>
            <w:shd w:val="clear" w:color="auto" w:fill="FFFFFF"/>
          </w:tcPr>
          <w:p w14:paraId="6C7CB900"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1145</w:t>
            </w:r>
          </w:p>
        </w:tc>
        <w:tc>
          <w:tcPr>
            <w:tcW w:w="1367" w:type="dxa"/>
            <w:tcBorders>
              <w:top w:val="single" w:sz="8" w:space="0" w:color="AEAEAE"/>
              <w:left w:val="single" w:sz="8" w:space="0" w:color="E0E0E0"/>
              <w:bottom w:val="single" w:sz="8" w:space="0" w:color="AEAEAE"/>
              <w:right w:val="single" w:sz="8" w:space="0" w:color="E0E0E0"/>
            </w:tcBorders>
            <w:shd w:val="clear" w:color="auto" w:fill="FFFFFF"/>
          </w:tcPr>
          <w:p w14:paraId="07D2161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1A6F33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44,6</w:t>
            </w:r>
          </w:p>
        </w:tc>
        <w:tc>
          <w:tcPr>
            <w:tcW w:w="1475" w:type="dxa"/>
            <w:tcBorders>
              <w:top w:val="single" w:sz="8" w:space="0" w:color="AEAEAE"/>
              <w:left w:val="single" w:sz="8" w:space="0" w:color="E0E0E0"/>
              <w:bottom w:val="single" w:sz="8" w:space="0" w:color="AEAEAE"/>
              <w:right w:val="nil"/>
            </w:tcBorders>
            <w:shd w:val="clear" w:color="auto" w:fill="FFFFFF"/>
          </w:tcPr>
          <w:p w14:paraId="1CCE0E14"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r>
      <w:tr w:rsidR="00C652E2" w:rsidRPr="00C652E2" w14:paraId="5AEB5743" w14:textId="77777777">
        <w:trPr>
          <w:cantSplit/>
        </w:trPr>
        <w:tc>
          <w:tcPr>
            <w:tcW w:w="814" w:type="dxa"/>
            <w:vMerge/>
            <w:tcBorders>
              <w:top w:val="single" w:sz="8" w:space="0" w:color="152935"/>
              <w:left w:val="nil"/>
              <w:bottom w:val="single" w:sz="8" w:space="0" w:color="152935"/>
              <w:right w:val="nil"/>
            </w:tcBorders>
            <w:shd w:val="clear" w:color="auto" w:fill="E0E0E0"/>
          </w:tcPr>
          <w:p w14:paraId="781C8804" w14:textId="77777777" w:rsidR="00C652E2" w:rsidRPr="00C652E2" w:rsidRDefault="00C652E2" w:rsidP="00C652E2">
            <w:pPr>
              <w:autoSpaceDE w:val="0"/>
              <w:autoSpaceDN w:val="0"/>
              <w:adjustRightInd w:val="0"/>
              <w:spacing w:after="0" w:line="240" w:lineRule="auto"/>
              <w:rPr>
                <w:rFonts w:ascii="Arial" w:hAnsi="Arial" w:cs="Arial"/>
                <w:color w:val="010205"/>
                <w:kern w:val="0"/>
                <w:sz w:val="18"/>
                <w:szCs w:val="18"/>
              </w:rPr>
            </w:pPr>
          </w:p>
        </w:tc>
        <w:tc>
          <w:tcPr>
            <w:tcW w:w="1337" w:type="dxa"/>
            <w:tcBorders>
              <w:top w:val="single" w:sz="8" w:space="0" w:color="AEAEAE"/>
              <w:left w:val="nil"/>
              <w:bottom w:val="single" w:sz="8" w:space="0" w:color="152935"/>
              <w:right w:val="nil"/>
            </w:tcBorders>
            <w:shd w:val="clear" w:color="auto" w:fill="E0E0E0"/>
          </w:tcPr>
          <w:p w14:paraId="799AEFF8"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Total</w:t>
            </w:r>
          </w:p>
        </w:tc>
        <w:tc>
          <w:tcPr>
            <w:tcW w:w="1198" w:type="dxa"/>
            <w:tcBorders>
              <w:top w:val="single" w:sz="8" w:space="0" w:color="AEAEAE"/>
              <w:left w:val="nil"/>
              <w:bottom w:val="single" w:sz="8" w:space="0" w:color="152935"/>
              <w:right w:val="single" w:sz="8" w:space="0" w:color="E0E0E0"/>
            </w:tcBorders>
            <w:shd w:val="clear" w:color="auto" w:fill="FFFFFF"/>
          </w:tcPr>
          <w:p w14:paraId="47F4FA4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2565</w:t>
            </w:r>
          </w:p>
        </w:tc>
        <w:tc>
          <w:tcPr>
            <w:tcW w:w="1367" w:type="dxa"/>
            <w:tcBorders>
              <w:top w:val="single" w:sz="8" w:space="0" w:color="AEAEAE"/>
              <w:left w:val="single" w:sz="8" w:space="0" w:color="E0E0E0"/>
              <w:bottom w:val="single" w:sz="8" w:space="0" w:color="152935"/>
              <w:right w:val="single" w:sz="8" w:space="0" w:color="E0E0E0"/>
            </w:tcBorders>
            <w:shd w:val="clear" w:color="auto" w:fill="FFFFFF"/>
          </w:tcPr>
          <w:p w14:paraId="1C332388"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0E6DDCA"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63D76FDD" w14:textId="77777777" w:rsidR="00C652E2" w:rsidRPr="00C652E2" w:rsidRDefault="00C652E2" w:rsidP="00C652E2">
            <w:pPr>
              <w:autoSpaceDE w:val="0"/>
              <w:autoSpaceDN w:val="0"/>
              <w:adjustRightInd w:val="0"/>
              <w:spacing w:after="0" w:line="240" w:lineRule="auto"/>
              <w:rPr>
                <w:rFonts w:ascii="Times New Roman" w:hAnsi="Times New Roman" w:cs="Times New Roman"/>
                <w:kern w:val="0"/>
                <w:sz w:val="24"/>
                <w:szCs w:val="24"/>
              </w:rPr>
            </w:pPr>
          </w:p>
        </w:tc>
      </w:tr>
    </w:tbl>
    <w:p w14:paraId="456CEEE5" w14:textId="77777777" w:rsidR="009E05E9" w:rsidRDefault="009E05E9" w:rsidP="00F506FA">
      <w:pPr>
        <w:rPr>
          <w:u w:val="single"/>
        </w:rPr>
      </w:pPr>
    </w:p>
    <w:p w14:paraId="230E7E73" w14:textId="74009933" w:rsidR="00416A98" w:rsidRPr="009E05E9" w:rsidRDefault="00AC6DF2" w:rsidP="00F506FA">
      <w:r w:rsidRPr="00AC6DF2">
        <w:rPr>
          <w:u w:val="single"/>
        </w:rPr>
        <w:t>Commentaire</w:t>
      </w:r>
      <w:r w:rsidRPr="009E05E9">
        <w:t>:</w:t>
      </w:r>
      <w:r w:rsidR="00D06F65" w:rsidRPr="009E05E9">
        <w:t xml:space="preserve"> Les adolescentes r</w:t>
      </w:r>
      <w:r w:rsidR="009E05E9">
        <w:t>e</w:t>
      </w:r>
      <w:r w:rsidR="00D06F65" w:rsidRPr="009E05E9">
        <w:t>pr</w:t>
      </w:r>
      <w:r w:rsidR="009E05E9">
        <w:t>é</w:t>
      </w:r>
      <w:r w:rsidR="00D06F65" w:rsidRPr="009E05E9">
        <w:t>sentent 55</w:t>
      </w:r>
      <w:r w:rsidR="009E05E9" w:rsidRPr="009E05E9">
        <w:t>,4% de notre population d’étude contre 44,6% pour les Jeunes</w:t>
      </w:r>
      <w:r w:rsidR="009E05E9">
        <w:t>.</w:t>
      </w:r>
    </w:p>
    <w:p w14:paraId="7DBF87D3" w14:textId="77777777" w:rsidR="00AC6DF2" w:rsidRPr="00AC6DF2" w:rsidRDefault="00AC6DF2" w:rsidP="00F506FA">
      <w:pPr>
        <w:rPr>
          <w:u w:val="single"/>
        </w:rPr>
      </w:pPr>
    </w:p>
    <w:p w14:paraId="51DA89B2" w14:textId="01B1867D" w:rsidR="00AC6DF2" w:rsidRDefault="00AC6DF2" w:rsidP="00F506FA">
      <w:pPr>
        <w:rPr>
          <w:u w:val="single"/>
        </w:rPr>
      </w:pPr>
      <w:r w:rsidRPr="00AC6DF2">
        <w:rPr>
          <w:u w:val="single"/>
        </w:rPr>
        <w:t>Interpr</w:t>
      </w:r>
      <w:r>
        <w:rPr>
          <w:u w:val="single"/>
        </w:rPr>
        <w:t>é</w:t>
      </w:r>
      <w:r w:rsidRPr="00AC6DF2">
        <w:rPr>
          <w:u w:val="single"/>
        </w:rPr>
        <w:t>tation :</w:t>
      </w:r>
    </w:p>
    <w:p w14:paraId="76B1D368" w14:textId="77777777" w:rsidR="00AC6DF2" w:rsidRDefault="00AC6DF2" w:rsidP="00F506FA">
      <w:pPr>
        <w:rPr>
          <w:u w:val="single"/>
        </w:rPr>
      </w:pPr>
    </w:p>
    <w:p w14:paraId="40D599B0" w14:textId="77777777" w:rsidR="00B1620F" w:rsidRDefault="00B1620F" w:rsidP="00F506FA">
      <w:pPr>
        <w:rPr>
          <w:u w:val="single"/>
        </w:rPr>
      </w:pPr>
    </w:p>
    <w:p w14:paraId="084BBF58" w14:textId="77777777" w:rsidR="00B1620F" w:rsidRPr="00AC6DF2" w:rsidRDefault="00B1620F" w:rsidP="00F506FA">
      <w:pPr>
        <w:rPr>
          <w:u w:val="single"/>
        </w:rPr>
      </w:pPr>
    </w:p>
    <w:p w14:paraId="2B3F69E7" w14:textId="6417B276" w:rsidR="00F506FA" w:rsidRPr="00675100" w:rsidRDefault="00F506FA" w:rsidP="00675100">
      <w:pPr>
        <w:pStyle w:val="Paragraphedeliste"/>
        <w:numPr>
          <w:ilvl w:val="0"/>
          <w:numId w:val="6"/>
        </w:numPr>
        <w:rPr>
          <w:b/>
          <w:bCs/>
        </w:rPr>
      </w:pPr>
      <w:r w:rsidRPr="00AC6DF2">
        <w:rPr>
          <w:b/>
          <w:bCs/>
        </w:rPr>
        <w:t>Selon le nombre d’enfants né vivant</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1620F" w:rsidRPr="00B1620F" w14:paraId="50B11F33" w14:textId="77777777" w:rsidTr="00B1620F">
        <w:trPr>
          <w:cantSplit/>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3E1807" w14:textId="77777777" w:rsidR="00B1620F" w:rsidRPr="00B1620F" w:rsidRDefault="00B1620F" w:rsidP="00B1620F">
            <w:pPr>
              <w:spacing w:after="0" w:line="240" w:lineRule="auto"/>
              <w:rPr>
                <w:rFonts w:ascii="Times New Roman" w:eastAsia="Times New Roman" w:hAnsi="Times New Roman" w:cs="Times New Roman"/>
                <w:color w:val="000000"/>
                <w:kern w:val="0"/>
                <w:sz w:val="24"/>
                <w:szCs w:val="24"/>
                <w:lang w:eastAsia="fr-CA"/>
                <w14:ligatures w14:val="none"/>
              </w:rPr>
            </w:pPr>
            <w:r w:rsidRPr="00B1620F">
              <w:rPr>
                <w:rFonts w:ascii="Times New Roman" w:eastAsia="Times New Roman" w:hAnsi="Times New Roman" w:cs="Times New Roman"/>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282C9086" w14:textId="77777777" w:rsidR="00B1620F" w:rsidRPr="00B1620F" w:rsidRDefault="00B1620F" w:rsidP="00B1620F">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Groupe d'âge de la femme</w:t>
            </w:r>
          </w:p>
        </w:tc>
      </w:tr>
      <w:tr w:rsidR="00B1620F" w:rsidRPr="00B1620F" w14:paraId="09B0340B" w14:textId="77777777" w:rsidTr="00B1620F">
        <w:trPr>
          <w:trHeight w:val="315"/>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606BC0C" w14:textId="77777777" w:rsidR="00B1620F" w:rsidRPr="00B1620F" w:rsidRDefault="00B1620F" w:rsidP="00B1620F">
            <w:pPr>
              <w:spacing w:after="0" w:line="240" w:lineRule="auto"/>
              <w:rPr>
                <w:rFonts w:ascii="Times New Roman" w:eastAsia="Times New Roman" w:hAnsi="Times New Roman" w:cs="Times New Roman"/>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3B68EE01" w14:textId="77777777" w:rsidR="00B1620F" w:rsidRPr="00B1620F" w:rsidRDefault="00B1620F" w:rsidP="00B1620F">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437F6771" w14:textId="77777777" w:rsidR="00B1620F" w:rsidRPr="00B1620F" w:rsidRDefault="00B1620F" w:rsidP="00B1620F">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Jeune</w:t>
            </w:r>
          </w:p>
        </w:tc>
      </w:tr>
      <w:tr w:rsidR="00675100" w:rsidRPr="00B1620F" w14:paraId="755BF4E5" w14:textId="77777777" w:rsidTr="00B64F74">
        <w:trPr>
          <w:cantSplit/>
          <w:trHeight w:val="315"/>
        </w:trPr>
        <w:tc>
          <w:tcPr>
            <w:tcW w:w="12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7C9433E"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 xml:space="preserve"> Nombre d'enfants nés vivants</w:t>
            </w:r>
          </w:p>
        </w:tc>
        <w:tc>
          <w:tcPr>
            <w:tcW w:w="1200" w:type="dxa"/>
            <w:tcBorders>
              <w:top w:val="nil"/>
              <w:left w:val="nil"/>
              <w:bottom w:val="single" w:sz="4" w:space="0" w:color="auto"/>
              <w:right w:val="single" w:sz="4" w:space="0" w:color="auto"/>
            </w:tcBorders>
            <w:shd w:val="clear" w:color="000000" w:fill="E0E0E0"/>
            <w:vAlign w:val="center"/>
            <w:hideMark/>
          </w:tcPr>
          <w:p w14:paraId="0F2572AD" w14:textId="77777777" w:rsidR="00675100" w:rsidRPr="00B1620F" w:rsidRDefault="00675100" w:rsidP="00675100">
            <w:pPr>
              <w:spacing w:after="0" w:line="240" w:lineRule="auto"/>
              <w:jc w:val="right"/>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-99</w:t>
            </w:r>
          </w:p>
        </w:tc>
        <w:tc>
          <w:tcPr>
            <w:tcW w:w="1200" w:type="dxa"/>
            <w:tcBorders>
              <w:top w:val="nil"/>
              <w:left w:val="nil"/>
              <w:bottom w:val="single" w:sz="4" w:space="0" w:color="auto"/>
              <w:right w:val="single" w:sz="4" w:space="0" w:color="auto"/>
            </w:tcBorders>
            <w:shd w:val="clear" w:color="000000" w:fill="FFE699"/>
            <w:hideMark/>
          </w:tcPr>
          <w:p w14:paraId="2AACFF76" w14:textId="6139D36B" w:rsidR="00675100" w:rsidRPr="00675100" w:rsidRDefault="00675100" w:rsidP="00675100">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0,1%</w:t>
            </w:r>
          </w:p>
        </w:tc>
        <w:tc>
          <w:tcPr>
            <w:tcW w:w="1200" w:type="dxa"/>
            <w:tcBorders>
              <w:top w:val="nil"/>
              <w:left w:val="nil"/>
              <w:bottom w:val="single" w:sz="4" w:space="0" w:color="auto"/>
              <w:right w:val="single" w:sz="4" w:space="0" w:color="auto"/>
            </w:tcBorders>
            <w:shd w:val="clear" w:color="000000" w:fill="FFE699"/>
            <w:noWrap/>
            <w:hideMark/>
          </w:tcPr>
          <w:p w14:paraId="49D11693" w14:textId="35091E24" w:rsidR="00675100" w:rsidRPr="00675100" w:rsidRDefault="00675100" w:rsidP="00675100">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0,0%</w:t>
            </w:r>
          </w:p>
        </w:tc>
      </w:tr>
      <w:tr w:rsidR="00675100" w:rsidRPr="00B1620F" w14:paraId="343D0191"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63CED9D1"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1872509"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0 enfant né vivant</w:t>
            </w:r>
          </w:p>
        </w:tc>
        <w:tc>
          <w:tcPr>
            <w:tcW w:w="1200" w:type="dxa"/>
            <w:tcBorders>
              <w:top w:val="nil"/>
              <w:left w:val="nil"/>
              <w:bottom w:val="single" w:sz="4" w:space="0" w:color="auto"/>
              <w:right w:val="single" w:sz="4" w:space="0" w:color="auto"/>
            </w:tcBorders>
            <w:shd w:val="clear" w:color="000000" w:fill="FCE4D6"/>
            <w:hideMark/>
          </w:tcPr>
          <w:p w14:paraId="08A47249" w14:textId="649E7336" w:rsidR="00675100" w:rsidRPr="00675100" w:rsidRDefault="00675100" w:rsidP="00675100">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46,1%</w:t>
            </w:r>
          </w:p>
        </w:tc>
        <w:tc>
          <w:tcPr>
            <w:tcW w:w="1200" w:type="dxa"/>
            <w:tcBorders>
              <w:top w:val="nil"/>
              <w:left w:val="nil"/>
              <w:bottom w:val="single" w:sz="4" w:space="0" w:color="auto"/>
              <w:right w:val="single" w:sz="4" w:space="0" w:color="auto"/>
            </w:tcBorders>
            <w:shd w:val="clear" w:color="000000" w:fill="FCE4D6"/>
            <w:noWrap/>
            <w:hideMark/>
          </w:tcPr>
          <w:p w14:paraId="27C10DD9" w14:textId="597E07C1" w:rsidR="00675100" w:rsidRPr="00675100" w:rsidRDefault="00675100" w:rsidP="00675100">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11,1%</w:t>
            </w:r>
          </w:p>
        </w:tc>
      </w:tr>
      <w:tr w:rsidR="00675100" w:rsidRPr="00B1620F" w14:paraId="6C5E15D6"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2371F94F"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76192C"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 xml:space="preserve"> 1 enfant ou +</w:t>
            </w:r>
          </w:p>
        </w:tc>
        <w:tc>
          <w:tcPr>
            <w:tcW w:w="1200" w:type="dxa"/>
            <w:tcBorders>
              <w:top w:val="nil"/>
              <w:left w:val="nil"/>
              <w:bottom w:val="single" w:sz="4" w:space="0" w:color="auto"/>
              <w:right w:val="single" w:sz="4" w:space="0" w:color="auto"/>
            </w:tcBorders>
            <w:shd w:val="clear" w:color="000000" w:fill="E2EFDA"/>
            <w:hideMark/>
          </w:tcPr>
          <w:p w14:paraId="5BB0A624" w14:textId="39100065" w:rsidR="00675100" w:rsidRPr="00675100" w:rsidRDefault="00675100" w:rsidP="00675100">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9,2%</w:t>
            </w:r>
          </w:p>
        </w:tc>
        <w:tc>
          <w:tcPr>
            <w:tcW w:w="1200" w:type="dxa"/>
            <w:tcBorders>
              <w:top w:val="nil"/>
              <w:left w:val="nil"/>
              <w:bottom w:val="single" w:sz="4" w:space="0" w:color="auto"/>
              <w:right w:val="single" w:sz="4" w:space="0" w:color="auto"/>
            </w:tcBorders>
            <w:shd w:val="clear" w:color="000000" w:fill="E2EFDA"/>
            <w:noWrap/>
            <w:hideMark/>
          </w:tcPr>
          <w:p w14:paraId="22E2A845" w14:textId="36865EA2" w:rsidR="00675100" w:rsidRPr="00675100" w:rsidRDefault="00675100" w:rsidP="00675100">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33,5%</w:t>
            </w:r>
          </w:p>
        </w:tc>
      </w:tr>
    </w:tbl>
    <w:p w14:paraId="3D88A09A" w14:textId="77777777" w:rsidR="008F3523" w:rsidRPr="008F3523" w:rsidRDefault="008F3523" w:rsidP="008F3523">
      <w:pPr>
        <w:autoSpaceDE w:val="0"/>
        <w:autoSpaceDN w:val="0"/>
        <w:adjustRightInd w:val="0"/>
        <w:spacing w:after="0" w:line="240" w:lineRule="auto"/>
        <w:rPr>
          <w:rFonts w:ascii="Times New Roman" w:hAnsi="Times New Roman" w:cs="Times New Roman"/>
          <w:kern w:val="0"/>
          <w:sz w:val="24"/>
          <w:szCs w:val="24"/>
        </w:rPr>
      </w:pPr>
    </w:p>
    <w:p w14:paraId="270A8038" w14:textId="35B17D2B" w:rsidR="00850BB4" w:rsidRDefault="00850BB4" w:rsidP="00850BB4"/>
    <w:p w14:paraId="4841532C" w14:textId="7C90D2F0" w:rsidR="003845F0" w:rsidRDefault="0092409C" w:rsidP="003845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83BB9D2" wp14:editId="605A7B55">
            <wp:extent cx="5731510" cy="3373120"/>
            <wp:effectExtent l="0" t="0" r="2540" b="0"/>
            <wp:docPr id="7904366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D20A231" w14:textId="77777777" w:rsidR="003845F0" w:rsidRDefault="003845F0" w:rsidP="003845F0">
      <w:pPr>
        <w:autoSpaceDE w:val="0"/>
        <w:autoSpaceDN w:val="0"/>
        <w:adjustRightInd w:val="0"/>
        <w:spacing w:after="0" w:line="240" w:lineRule="auto"/>
        <w:rPr>
          <w:rFonts w:ascii="Times New Roman" w:hAnsi="Times New Roman" w:cs="Times New Roman"/>
          <w:kern w:val="0"/>
          <w:sz w:val="24"/>
          <w:szCs w:val="24"/>
        </w:rPr>
      </w:pPr>
    </w:p>
    <w:p w14:paraId="1CAA2183" w14:textId="2FCE9E03" w:rsidR="00893F7E" w:rsidRDefault="00893F7E" w:rsidP="00893F7E">
      <w:pPr>
        <w:rPr>
          <w:u w:val="single"/>
        </w:rPr>
      </w:pPr>
      <w:r w:rsidRPr="00AC6DF2">
        <w:rPr>
          <w:u w:val="single"/>
        </w:rPr>
        <w:t>Commentaire :</w:t>
      </w:r>
      <w:r w:rsidR="007D0CE7">
        <w:rPr>
          <w:u w:val="single"/>
        </w:rPr>
        <w:t xml:space="preserve"> </w:t>
      </w:r>
      <w:r w:rsidR="007D0CE7" w:rsidRPr="00886F85">
        <w:t>La majeure partie des adolescentes n’ont aucun enfant né vivant et représente 46,1% de la population d’étude; tandis que la majorité des jeunes ont au moins un enfant né vivant et représente 33,5% de la population étudiée</w:t>
      </w:r>
    </w:p>
    <w:p w14:paraId="45D45510" w14:textId="77777777" w:rsidR="00893F7E" w:rsidRPr="00AC6DF2" w:rsidRDefault="00893F7E" w:rsidP="00893F7E">
      <w:pPr>
        <w:rPr>
          <w:u w:val="single"/>
        </w:rPr>
      </w:pPr>
    </w:p>
    <w:p w14:paraId="7DD022AC" w14:textId="77777777" w:rsidR="00893F7E" w:rsidRDefault="00893F7E" w:rsidP="00893F7E">
      <w:pPr>
        <w:rPr>
          <w:u w:val="single"/>
        </w:rPr>
      </w:pPr>
      <w:r w:rsidRPr="00AC6DF2">
        <w:rPr>
          <w:u w:val="single"/>
        </w:rPr>
        <w:t>Interpr</w:t>
      </w:r>
      <w:r>
        <w:rPr>
          <w:u w:val="single"/>
        </w:rPr>
        <w:t>é</w:t>
      </w:r>
      <w:r w:rsidRPr="00AC6DF2">
        <w:rPr>
          <w:u w:val="single"/>
        </w:rPr>
        <w:t>tation :</w:t>
      </w:r>
    </w:p>
    <w:p w14:paraId="6AF3D6B5" w14:textId="30F28C96" w:rsidR="00632833" w:rsidRDefault="00632833" w:rsidP="00850BB4"/>
    <w:p w14:paraId="223A88EA" w14:textId="420DDEA1" w:rsidR="009E7D05" w:rsidRDefault="00850BB4" w:rsidP="00850BB4">
      <w:pPr>
        <w:pStyle w:val="Paragraphedeliste"/>
        <w:numPr>
          <w:ilvl w:val="0"/>
          <w:numId w:val="37"/>
        </w:numPr>
      </w:pPr>
      <w:r w:rsidRPr="00410EF5">
        <w:rPr>
          <w:b/>
          <w:bCs/>
        </w:rPr>
        <w:t>Selon la situation matrimoniale</w:t>
      </w:r>
    </w:p>
    <w:tbl>
      <w:tblPr>
        <w:tblW w:w="5500" w:type="dxa"/>
        <w:tblCellMar>
          <w:left w:w="70" w:type="dxa"/>
          <w:right w:w="70" w:type="dxa"/>
        </w:tblCellMar>
        <w:tblLook w:val="04A0" w:firstRow="1" w:lastRow="0" w:firstColumn="1" w:lastColumn="0" w:noHBand="0" w:noVBand="1"/>
      </w:tblPr>
      <w:tblGrid>
        <w:gridCol w:w="1893"/>
        <w:gridCol w:w="1211"/>
        <w:gridCol w:w="1196"/>
        <w:gridCol w:w="1200"/>
      </w:tblGrid>
      <w:tr w:rsidR="003C5F27" w:rsidRPr="003C5F27" w14:paraId="58F0A2D9" w14:textId="77777777" w:rsidTr="003C5F27">
        <w:trPr>
          <w:cantSplit/>
          <w:trHeight w:val="690"/>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2399F" w14:textId="77777777" w:rsidR="003C5F27" w:rsidRPr="003C5F27" w:rsidRDefault="003C5F27" w:rsidP="003C5F27">
            <w:pPr>
              <w:spacing w:after="0" w:line="240" w:lineRule="auto"/>
              <w:rPr>
                <w:rFonts w:ascii="Times New Roman" w:eastAsia="Times New Roman" w:hAnsi="Times New Roman" w:cs="Times New Roman"/>
                <w:b/>
                <w:bCs/>
                <w:color w:val="000000"/>
                <w:kern w:val="0"/>
                <w:sz w:val="24"/>
                <w:szCs w:val="24"/>
                <w:lang w:eastAsia="fr-CA"/>
                <w14:ligatures w14:val="none"/>
              </w:rPr>
            </w:pPr>
            <w:r w:rsidRPr="003C5F27">
              <w:rPr>
                <w:rFonts w:ascii="Times New Roman" w:eastAsia="Times New Roman" w:hAnsi="Times New Roman" w:cs="Times New Roman"/>
                <w:b/>
                <w:bCs/>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0CA960BB" w14:textId="77777777" w:rsidR="003C5F27" w:rsidRPr="003C5F27" w:rsidRDefault="003C5F27" w:rsidP="003C5F27">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Statut matrimonial de la femme</w:t>
            </w:r>
          </w:p>
        </w:tc>
      </w:tr>
      <w:tr w:rsidR="003C5F27" w:rsidRPr="003C5F27" w14:paraId="0744CCEB" w14:textId="77777777" w:rsidTr="003C5F27">
        <w:trPr>
          <w:trHeight w:val="705"/>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22A45286" w14:textId="77777777" w:rsidR="003C5F27" w:rsidRPr="003C5F27" w:rsidRDefault="003C5F27" w:rsidP="003C5F27">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14FEA38B" w14:textId="77777777" w:rsidR="003C5F27" w:rsidRPr="003C5F27" w:rsidRDefault="003C5F27" w:rsidP="003C5F27">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000000" w:fill="FFFFFF"/>
            <w:vAlign w:val="center"/>
            <w:hideMark/>
          </w:tcPr>
          <w:p w14:paraId="07D4BC34" w14:textId="77777777" w:rsidR="003C5F27" w:rsidRPr="003C5F27" w:rsidRDefault="003C5F27" w:rsidP="003C5F27">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Pas en union</w:t>
            </w:r>
          </w:p>
        </w:tc>
      </w:tr>
      <w:tr w:rsidR="003C5F27" w:rsidRPr="003C5F27" w14:paraId="1267A2BE" w14:textId="77777777" w:rsidTr="003C5F27">
        <w:trPr>
          <w:cantSplit/>
          <w:trHeight w:val="73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576056C"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Groupe d'âge de la femme</w:t>
            </w:r>
          </w:p>
        </w:tc>
        <w:tc>
          <w:tcPr>
            <w:tcW w:w="1200" w:type="dxa"/>
            <w:tcBorders>
              <w:top w:val="nil"/>
              <w:left w:val="nil"/>
              <w:bottom w:val="single" w:sz="4" w:space="0" w:color="auto"/>
              <w:right w:val="single" w:sz="4" w:space="0" w:color="auto"/>
            </w:tcBorders>
            <w:shd w:val="clear" w:color="000000" w:fill="E0E0E0"/>
            <w:vAlign w:val="center"/>
            <w:hideMark/>
          </w:tcPr>
          <w:p w14:paraId="4BBAE6F6"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E699"/>
            <w:vAlign w:val="center"/>
            <w:hideMark/>
          </w:tcPr>
          <w:p w14:paraId="5C3B4667" w14:textId="38750A85" w:rsidR="003C5F27" w:rsidRPr="003C5F27" w:rsidRDefault="00965209" w:rsidP="003C5F27">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965209">
              <w:rPr>
                <w:rFonts w:ascii="Arial" w:hAnsi="Arial" w:cs="Arial"/>
                <w:color w:val="010205"/>
                <w:kern w:val="0"/>
                <w:sz w:val="18"/>
                <w:szCs w:val="18"/>
              </w:rPr>
              <w:t>15,4%</w:t>
            </w:r>
          </w:p>
        </w:tc>
        <w:tc>
          <w:tcPr>
            <w:tcW w:w="1200" w:type="dxa"/>
            <w:tcBorders>
              <w:top w:val="nil"/>
              <w:left w:val="nil"/>
              <w:bottom w:val="single" w:sz="4" w:space="0" w:color="auto"/>
              <w:right w:val="single" w:sz="4" w:space="0" w:color="auto"/>
            </w:tcBorders>
            <w:shd w:val="clear" w:color="000000" w:fill="FFE699"/>
            <w:noWrap/>
            <w:vAlign w:val="center"/>
            <w:hideMark/>
          </w:tcPr>
          <w:p w14:paraId="6908D1DB" w14:textId="02A5F14F" w:rsidR="003C5F27" w:rsidRPr="003C5F27" w:rsidRDefault="00965209" w:rsidP="003C5F27">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965209">
              <w:rPr>
                <w:rFonts w:ascii="Arial" w:hAnsi="Arial" w:cs="Arial"/>
                <w:color w:val="010205"/>
                <w:kern w:val="0"/>
                <w:sz w:val="18"/>
                <w:szCs w:val="18"/>
              </w:rPr>
              <w:t>40,0%</w:t>
            </w:r>
          </w:p>
        </w:tc>
      </w:tr>
      <w:tr w:rsidR="003C5F27" w:rsidRPr="003C5F27" w14:paraId="7DA30485" w14:textId="77777777" w:rsidTr="003C5F27">
        <w:trPr>
          <w:trHeight w:val="795"/>
        </w:trPr>
        <w:tc>
          <w:tcPr>
            <w:tcW w:w="1900" w:type="dxa"/>
            <w:vMerge/>
            <w:tcBorders>
              <w:top w:val="nil"/>
              <w:left w:val="single" w:sz="4" w:space="0" w:color="auto"/>
              <w:bottom w:val="single" w:sz="4" w:space="0" w:color="auto"/>
              <w:right w:val="single" w:sz="4" w:space="0" w:color="auto"/>
            </w:tcBorders>
            <w:vAlign w:val="center"/>
            <w:hideMark/>
          </w:tcPr>
          <w:p w14:paraId="2CDB00E2"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8BD97DE"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Jeune</w:t>
            </w:r>
          </w:p>
        </w:tc>
        <w:tc>
          <w:tcPr>
            <w:tcW w:w="1200" w:type="dxa"/>
            <w:tcBorders>
              <w:top w:val="nil"/>
              <w:left w:val="nil"/>
              <w:bottom w:val="single" w:sz="4" w:space="0" w:color="auto"/>
              <w:right w:val="single" w:sz="4" w:space="0" w:color="auto"/>
            </w:tcBorders>
            <w:shd w:val="clear" w:color="000000" w:fill="FCE4D6"/>
            <w:vAlign w:val="center"/>
            <w:hideMark/>
          </w:tcPr>
          <w:p w14:paraId="4C782193" w14:textId="10AB665A" w:rsidR="003C5F27" w:rsidRPr="003C5F27" w:rsidRDefault="00965209" w:rsidP="003C5F27">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965209">
              <w:rPr>
                <w:rFonts w:ascii="Arial" w:hAnsi="Arial" w:cs="Arial"/>
                <w:color w:val="010205"/>
                <w:kern w:val="0"/>
                <w:sz w:val="18"/>
                <w:szCs w:val="18"/>
              </w:rPr>
              <w:t>34,5%</w:t>
            </w:r>
          </w:p>
        </w:tc>
        <w:tc>
          <w:tcPr>
            <w:tcW w:w="1200" w:type="dxa"/>
            <w:tcBorders>
              <w:top w:val="nil"/>
              <w:left w:val="nil"/>
              <w:bottom w:val="single" w:sz="4" w:space="0" w:color="auto"/>
              <w:right w:val="single" w:sz="4" w:space="0" w:color="auto"/>
            </w:tcBorders>
            <w:shd w:val="clear" w:color="000000" w:fill="FCE4D6"/>
            <w:noWrap/>
            <w:vAlign w:val="center"/>
            <w:hideMark/>
          </w:tcPr>
          <w:p w14:paraId="37ACDCE5" w14:textId="29EE97BF" w:rsidR="003C5F27" w:rsidRPr="003C5F27" w:rsidRDefault="00965209" w:rsidP="003C5F27">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965209">
              <w:rPr>
                <w:rFonts w:ascii="Arial" w:hAnsi="Arial" w:cs="Arial"/>
                <w:color w:val="010205"/>
                <w:kern w:val="0"/>
                <w:sz w:val="18"/>
                <w:szCs w:val="18"/>
              </w:rPr>
              <w:t>10,2%</w:t>
            </w:r>
          </w:p>
        </w:tc>
      </w:tr>
    </w:tbl>
    <w:p w14:paraId="590C9399" w14:textId="77777777" w:rsidR="009E7D05" w:rsidRPr="009E7D05" w:rsidRDefault="009E7D05" w:rsidP="009E7D05"/>
    <w:p w14:paraId="3E8BBD1C" w14:textId="2A069F64" w:rsidR="00407C23" w:rsidRDefault="00407C23" w:rsidP="00850BB4"/>
    <w:p w14:paraId="425FC739" w14:textId="29229FF4" w:rsidR="00425BCD" w:rsidRDefault="00A46643" w:rsidP="00425BC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DBA442E" wp14:editId="25E8B013">
            <wp:extent cx="5731510" cy="3373120"/>
            <wp:effectExtent l="0" t="0" r="2540" b="0"/>
            <wp:docPr id="1366638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4ADE9D" w14:textId="10989596" w:rsidR="00893F7E" w:rsidRDefault="00893F7E" w:rsidP="00893F7E">
      <w:r w:rsidRPr="00AC6DF2">
        <w:rPr>
          <w:u w:val="single"/>
        </w:rPr>
        <w:t>Commentaire :</w:t>
      </w:r>
      <w:r w:rsidR="005241E6">
        <w:t xml:space="preserve"> la majeure partie des jeunes sont en union, en effet elles représentent 34,5% de la population d’étude contre 10,2% pour les jeunes qui ne sont pas en union.</w:t>
      </w:r>
    </w:p>
    <w:p w14:paraId="1507726A" w14:textId="616591D5" w:rsidR="005241E6" w:rsidRPr="005241E6" w:rsidRDefault="005241E6" w:rsidP="00893F7E">
      <w:r>
        <w:t>La majorité des adolescentes ne sont pas en union, elle représente 40% de notre population d’étude; contre 15,4% pour les jeunes qui ne sont pas en union.</w:t>
      </w:r>
    </w:p>
    <w:p w14:paraId="244AF08C" w14:textId="77777777" w:rsidR="00893F7E" w:rsidRPr="00AC6DF2" w:rsidRDefault="00893F7E" w:rsidP="00893F7E">
      <w:pPr>
        <w:rPr>
          <w:u w:val="single"/>
        </w:rPr>
      </w:pPr>
    </w:p>
    <w:p w14:paraId="69FAF795" w14:textId="77777777" w:rsidR="00893F7E" w:rsidRDefault="00893F7E" w:rsidP="00893F7E">
      <w:pPr>
        <w:rPr>
          <w:u w:val="single"/>
        </w:rPr>
      </w:pPr>
      <w:r w:rsidRPr="00AC6DF2">
        <w:rPr>
          <w:u w:val="single"/>
        </w:rPr>
        <w:t>Interpr</w:t>
      </w:r>
      <w:r>
        <w:rPr>
          <w:u w:val="single"/>
        </w:rPr>
        <w:t>é</w:t>
      </w:r>
      <w:r w:rsidRPr="00AC6DF2">
        <w:rPr>
          <w:u w:val="single"/>
        </w:rPr>
        <w:t>tation :</w:t>
      </w:r>
    </w:p>
    <w:p w14:paraId="6F6ABBD5" w14:textId="77777777" w:rsidR="00425BCD" w:rsidRDefault="00425BCD" w:rsidP="00425BCD">
      <w:pPr>
        <w:autoSpaceDE w:val="0"/>
        <w:autoSpaceDN w:val="0"/>
        <w:adjustRightInd w:val="0"/>
        <w:spacing w:after="0" w:line="240" w:lineRule="auto"/>
        <w:rPr>
          <w:rFonts w:ascii="Times New Roman" w:hAnsi="Times New Roman" w:cs="Times New Roman"/>
          <w:kern w:val="0"/>
          <w:sz w:val="24"/>
          <w:szCs w:val="24"/>
        </w:rPr>
      </w:pPr>
    </w:p>
    <w:p w14:paraId="19A3897D" w14:textId="77777777" w:rsidR="00535513" w:rsidRDefault="00535513" w:rsidP="00850BB4"/>
    <w:p w14:paraId="44B986BD" w14:textId="0FF2DFAF" w:rsidR="00A75E74" w:rsidRPr="0031776F" w:rsidRDefault="00407C23" w:rsidP="00850BB4">
      <w:pPr>
        <w:pStyle w:val="Paragraphedeliste"/>
        <w:numPr>
          <w:ilvl w:val="0"/>
          <w:numId w:val="37"/>
        </w:numPr>
        <w:rPr>
          <w:b/>
          <w:bCs/>
        </w:rPr>
      </w:pPr>
      <w:r w:rsidRPr="00A75E74">
        <w:rPr>
          <w:b/>
          <w:bCs/>
        </w:rPr>
        <w:t>Selon le milieu de résidence</w:t>
      </w:r>
    </w:p>
    <w:tbl>
      <w:tblPr>
        <w:tblW w:w="4800" w:type="dxa"/>
        <w:tblCellMar>
          <w:left w:w="70" w:type="dxa"/>
          <w:right w:w="70" w:type="dxa"/>
        </w:tblCellMar>
        <w:tblLook w:val="04A0" w:firstRow="1" w:lastRow="0" w:firstColumn="1" w:lastColumn="0" w:noHBand="0" w:noVBand="1"/>
      </w:tblPr>
      <w:tblGrid>
        <w:gridCol w:w="1197"/>
        <w:gridCol w:w="1192"/>
        <w:gridCol w:w="1211"/>
        <w:gridCol w:w="1200"/>
      </w:tblGrid>
      <w:tr w:rsidR="00961D9C" w:rsidRPr="00961D9C" w14:paraId="06CF0521" w14:textId="77777777" w:rsidTr="00A75E74">
        <w:trPr>
          <w:trHeight w:val="690"/>
        </w:trPr>
        <w:tc>
          <w:tcPr>
            <w:tcW w:w="23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20E889" w14:textId="77777777" w:rsidR="00961D9C" w:rsidRPr="00961D9C" w:rsidRDefault="00961D9C" w:rsidP="00961D9C">
            <w:pPr>
              <w:spacing w:after="0" w:line="240" w:lineRule="auto"/>
              <w:rPr>
                <w:rFonts w:ascii="Times New Roman" w:eastAsia="Times New Roman" w:hAnsi="Times New Roman" w:cs="Times New Roman"/>
                <w:b/>
                <w:bCs/>
                <w:color w:val="000000"/>
                <w:kern w:val="0"/>
                <w:sz w:val="24"/>
                <w:szCs w:val="24"/>
                <w:lang w:eastAsia="fr-CA"/>
                <w14:ligatures w14:val="none"/>
              </w:rPr>
            </w:pPr>
            <w:r w:rsidRPr="00961D9C">
              <w:rPr>
                <w:rFonts w:ascii="Times New Roman" w:eastAsia="Times New Roman" w:hAnsi="Times New Roman" w:cs="Times New Roman"/>
                <w:b/>
                <w:bCs/>
                <w:color w:val="000000"/>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08858F16" w14:textId="77777777" w:rsidR="00961D9C" w:rsidRPr="00961D9C" w:rsidRDefault="00961D9C" w:rsidP="00961D9C">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Groupe d'âge de la femme</w:t>
            </w:r>
          </w:p>
        </w:tc>
      </w:tr>
      <w:tr w:rsidR="00961D9C" w:rsidRPr="00961D9C" w14:paraId="3048059F" w14:textId="77777777" w:rsidTr="00A75E74">
        <w:trPr>
          <w:trHeight w:val="705"/>
        </w:trPr>
        <w:tc>
          <w:tcPr>
            <w:tcW w:w="2389" w:type="dxa"/>
            <w:gridSpan w:val="2"/>
            <w:vMerge/>
            <w:tcBorders>
              <w:top w:val="single" w:sz="4" w:space="0" w:color="auto"/>
              <w:left w:val="single" w:sz="4" w:space="0" w:color="auto"/>
              <w:bottom w:val="single" w:sz="4" w:space="0" w:color="auto"/>
              <w:right w:val="single" w:sz="4" w:space="0" w:color="auto"/>
            </w:tcBorders>
            <w:vAlign w:val="center"/>
            <w:hideMark/>
          </w:tcPr>
          <w:p w14:paraId="4F047710" w14:textId="77777777" w:rsidR="00961D9C" w:rsidRPr="00961D9C" w:rsidRDefault="00961D9C" w:rsidP="00961D9C">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95883DD" w14:textId="77777777" w:rsidR="00961D9C" w:rsidRPr="00961D9C" w:rsidRDefault="00961D9C" w:rsidP="00961D9C">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53C7BA6F" w14:textId="77777777" w:rsidR="00961D9C" w:rsidRPr="00961D9C" w:rsidRDefault="00961D9C" w:rsidP="00961D9C">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Jeune</w:t>
            </w:r>
          </w:p>
        </w:tc>
      </w:tr>
      <w:tr w:rsidR="00A75E74" w:rsidRPr="00961D9C" w14:paraId="077A1E8F" w14:textId="77777777" w:rsidTr="00A75E74">
        <w:trPr>
          <w:cantSplit/>
          <w:trHeight w:val="795"/>
        </w:trPr>
        <w:tc>
          <w:tcPr>
            <w:tcW w:w="1197" w:type="dxa"/>
            <w:vMerge w:val="restart"/>
            <w:tcBorders>
              <w:top w:val="nil"/>
              <w:left w:val="single" w:sz="4" w:space="0" w:color="auto"/>
              <w:bottom w:val="single" w:sz="4" w:space="0" w:color="auto"/>
              <w:right w:val="single" w:sz="4" w:space="0" w:color="auto"/>
            </w:tcBorders>
            <w:shd w:val="clear" w:color="000000" w:fill="E0E0E0"/>
            <w:vAlign w:val="center"/>
            <w:hideMark/>
          </w:tcPr>
          <w:p w14:paraId="560C81AC"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Milieu de résidence de la femme</w:t>
            </w:r>
          </w:p>
        </w:tc>
        <w:tc>
          <w:tcPr>
            <w:tcW w:w="1192" w:type="dxa"/>
            <w:tcBorders>
              <w:top w:val="nil"/>
              <w:left w:val="nil"/>
              <w:bottom w:val="single" w:sz="4" w:space="0" w:color="auto"/>
              <w:right w:val="single" w:sz="4" w:space="0" w:color="auto"/>
            </w:tcBorders>
            <w:shd w:val="clear" w:color="000000" w:fill="E0E0E0"/>
            <w:vAlign w:val="center"/>
            <w:hideMark/>
          </w:tcPr>
          <w:p w14:paraId="38D78651"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Urbain</w:t>
            </w:r>
          </w:p>
        </w:tc>
        <w:tc>
          <w:tcPr>
            <w:tcW w:w="1211" w:type="dxa"/>
            <w:tcBorders>
              <w:top w:val="nil"/>
              <w:left w:val="nil"/>
              <w:bottom w:val="single" w:sz="4" w:space="0" w:color="auto"/>
              <w:right w:val="single" w:sz="4" w:space="0" w:color="auto"/>
            </w:tcBorders>
            <w:shd w:val="clear" w:color="000000" w:fill="FFE699"/>
            <w:hideMark/>
          </w:tcPr>
          <w:p w14:paraId="3F489B4E" w14:textId="7D54F92F" w:rsidR="00A75E74" w:rsidRPr="00A75E74" w:rsidRDefault="00A75E74" w:rsidP="00A75E74">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A75E74">
              <w:rPr>
                <w:rFonts w:ascii="Arial" w:hAnsi="Arial" w:cs="Arial"/>
                <w:b/>
                <w:bCs/>
                <w:color w:val="010205"/>
                <w:kern w:val="0"/>
                <w:sz w:val="28"/>
                <w:szCs w:val="28"/>
              </w:rPr>
              <w:t>13,2%</w:t>
            </w:r>
          </w:p>
        </w:tc>
        <w:tc>
          <w:tcPr>
            <w:tcW w:w="1200" w:type="dxa"/>
            <w:tcBorders>
              <w:top w:val="nil"/>
              <w:left w:val="nil"/>
              <w:bottom w:val="single" w:sz="4" w:space="0" w:color="auto"/>
              <w:right w:val="single" w:sz="4" w:space="0" w:color="auto"/>
            </w:tcBorders>
            <w:shd w:val="clear" w:color="000000" w:fill="FFE699"/>
            <w:noWrap/>
            <w:hideMark/>
          </w:tcPr>
          <w:p w14:paraId="5F7ADCEB" w14:textId="5323F145" w:rsidR="00A75E74" w:rsidRPr="00A75E74" w:rsidRDefault="00A75E74" w:rsidP="00A75E74">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A75E74">
              <w:rPr>
                <w:rFonts w:ascii="Arial" w:hAnsi="Arial" w:cs="Arial"/>
                <w:b/>
                <w:bCs/>
                <w:color w:val="010205"/>
                <w:kern w:val="0"/>
                <w:sz w:val="28"/>
                <w:szCs w:val="28"/>
              </w:rPr>
              <w:t>12,5%</w:t>
            </w:r>
          </w:p>
        </w:tc>
      </w:tr>
      <w:tr w:rsidR="00A75E74" w:rsidRPr="00961D9C" w14:paraId="66450903" w14:textId="77777777" w:rsidTr="00A75E74">
        <w:trPr>
          <w:trHeight w:val="660"/>
        </w:trPr>
        <w:tc>
          <w:tcPr>
            <w:tcW w:w="1197" w:type="dxa"/>
            <w:vMerge/>
            <w:tcBorders>
              <w:top w:val="nil"/>
              <w:left w:val="single" w:sz="4" w:space="0" w:color="auto"/>
              <w:bottom w:val="single" w:sz="4" w:space="0" w:color="auto"/>
              <w:right w:val="single" w:sz="4" w:space="0" w:color="auto"/>
            </w:tcBorders>
            <w:vAlign w:val="center"/>
            <w:hideMark/>
          </w:tcPr>
          <w:p w14:paraId="72F2F8BC"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p>
        </w:tc>
        <w:tc>
          <w:tcPr>
            <w:tcW w:w="1192" w:type="dxa"/>
            <w:tcBorders>
              <w:top w:val="nil"/>
              <w:left w:val="nil"/>
              <w:bottom w:val="single" w:sz="4" w:space="0" w:color="auto"/>
              <w:right w:val="single" w:sz="4" w:space="0" w:color="auto"/>
            </w:tcBorders>
            <w:shd w:val="clear" w:color="000000" w:fill="E0E0E0"/>
            <w:vAlign w:val="center"/>
            <w:hideMark/>
          </w:tcPr>
          <w:p w14:paraId="6E3D4B9D"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Rural</w:t>
            </w:r>
          </w:p>
        </w:tc>
        <w:tc>
          <w:tcPr>
            <w:tcW w:w="1211" w:type="dxa"/>
            <w:tcBorders>
              <w:top w:val="nil"/>
              <w:left w:val="nil"/>
              <w:bottom w:val="single" w:sz="4" w:space="0" w:color="auto"/>
              <w:right w:val="single" w:sz="4" w:space="0" w:color="auto"/>
            </w:tcBorders>
            <w:shd w:val="clear" w:color="000000" w:fill="FCE4D6"/>
            <w:hideMark/>
          </w:tcPr>
          <w:p w14:paraId="408AC809" w14:textId="035CD965" w:rsidR="00A75E74" w:rsidRPr="00A75E74" w:rsidRDefault="00A75E74" w:rsidP="00A75E74">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A75E74">
              <w:rPr>
                <w:rFonts w:ascii="Arial" w:hAnsi="Arial" w:cs="Arial"/>
                <w:b/>
                <w:bCs/>
                <w:color w:val="010205"/>
                <w:kern w:val="0"/>
                <w:sz w:val="28"/>
                <w:szCs w:val="28"/>
              </w:rPr>
              <w:t>42,2%</w:t>
            </w:r>
          </w:p>
        </w:tc>
        <w:tc>
          <w:tcPr>
            <w:tcW w:w="1200" w:type="dxa"/>
            <w:tcBorders>
              <w:top w:val="nil"/>
              <w:left w:val="nil"/>
              <w:bottom w:val="single" w:sz="4" w:space="0" w:color="auto"/>
              <w:right w:val="single" w:sz="4" w:space="0" w:color="auto"/>
            </w:tcBorders>
            <w:shd w:val="clear" w:color="000000" w:fill="FCE4D6"/>
            <w:noWrap/>
            <w:hideMark/>
          </w:tcPr>
          <w:p w14:paraId="2728E0CE" w14:textId="2F2EA9DA" w:rsidR="00A75E74" w:rsidRPr="00A75E74" w:rsidRDefault="00A75E74" w:rsidP="00A75E74">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A75E74">
              <w:rPr>
                <w:rFonts w:ascii="Arial" w:hAnsi="Arial" w:cs="Arial"/>
                <w:b/>
                <w:bCs/>
                <w:color w:val="010205"/>
                <w:kern w:val="0"/>
                <w:sz w:val="28"/>
                <w:szCs w:val="28"/>
              </w:rPr>
              <w:t>32,1%</w:t>
            </w:r>
          </w:p>
        </w:tc>
      </w:tr>
    </w:tbl>
    <w:p w14:paraId="3CC1F9AB" w14:textId="77777777" w:rsidR="00E7504A" w:rsidRDefault="00E7504A" w:rsidP="00E7504A">
      <w:pPr>
        <w:rPr>
          <w:noProof/>
        </w:rPr>
      </w:pPr>
    </w:p>
    <w:p w14:paraId="40FF25E8" w14:textId="737BFC43" w:rsidR="00E7504A" w:rsidRDefault="005C7AD3" w:rsidP="00E7504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26FAB9B" wp14:editId="17C8573A">
            <wp:extent cx="5731510" cy="3373120"/>
            <wp:effectExtent l="0" t="0" r="2540" b="0"/>
            <wp:docPr id="390110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3391BC9" w14:textId="609BA58A" w:rsidR="004962C0" w:rsidRDefault="00893F7E" w:rsidP="00893F7E">
      <w:r w:rsidRPr="00AC6DF2">
        <w:rPr>
          <w:u w:val="single"/>
        </w:rPr>
        <w:t>Commentaire :</w:t>
      </w:r>
      <w:r w:rsidR="004962C0">
        <w:rPr>
          <w:u w:val="single"/>
        </w:rPr>
        <w:t xml:space="preserve"> </w:t>
      </w:r>
      <w:r w:rsidR="004962C0" w:rsidRPr="004962C0">
        <w:t>74,3% de notre population d’étude habitent en milieu Rural</w:t>
      </w:r>
      <w:r w:rsidR="00A50A43">
        <w:t xml:space="preserve"> </w:t>
      </w:r>
      <w:r w:rsidR="004962C0" w:rsidRPr="004962C0">
        <w:t>, avec 44,2% des adolescentes et 32,1% des jeunes.</w:t>
      </w:r>
    </w:p>
    <w:p w14:paraId="5BECC7CE" w14:textId="27BFCF92" w:rsidR="004962C0" w:rsidRDefault="004962C0" w:rsidP="00893F7E">
      <w:r>
        <w:t>Les 25,7% restantes habitent en milieu urbain dont 13,2% d’adolescentes et 12,5% des jeunes.</w:t>
      </w:r>
    </w:p>
    <w:p w14:paraId="5DC67C2B" w14:textId="79CF0486" w:rsidR="00893F7E" w:rsidRDefault="004962C0" w:rsidP="00893F7E">
      <w:pPr>
        <w:rPr>
          <w:u w:val="single"/>
        </w:rPr>
      </w:pPr>
      <w:r w:rsidRPr="004962C0">
        <w:t xml:space="preserve"> Les adolescentes sont donc celles qui habitent le plus en milieu rural</w:t>
      </w:r>
      <w:r w:rsidR="00A50A43">
        <w:t>.</w:t>
      </w:r>
    </w:p>
    <w:p w14:paraId="7E8905CF" w14:textId="77777777" w:rsidR="00893F7E" w:rsidRDefault="00893F7E" w:rsidP="00893F7E">
      <w:pPr>
        <w:rPr>
          <w:u w:val="single"/>
        </w:rPr>
      </w:pPr>
      <w:r w:rsidRPr="00AC6DF2">
        <w:rPr>
          <w:u w:val="single"/>
        </w:rPr>
        <w:t>Interpr</w:t>
      </w:r>
      <w:r>
        <w:rPr>
          <w:u w:val="single"/>
        </w:rPr>
        <w:t>é</w:t>
      </w:r>
      <w:r w:rsidRPr="00AC6DF2">
        <w:rPr>
          <w:u w:val="single"/>
        </w:rPr>
        <w:t>tation :</w:t>
      </w:r>
    </w:p>
    <w:p w14:paraId="1268378B" w14:textId="77777777" w:rsidR="00C55E60" w:rsidRPr="00C55E60" w:rsidRDefault="00C55E60" w:rsidP="00C55E60">
      <w:pPr>
        <w:autoSpaceDE w:val="0"/>
        <w:autoSpaceDN w:val="0"/>
        <w:adjustRightInd w:val="0"/>
        <w:spacing w:after="0" w:line="400" w:lineRule="atLeast"/>
        <w:rPr>
          <w:rFonts w:ascii="Times New Roman" w:hAnsi="Times New Roman" w:cs="Times New Roman"/>
          <w:kern w:val="0"/>
          <w:sz w:val="24"/>
          <w:szCs w:val="24"/>
        </w:rPr>
      </w:pPr>
    </w:p>
    <w:p w14:paraId="1BBE5A88" w14:textId="6331F829" w:rsidR="00AE4454" w:rsidRDefault="00AE4454" w:rsidP="00850BB4"/>
    <w:p w14:paraId="0D769117" w14:textId="6C8138FE" w:rsidR="00BD0432" w:rsidRPr="00E57271" w:rsidRDefault="00315EB6" w:rsidP="00E57271">
      <w:pPr>
        <w:pStyle w:val="Paragraphedeliste"/>
        <w:numPr>
          <w:ilvl w:val="0"/>
          <w:numId w:val="40"/>
        </w:numPr>
        <w:rPr>
          <w:b/>
          <w:bCs/>
        </w:rPr>
      </w:pPr>
      <w:r w:rsidRPr="00E57271">
        <w:rPr>
          <w:b/>
          <w:bCs/>
        </w:rPr>
        <w:t>Selon le niveau d’</w:t>
      </w:r>
      <w:r w:rsidR="00461F94" w:rsidRPr="00E57271">
        <w:rPr>
          <w:b/>
          <w:bCs/>
        </w:rPr>
        <w:t>é</w:t>
      </w:r>
      <w:r w:rsidRPr="00E57271">
        <w:rPr>
          <w:b/>
          <w:bCs/>
        </w:rPr>
        <w:t>ducation</w:t>
      </w:r>
    </w:p>
    <w:tbl>
      <w:tblPr>
        <w:tblW w:w="5500" w:type="dxa"/>
        <w:tblCellMar>
          <w:left w:w="70" w:type="dxa"/>
          <w:right w:w="70" w:type="dxa"/>
        </w:tblCellMar>
        <w:tblLook w:val="04A0" w:firstRow="1" w:lastRow="0" w:firstColumn="1" w:lastColumn="0" w:noHBand="0" w:noVBand="1"/>
      </w:tblPr>
      <w:tblGrid>
        <w:gridCol w:w="1890"/>
        <w:gridCol w:w="1199"/>
        <w:gridCol w:w="1211"/>
        <w:gridCol w:w="1200"/>
      </w:tblGrid>
      <w:tr w:rsidR="00FA20EA" w:rsidRPr="00FA20EA" w14:paraId="009A321C" w14:textId="77777777" w:rsidTr="00FA20EA">
        <w:trPr>
          <w:trHeight w:val="795"/>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83AB4" w14:textId="77777777" w:rsidR="00FA20EA" w:rsidRPr="00FA20EA" w:rsidRDefault="00FA20EA" w:rsidP="00FA20EA">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FA20EA">
              <w:rPr>
                <w:rFonts w:ascii="Times New Roman" w:eastAsia="Times New Roman" w:hAnsi="Times New Roman" w:cs="Times New Roman"/>
                <w:b/>
                <w:bCs/>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4750C4C9"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Groupe d'âge de la femme</w:t>
            </w:r>
          </w:p>
        </w:tc>
      </w:tr>
      <w:tr w:rsidR="00FA20EA" w:rsidRPr="00FA20EA" w14:paraId="2172225A" w14:textId="77777777" w:rsidTr="00FA20EA">
        <w:trPr>
          <w:trHeight w:val="66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3680FC8B" w14:textId="77777777" w:rsidR="00FA20EA" w:rsidRPr="00FA20EA" w:rsidRDefault="00FA20EA" w:rsidP="00FA20EA">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0D6525F6"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7C6DF58D"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Jeune</w:t>
            </w:r>
          </w:p>
        </w:tc>
      </w:tr>
      <w:tr w:rsidR="00FA20EA" w:rsidRPr="00FA20EA" w14:paraId="7D3F4BBE" w14:textId="77777777" w:rsidTr="00FA20EA">
        <w:trPr>
          <w:cantSplit/>
          <w:trHeight w:val="600"/>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29CA18D"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E0E0E0"/>
            <w:vAlign w:val="center"/>
            <w:hideMark/>
          </w:tcPr>
          <w:p w14:paraId="3DEE634F"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000000" w:fill="FFE699"/>
            <w:vAlign w:val="center"/>
            <w:hideMark/>
          </w:tcPr>
          <w:p w14:paraId="7D64934E" w14:textId="00EAD42E" w:rsidR="00FA20EA" w:rsidRPr="00022DC4" w:rsidRDefault="00C55E60" w:rsidP="00FA20EA">
            <w:pPr>
              <w:spacing w:after="0" w:line="240" w:lineRule="auto"/>
              <w:jc w:val="center"/>
              <w:rPr>
                <w:rFonts w:ascii="Times New Roman" w:eastAsia="Times New Roman" w:hAnsi="Times New Roman" w:cs="Times New Roman"/>
                <w:b/>
                <w:bCs/>
                <w:color w:val="993300"/>
                <w:kern w:val="0"/>
                <w:sz w:val="32"/>
                <w:szCs w:val="32"/>
                <w:lang w:eastAsia="fr-CA"/>
                <w14:ligatures w14:val="none"/>
              </w:rPr>
            </w:pPr>
            <w:r w:rsidRPr="00022DC4">
              <w:rPr>
                <w:rFonts w:ascii="Arial" w:hAnsi="Arial" w:cs="Arial"/>
                <w:b/>
                <w:bCs/>
                <w:color w:val="010205"/>
                <w:kern w:val="0"/>
                <w:sz w:val="32"/>
                <w:szCs w:val="32"/>
              </w:rPr>
              <w:t>16,1%</w:t>
            </w:r>
          </w:p>
        </w:tc>
        <w:tc>
          <w:tcPr>
            <w:tcW w:w="1200" w:type="dxa"/>
            <w:tcBorders>
              <w:top w:val="nil"/>
              <w:left w:val="nil"/>
              <w:bottom w:val="single" w:sz="4" w:space="0" w:color="auto"/>
              <w:right w:val="single" w:sz="4" w:space="0" w:color="auto"/>
            </w:tcBorders>
            <w:shd w:val="clear" w:color="000000" w:fill="FFE699"/>
            <w:noWrap/>
            <w:vAlign w:val="center"/>
            <w:hideMark/>
          </w:tcPr>
          <w:p w14:paraId="16740DBA" w14:textId="49A15308" w:rsidR="00FA20EA" w:rsidRPr="00022DC4" w:rsidRDefault="00C55E60" w:rsidP="00FA20EA">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22DC4">
              <w:rPr>
                <w:rFonts w:ascii="Arial" w:hAnsi="Arial" w:cs="Arial"/>
                <w:b/>
                <w:bCs/>
                <w:color w:val="010205"/>
                <w:kern w:val="0"/>
                <w:sz w:val="32"/>
                <w:szCs w:val="32"/>
              </w:rPr>
              <w:t>20,3%</w:t>
            </w:r>
          </w:p>
        </w:tc>
      </w:tr>
      <w:tr w:rsidR="00FA20EA" w:rsidRPr="00FA20EA" w14:paraId="701DA823" w14:textId="77777777" w:rsidTr="00FA20EA">
        <w:trPr>
          <w:trHeight w:val="630"/>
        </w:trPr>
        <w:tc>
          <w:tcPr>
            <w:tcW w:w="1900" w:type="dxa"/>
            <w:vMerge/>
            <w:tcBorders>
              <w:top w:val="nil"/>
              <w:left w:val="single" w:sz="4" w:space="0" w:color="auto"/>
              <w:bottom w:val="single" w:sz="4" w:space="0" w:color="auto"/>
              <w:right w:val="single" w:sz="4" w:space="0" w:color="auto"/>
            </w:tcBorders>
            <w:vAlign w:val="center"/>
            <w:hideMark/>
          </w:tcPr>
          <w:p w14:paraId="0049BA8E" w14:textId="77777777" w:rsidR="00FA20EA" w:rsidRPr="00FA20EA" w:rsidRDefault="00FA20EA" w:rsidP="00FA20EA">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278676E2"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000000" w:fill="FCE4D6"/>
            <w:vAlign w:val="center"/>
            <w:hideMark/>
          </w:tcPr>
          <w:p w14:paraId="6C8B96C4" w14:textId="2B5B5942" w:rsidR="00FA20EA" w:rsidRPr="00022DC4" w:rsidRDefault="00C55E60" w:rsidP="00FA20EA">
            <w:pPr>
              <w:spacing w:after="0" w:line="240" w:lineRule="auto"/>
              <w:jc w:val="center"/>
              <w:rPr>
                <w:rFonts w:ascii="Times New Roman" w:eastAsia="Times New Roman" w:hAnsi="Times New Roman" w:cs="Times New Roman"/>
                <w:b/>
                <w:bCs/>
                <w:color w:val="993300"/>
                <w:kern w:val="0"/>
                <w:sz w:val="32"/>
                <w:szCs w:val="32"/>
                <w:lang w:eastAsia="fr-CA"/>
                <w14:ligatures w14:val="none"/>
              </w:rPr>
            </w:pPr>
            <w:r w:rsidRPr="00022DC4">
              <w:rPr>
                <w:rFonts w:ascii="Arial" w:hAnsi="Arial" w:cs="Arial"/>
                <w:b/>
                <w:bCs/>
                <w:color w:val="010205"/>
                <w:kern w:val="0"/>
                <w:sz w:val="32"/>
                <w:szCs w:val="32"/>
              </w:rPr>
              <w:t>13,8%</w:t>
            </w:r>
          </w:p>
        </w:tc>
        <w:tc>
          <w:tcPr>
            <w:tcW w:w="1200" w:type="dxa"/>
            <w:tcBorders>
              <w:top w:val="nil"/>
              <w:left w:val="nil"/>
              <w:bottom w:val="single" w:sz="4" w:space="0" w:color="auto"/>
              <w:right w:val="single" w:sz="4" w:space="0" w:color="auto"/>
            </w:tcBorders>
            <w:shd w:val="clear" w:color="000000" w:fill="FCE4D6"/>
            <w:noWrap/>
            <w:vAlign w:val="center"/>
            <w:hideMark/>
          </w:tcPr>
          <w:p w14:paraId="4223BD30" w14:textId="1219C12F" w:rsidR="00FA20EA" w:rsidRPr="00022DC4" w:rsidRDefault="00C55E60" w:rsidP="00FA20EA">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22DC4">
              <w:rPr>
                <w:rFonts w:ascii="Arial" w:hAnsi="Arial" w:cs="Arial"/>
                <w:b/>
                <w:bCs/>
                <w:color w:val="010205"/>
                <w:kern w:val="0"/>
                <w:sz w:val="32"/>
                <w:szCs w:val="32"/>
              </w:rPr>
              <w:t>9,1%</w:t>
            </w:r>
          </w:p>
        </w:tc>
      </w:tr>
      <w:tr w:rsidR="00FA20EA" w:rsidRPr="00FA20EA" w14:paraId="37CBA7E4" w14:textId="77777777" w:rsidTr="00FA20EA">
        <w:trPr>
          <w:trHeight w:val="735"/>
        </w:trPr>
        <w:tc>
          <w:tcPr>
            <w:tcW w:w="1900" w:type="dxa"/>
            <w:vMerge/>
            <w:tcBorders>
              <w:top w:val="nil"/>
              <w:left w:val="single" w:sz="4" w:space="0" w:color="auto"/>
              <w:bottom w:val="single" w:sz="4" w:space="0" w:color="auto"/>
              <w:right w:val="single" w:sz="4" w:space="0" w:color="auto"/>
            </w:tcBorders>
            <w:vAlign w:val="center"/>
            <w:hideMark/>
          </w:tcPr>
          <w:p w14:paraId="3CC82E6B" w14:textId="77777777" w:rsidR="00FA20EA" w:rsidRPr="00FA20EA" w:rsidRDefault="00FA20EA" w:rsidP="00FA20EA">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A98155"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Secondaire ou plus</w:t>
            </w:r>
          </w:p>
        </w:tc>
        <w:tc>
          <w:tcPr>
            <w:tcW w:w="1200" w:type="dxa"/>
            <w:tcBorders>
              <w:top w:val="nil"/>
              <w:left w:val="nil"/>
              <w:bottom w:val="single" w:sz="4" w:space="0" w:color="auto"/>
              <w:right w:val="single" w:sz="4" w:space="0" w:color="auto"/>
            </w:tcBorders>
            <w:shd w:val="clear" w:color="000000" w:fill="E2EFDA"/>
            <w:vAlign w:val="center"/>
            <w:hideMark/>
          </w:tcPr>
          <w:p w14:paraId="0FD37824" w14:textId="296AEABD" w:rsidR="00FA20EA" w:rsidRPr="00022DC4" w:rsidRDefault="00C55E60" w:rsidP="00FA20EA">
            <w:pPr>
              <w:spacing w:after="0" w:line="240" w:lineRule="auto"/>
              <w:jc w:val="center"/>
              <w:rPr>
                <w:rFonts w:ascii="Times New Roman" w:eastAsia="Times New Roman" w:hAnsi="Times New Roman" w:cs="Times New Roman"/>
                <w:b/>
                <w:bCs/>
                <w:color w:val="993300"/>
                <w:kern w:val="0"/>
                <w:sz w:val="32"/>
                <w:szCs w:val="32"/>
                <w:lang w:eastAsia="fr-CA"/>
                <w14:ligatures w14:val="none"/>
              </w:rPr>
            </w:pPr>
            <w:r w:rsidRPr="00022DC4">
              <w:rPr>
                <w:rFonts w:ascii="Arial" w:hAnsi="Arial" w:cs="Arial"/>
                <w:b/>
                <w:bCs/>
                <w:color w:val="010205"/>
                <w:kern w:val="0"/>
                <w:sz w:val="32"/>
                <w:szCs w:val="32"/>
              </w:rPr>
              <w:t>25,4%</w:t>
            </w:r>
          </w:p>
        </w:tc>
        <w:tc>
          <w:tcPr>
            <w:tcW w:w="1200" w:type="dxa"/>
            <w:tcBorders>
              <w:top w:val="nil"/>
              <w:left w:val="nil"/>
              <w:bottom w:val="single" w:sz="4" w:space="0" w:color="auto"/>
              <w:right w:val="single" w:sz="4" w:space="0" w:color="auto"/>
            </w:tcBorders>
            <w:shd w:val="clear" w:color="000000" w:fill="E2EFDA"/>
            <w:noWrap/>
            <w:vAlign w:val="center"/>
            <w:hideMark/>
          </w:tcPr>
          <w:p w14:paraId="3EB4C3E3" w14:textId="2E19A5DE" w:rsidR="00FA20EA" w:rsidRPr="00022DC4" w:rsidRDefault="00C55E60" w:rsidP="00FA20EA">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22DC4">
              <w:rPr>
                <w:rFonts w:ascii="Arial" w:hAnsi="Arial" w:cs="Arial"/>
                <w:b/>
                <w:bCs/>
                <w:color w:val="010205"/>
                <w:kern w:val="0"/>
                <w:sz w:val="32"/>
                <w:szCs w:val="32"/>
              </w:rPr>
              <w:t>15,3%</w:t>
            </w:r>
          </w:p>
        </w:tc>
      </w:tr>
    </w:tbl>
    <w:p w14:paraId="5757FAD9" w14:textId="5C6DD6B6" w:rsidR="00315EB6" w:rsidRDefault="00315EB6" w:rsidP="00850BB4">
      <w:pPr>
        <w:rPr>
          <w:noProof/>
        </w:rPr>
      </w:pPr>
    </w:p>
    <w:p w14:paraId="297A4F66" w14:textId="2C5C76C7" w:rsidR="00B3117F" w:rsidRDefault="00AC17C0" w:rsidP="00B3117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C84F3FF" wp14:editId="6A1A7BC5">
            <wp:extent cx="5731510" cy="3373120"/>
            <wp:effectExtent l="0" t="0" r="2540" b="0"/>
            <wp:docPr id="15184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444D3CB" w14:textId="77777777" w:rsidR="00B3117F" w:rsidRDefault="00B3117F" w:rsidP="00B3117F">
      <w:pPr>
        <w:autoSpaceDE w:val="0"/>
        <w:autoSpaceDN w:val="0"/>
        <w:adjustRightInd w:val="0"/>
        <w:spacing w:after="0" w:line="240" w:lineRule="auto"/>
        <w:rPr>
          <w:rFonts w:ascii="Times New Roman" w:hAnsi="Times New Roman" w:cs="Times New Roman"/>
          <w:kern w:val="0"/>
          <w:sz w:val="24"/>
          <w:szCs w:val="24"/>
        </w:rPr>
      </w:pPr>
    </w:p>
    <w:p w14:paraId="6A0DD2B4" w14:textId="25220C6A" w:rsidR="00893F7E" w:rsidRPr="001B3EDC" w:rsidRDefault="00893F7E" w:rsidP="00893F7E">
      <w:r w:rsidRPr="00AC6DF2">
        <w:rPr>
          <w:u w:val="single"/>
        </w:rPr>
        <w:t>Commentaire </w:t>
      </w:r>
      <w:r w:rsidRPr="001B3EDC">
        <w:t>:</w:t>
      </w:r>
      <w:r w:rsidR="001B3EDC" w:rsidRPr="001B3EDC">
        <w:t xml:space="preserve"> la majeur</w:t>
      </w:r>
      <w:r w:rsidR="001B3EDC">
        <w:t>e</w:t>
      </w:r>
      <w:r w:rsidR="001B3EDC" w:rsidRPr="001B3EDC">
        <w:t xml:space="preserve"> partie des adolescentes ont au moins atteint le secondaire soit 25,4% de notre population d’étude</w:t>
      </w:r>
      <w:r w:rsidR="006244AE">
        <w:t xml:space="preserve">, suivent ensuite celles n’ayant aucun niveau d’éducation (16,1%) et enfin celles ayant atteint le primaire (13,8%). </w:t>
      </w:r>
    </w:p>
    <w:p w14:paraId="07652EA0" w14:textId="1E40EE09" w:rsidR="001B3EDC" w:rsidRDefault="001B3EDC" w:rsidP="00893F7E">
      <w:r w:rsidRPr="001B3EDC">
        <w:t>Au niveau des jeunes celles n’ayant aucun niveau d’éducation sont les plus nombreuses,</w:t>
      </w:r>
      <w:r>
        <w:t xml:space="preserve"> </w:t>
      </w:r>
      <w:r w:rsidRPr="001B3EDC">
        <w:t>représentant 20,3% de notre population d’étude</w:t>
      </w:r>
      <w:r w:rsidR="006244AE">
        <w:t>, puis celles ayant au moins le niveau secondaire (15,3%) et enfin celles ayant le niveau primaire (9,1%).</w:t>
      </w:r>
    </w:p>
    <w:p w14:paraId="4B8FAA2D" w14:textId="77777777" w:rsidR="006244AE" w:rsidRPr="001B3EDC" w:rsidRDefault="006244AE" w:rsidP="00893F7E"/>
    <w:p w14:paraId="2F592AA5" w14:textId="77777777" w:rsidR="00893F7E" w:rsidRPr="00AC6DF2" w:rsidRDefault="00893F7E" w:rsidP="00893F7E">
      <w:pPr>
        <w:rPr>
          <w:u w:val="single"/>
        </w:rPr>
      </w:pPr>
    </w:p>
    <w:p w14:paraId="0AC5BAF6" w14:textId="77777777" w:rsidR="00893F7E" w:rsidRDefault="00893F7E" w:rsidP="00893F7E">
      <w:pPr>
        <w:rPr>
          <w:u w:val="single"/>
        </w:rPr>
      </w:pPr>
      <w:r w:rsidRPr="00AC6DF2">
        <w:rPr>
          <w:u w:val="single"/>
        </w:rPr>
        <w:t>Interpr</w:t>
      </w:r>
      <w:r>
        <w:rPr>
          <w:u w:val="single"/>
        </w:rPr>
        <w:t>é</w:t>
      </w:r>
      <w:r w:rsidRPr="00AC6DF2">
        <w:rPr>
          <w:u w:val="single"/>
        </w:rPr>
        <w:t>tation :</w:t>
      </w:r>
    </w:p>
    <w:p w14:paraId="58A318CC" w14:textId="0F0A20C7" w:rsidR="00461F94" w:rsidRDefault="00461F94" w:rsidP="00850BB4"/>
    <w:p w14:paraId="55E98413" w14:textId="27262C0F" w:rsidR="00461F94" w:rsidRPr="00E57271" w:rsidRDefault="00461F94" w:rsidP="00E57271">
      <w:pPr>
        <w:pStyle w:val="Paragraphedeliste"/>
        <w:numPr>
          <w:ilvl w:val="0"/>
          <w:numId w:val="40"/>
        </w:numPr>
        <w:rPr>
          <w:b/>
          <w:bCs/>
        </w:rPr>
      </w:pPr>
      <w:r w:rsidRPr="00E57271">
        <w:rPr>
          <w:b/>
          <w:bCs/>
        </w:rPr>
        <w:t>Selon A travaillé en dehors de la maison au cours des 12 derniers mois</w:t>
      </w:r>
    </w:p>
    <w:tbl>
      <w:tblPr>
        <w:tblW w:w="5500" w:type="dxa"/>
        <w:tblCellMar>
          <w:left w:w="70" w:type="dxa"/>
          <w:right w:w="70" w:type="dxa"/>
        </w:tblCellMar>
        <w:tblLook w:val="04A0" w:firstRow="1" w:lastRow="0" w:firstColumn="1" w:lastColumn="0" w:noHBand="0" w:noVBand="1"/>
      </w:tblPr>
      <w:tblGrid>
        <w:gridCol w:w="1893"/>
        <w:gridCol w:w="1196"/>
        <w:gridCol w:w="1211"/>
        <w:gridCol w:w="1200"/>
      </w:tblGrid>
      <w:tr w:rsidR="00433721" w:rsidRPr="00433721" w14:paraId="1433B03C" w14:textId="77777777" w:rsidTr="00E57271">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8CD70F4" w14:textId="77777777" w:rsidR="00433721" w:rsidRPr="00433721" w:rsidRDefault="00433721" w:rsidP="00433721">
            <w:pPr>
              <w:spacing w:after="0" w:line="240" w:lineRule="auto"/>
              <w:rPr>
                <w:rFonts w:ascii="Times New Roman" w:eastAsia="Times New Roman" w:hAnsi="Times New Roman" w:cs="Times New Roman"/>
                <w:b/>
                <w:bCs/>
                <w:color w:val="000000"/>
                <w:kern w:val="0"/>
                <w:sz w:val="24"/>
                <w:szCs w:val="24"/>
                <w:lang w:eastAsia="fr-CA"/>
                <w14:ligatures w14:val="none"/>
              </w:rPr>
            </w:pPr>
            <w:r w:rsidRPr="00433721">
              <w:rPr>
                <w:rFonts w:ascii="Times New Roman" w:eastAsia="Times New Roman" w:hAnsi="Times New Roman" w:cs="Times New Roman"/>
                <w:b/>
                <w:bCs/>
                <w:color w:val="000000"/>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6C73092B" w14:textId="77777777" w:rsidR="00433721" w:rsidRPr="00433721" w:rsidRDefault="00433721" w:rsidP="00433721">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Groupe d'âge de la femme</w:t>
            </w:r>
          </w:p>
        </w:tc>
      </w:tr>
      <w:tr w:rsidR="00433721" w:rsidRPr="00433721" w14:paraId="34FDBDC4" w14:textId="77777777" w:rsidTr="00E57271">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DFC99C8" w14:textId="77777777" w:rsidR="00433721" w:rsidRPr="00433721" w:rsidRDefault="00433721" w:rsidP="00433721">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EA45908" w14:textId="77777777" w:rsidR="00433721" w:rsidRPr="00433721" w:rsidRDefault="00433721" w:rsidP="00433721">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01F87DC6" w14:textId="77777777" w:rsidR="00433721" w:rsidRPr="00433721" w:rsidRDefault="00433721" w:rsidP="00433721">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Jeune</w:t>
            </w:r>
          </w:p>
        </w:tc>
      </w:tr>
      <w:tr w:rsidR="00E57271" w:rsidRPr="00433721" w14:paraId="35F5EED2" w14:textId="77777777" w:rsidTr="00E57271">
        <w:trPr>
          <w:cantSplit/>
          <w:trHeight w:val="630"/>
        </w:trPr>
        <w:tc>
          <w:tcPr>
            <w:tcW w:w="1893" w:type="dxa"/>
            <w:vMerge w:val="restart"/>
            <w:tcBorders>
              <w:top w:val="nil"/>
              <w:left w:val="single" w:sz="4" w:space="0" w:color="auto"/>
              <w:bottom w:val="single" w:sz="4" w:space="0" w:color="auto"/>
              <w:right w:val="single" w:sz="4" w:space="0" w:color="auto"/>
            </w:tcBorders>
            <w:shd w:val="clear" w:color="000000" w:fill="E0E0E0"/>
            <w:vAlign w:val="center"/>
            <w:hideMark/>
          </w:tcPr>
          <w:p w14:paraId="0565E1D3"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 xml:space="preserve"> A travaillé en dehors de la maison au cours des 12 derniers mois</w:t>
            </w:r>
          </w:p>
        </w:tc>
        <w:tc>
          <w:tcPr>
            <w:tcW w:w="1196" w:type="dxa"/>
            <w:tcBorders>
              <w:top w:val="nil"/>
              <w:left w:val="nil"/>
              <w:bottom w:val="single" w:sz="4" w:space="0" w:color="auto"/>
              <w:right w:val="single" w:sz="4" w:space="0" w:color="auto"/>
            </w:tcBorders>
            <w:shd w:val="clear" w:color="000000" w:fill="E0E0E0"/>
            <w:vAlign w:val="center"/>
            <w:hideMark/>
          </w:tcPr>
          <w:p w14:paraId="3095090F"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Non</w:t>
            </w:r>
          </w:p>
        </w:tc>
        <w:tc>
          <w:tcPr>
            <w:tcW w:w="1211" w:type="dxa"/>
            <w:tcBorders>
              <w:top w:val="nil"/>
              <w:left w:val="nil"/>
              <w:bottom w:val="single" w:sz="4" w:space="0" w:color="auto"/>
              <w:right w:val="single" w:sz="4" w:space="0" w:color="auto"/>
            </w:tcBorders>
            <w:shd w:val="clear" w:color="000000" w:fill="FFE699"/>
            <w:hideMark/>
          </w:tcPr>
          <w:p w14:paraId="60896122" w14:textId="2ACC1B15" w:rsidR="00E57271" w:rsidRPr="00E57271" w:rsidRDefault="00E57271" w:rsidP="00E57271">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E57271">
              <w:rPr>
                <w:rFonts w:ascii="Arial" w:hAnsi="Arial" w:cs="Arial"/>
                <w:b/>
                <w:bCs/>
                <w:color w:val="010205"/>
                <w:kern w:val="0"/>
                <w:sz w:val="28"/>
                <w:szCs w:val="28"/>
              </w:rPr>
              <w:t>43,1%</w:t>
            </w:r>
          </w:p>
        </w:tc>
        <w:tc>
          <w:tcPr>
            <w:tcW w:w="1200" w:type="dxa"/>
            <w:tcBorders>
              <w:top w:val="nil"/>
              <w:left w:val="nil"/>
              <w:bottom w:val="single" w:sz="4" w:space="0" w:color="auto"/>
              <w:right w:val="single" w:sz="4" w:space="0" w:color="auto"/>
            </w:tcBorders>
            <w:shd w:val="clear" w:color="000000" w:fill="FFE699"/>
            <w:noWrap/>
            <w:hideMark/>
          </w:tcPr>
          <w:p w14:paraId="116049A5" w14:textId="3C4C820C" w:rsidR="00E57271" w:rsidRPr="00E57271" w:rsidRDefault="00E57271" w:rsidP="00E57271">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E57271">
              <w:rPr>
                <w:rFonts w:ascii="Arial" w:hAnsi="Arial" w:cs="Arial"/>
                <w:b/>
                <w:bCs/>
                <w:color w:val="010205"/>
                <w:kern w:val="0"/>
                <w:sz w:val="28"/>
                <w:szCs w:val="28"/>
              </w:rPr>
              <w:t>30,8%</w:t>
            </w:r>
          </w:p>
        </w:tc>
      </w:tr>
      <w:tr w:rsidR="00E57271" w:rsidRPr="00433721" w14:paraId="4CA16A8E" w14:textId="77777777" w:rsidTr="00E57271">
        <w:trPr>
          <w:trHeight w:val="735"/>
        </w:trPr>
        <w:tc>
          <w:tcPr>
            <w:tcW w:w="1893" w:type="dxa"/>
            <w:vMerge/>
            <w:tcBorders>
              <w:top w:val="nil"/>
              <w:left w:val="single" w:sz="4" w:space="0" w:color="auto"/>
              <w:bottom w:val="single" w:sz="4" w:space="0" w:color="auto"/>
              <w:right w:val="single" w:sz="4" w:space="0" w:color="auto"/>
            </w:tcBorders>
            <w:vAlign w:val="center"/>
            <w:hideMark/>
          </w:tcPr>
          <w:p w14:paraId="36D7CAC0"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p>
        </w:tc>
        <w:tc>
          <w:tcPr>
            <w:tcW w:w="1196" w:type="dxa"/>
            <w:tcBorders>
              <w:top w:val="nil"/>
              <w:left w:val="nil"/>
              <w:bottom w:val="single" w:sz="4" w:space="0" w:color="auto"/>
              <w:right w:val="single" w:sz="4" w:space="0" w:color="auto"/>
            </w:tcBorders>
            <w:shd w:val="clear" w:color="000000" w:fill="E0E0E0"/>
            <w:vAlign w:val="center"/>
            <w:hideMark/>
          </w:tcPr>
          <w:p w14:paraId="0F8A0723"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Oui</w:t>
            </w:r>
          </w:p>
        </w:tc>
        <w:tc>
          <w:tcPr>
            <w:tcW w:w="1211" w:type="dxa"/>
            <w:tcBorders>
              <w:top w:val="nil"/>
              <w:left w:val="nil"/>
              <w:bottom w:val="single" w:sz="4" w:space="0" w:color="auto"/>
              <w:right w:val="single" w:sz="4" w:space="0" w:color="auto"/>
            </w:tcBorders>
            <w:shd w:val="clear" w:color="000000" w:fill="FCE4D6"/>
            <w:hideMark/>
          </w:tcPr>
          <w:p w14:paraId="3D4085F5" w14:textId="6B8773AF" w:rsidR="00E57271" w:rsidRPr="00E57271" w:rsidRDefault="00E57271" w:rsidP="00E57271">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E57271">
              <w:rPr>
                <w:rFonts w:ascii="Arial" w:hAnsi="Arial" w:cs="Arial"/>
                <w:b/>
                <w:bCs/>
                <w:color w:val="010205"/>
                <w:kern w:val="0"/>
                <w:sz w:val="28"/>
                <w:szCs w:val="28"/>
              </w:rPr>
              <w:t>13,9%</w:t>
            </w:r>
          </w:p>
        </w:tc>
        <w:tc>
          <w:tcPr>
            <w:tcW w:w="1200" w:type="dxa"/>
            <w:tcBorders>
              <w:top w:val="nil"/>
              <w:left w:val="nil"/>
              <w:bottom w:val="single" w:sz="4" w:space="0" w:color="auto"/>
              <w:right w:val="single" w:sz="4" w:space="0" w:color="auto"/>
            </w:tcBorders>
            <w:shd w:val="clear" w:color="000000" w:fill="FCE4D6"/>
            <w:noWrap/>
            <w:hideMark/>
          </w:tcPr>
          <w:p w14:paraId="6F5FE357" w14:textId="02240672" w:rsidR="00E57271" w:rsidRPr="00E57271" w:rsidRDefault="00E57271" w:rsidP="00E57271">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E57271">
              <w:rPr>
                <w:rFonts w:ascii="Arial" w:hAnsi="Arial" w:cs="Arial"/>
                <w:b/>
                <w:bCs/>
                <w:color w:val="010205"/>
                <w:kern w:val="0"/>
                <w:sz w:val="28"/>
                <w:szCs w:val="28"/>
              </w:rPr>
              <w:t>12,2%</w:t>
            </w:r>
          </w:p>
        </w:tc>
      </w:tr>
    </w:tbl>
    <w:p w14:paraId="4F0E0819" w14:textId="4D4368F0" w:rsidR="00A356FF" w:rsidRDefault="00A356FF" w:rsidP="00850BB4"/>
    <w:p w14:paraId="356A0FF3" w14:textId="76897F50" w:rsidR="00E57271" w:rsidRDefault="00E57271" w:rsidP="0031776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DBB2638" wp14:editId="421DE57B">
            <wp:extent cx="5731510" cy="3373120"/>
            <wp:effectExtent l="0" t="0" r="2540" b="0"/>
            <wp:docPr id="7474006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F18A6EE" w14:textId="628C2344" w:rsidR="00893F7E" w:rsidRDefault="00893F7E" w:rsidP="00433721">
      <w:pPr>
        <w:autoSpaceDE w:val="0"/>
        <w:autoSpaceDN w:val="0"/>
        <w:adjustRightInd w:val="0"/>
        <w:spacing w:after="0" w:line="240" w:lineRule="auto"/>
      </w:pPr>
      <w:r w:rsidRPr="00AC6DF2">
        <w:rPr>
          <w:u w:val="single"/>
        </w:rPr>
        <w:t>Commentaire </w:t>
      </w:r>
      <w:r w:rsidRPr="00A43D15">
        <w:t>:</w:t>
      </w:r>
      <w:r w:rsidR="00A43D15" w:rsidRPr="00A43D15">
        <w:t xml:space="preserve"> la majeure partie des adolescentes et des jeunes n’ont pas travaillé en dehors de la maison au cours des 12 dernier mois représentant respectivement 43,1% et 30,8% de notre population d’étude.</w:t>
      </w:r>
      <w:r w:rsidR="00575408">
        <w:t xml:space="preserve"> Ainsi 26,1% de notre population d’étude a travailler en dehors de la maison au cours des 12 derniers mois.</w:t>
      </w:r>
    </w:p>
    <w:p w14:paraId="1B701A39" w14:textId="77777777" w:rsidR="00575408" w:rsidRPr="00433721" w:rsidRDefault="00575408" w:rsidP="00433721">
      <w:pPr>
        <w:autoSpaceDE w:val="0"/>
        <w:autoSpaceDN w:val="0"/>
        <w:adjustRightInd w:val="0"/>
        <w:spacing w:after="0" w:line="240" w:lineRule="auto"/>
        <w:rPr>
          <w:rFonts w:ascii="Times New Roman" w:hAnsi="Times New Roman" w:cs="Times New Roman"/>
          <w:kern w:val="0"/>
          <w:sz w:val="24"/>
          <w:szCs w:val="24"/>
        </w:rPr>
      </w:pPr>
    </w:p>
    <w:p w14:paraId="0FC8B143" w14:textId="77777777" w:rsidR="00893F7E" w:rsidRPr="00AC6DF2" w:rsidRDefault="00893F7E" w:rsidP="00893F7E">
      <w:pPr>
        <w:rPr>
          <w:u w:val="single"/>
        </w:rPr>
      </w:pPr>
    </w:p>
    <w:p w14:paraId="2144FEAE" w14:textId="77777777" w:rsidR="00893F7E" w:rsidRDefault="00893F7E" w:rsidP="00893F7E">
      <w:pPr>
        <w:rPr>
          <w:u w:val="single"/>
        </w:rPr>
      </w:pPr>
      <w:r w:rsidRPr="00AC6DF2">
        <w:rPr>
          <w:u w:val="single"/>
        </w:rPr>
        <w:t>Interpr</w:t>
      </w:r>
      <w:r>
        <w:rPr>
          <w:u w:val="single"/>
        </w:rPr>
        <w:t>é</w:t>
      </w:r>
      <w:r w:rsidRPr="00AC6DF2">
        <w:rPr>
          <w:u w:val="single"/>
        </w:rPr>
        <w:t>tation :</w:t>
      </w:r>
    </w:p>
    <w:p w14:paraId="165DF098" w14:textId="77777777" w:rsidR="00A356FF" w:rsidRDefault="00A356FF" w:rsidP="00A356FF">
      <w:pPr>
        <w:autoSpaceDE w:val="0"/>
        <w:autoSpaceDN w:val="0"/>
        <w:adjustRightInd w:val="0"/>
        <w:spacing w:after="0" w:line="240" w:lineRule="auto"/>
        <w:rPr>
          <w:rFonts w:ascii="Times New Roman" w:hAnsi="Times New Roman" w:cs="Times New Roman"/>
          <w:kern w:val="0"/>
          <w:sz w:val="24"/>
          <w:szCs w:val="24"/>
        </w:rPr>
      </w:pPr>
    </w:p>
    <w:p w14:paraId="4E1DE0FE" w14:textId="0DA630B5" w:rsidR="00830069" w:rsidRDefault="00830069" w:rsidP="00830069">
      <w:pPr>
        <w:tabs>
          <w:tab w:val="left" w:pos="2798"/>
        </w:tabs>
      </w:pPr>
      <w:r>
        <w:tab/>
      </w:r>
    </w:p>
    <w:p w14:paraId="2F503B9C" w14:textId="5ACE7D64" w:rsidR="00830069" w:rsidRDefault="00830069" w:rsidP="00551283">
      <w:pPr>
        <w:pStyle w:val="Paragraphedeliste"/>
        <w:numPr>
          <w:ilvl w:val="0"/>
          <w:numId w:val="37"/>
        </w:numPr>
        <w:tabs>
          <w:tab w:val="left" w:pos="2798"/>
        </w:tabs>
      </w:pPr>
      <w:r>
        <w:t>Selon le Niveau de vie du ménage</w:t>
      </w:r>
    </w:p>
    <w:tbl>
      <w:tblPr>
        <w:tblW w:w="5807" w:type="dxa"/>
        <w:tblCellMar>
          <w:left w:w="70" w:type="dxa"/>
          <w:right w:w="70" w:type="dxa"/>
        </w:tblCellMar>
        <w:tblLook w:val="04A0" w:firstRow="1" w:lastRow="0" w:firstColumn="1" w:lastColumn="0" w:noHBand="0" w:noVBand="1"/>
      </w:tblPr>
      <w:tblGrid>
        <w:gridCol w:w="1892"/>
        <w:gridCol w:w="1197"/>
        <w:gridCol w:w="1301"/>
        <w:gridCol w:w="1417"/>
      </w:tblGrid>
      <w:tr w:rsidR="00DE2207" w:rsidRPr="00DE2207" w14:paraId="3EC88D96" w14:textId="77777777" w:rsidTr="007D77E0">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5CF3D80" w14:textId="77777777" w:rsidR="00DE2207" w:rsidRPr="00DE2207" w:rsidRDefault="00DE2207" w:rsidP="00DE2207">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DE2207">
              <w:rPr>
                <w:rFonts w:ascii="Times New Roman" w:eastAsia="Times New Roman" w:hAnsi="Times New Roman" w:cs="Times New Roman"/>
                <w:b/>
                <w:bCs/>
                <w:color w:val="000000"/>
                <w:kern w:val="0"/>
                <w:sz w:val="24"/>
                <w:szCs w:val="24"/>
                <w:lang w:eastAsia="fr-CA"/>
                <w14:ligatures w14:val="none"/>
              </w:rPr>
              <w:t> </w:t>
            </w:r>
          </w:p>
        </w:tc>
        <w:tc>
          <w:tcPr>
            <w:tcW w:w="2718" w:type="dxa"/>
            <w:gridSpan w:val="2"/>
            <w:tcBorders>
              <w:top w:val="single" w:sz="4" w:space="0" w:color="auto"/>
              <w:left w:val="nil"/>
              <w:bottom w:val="single" w:sz="4" w:space="0" w:color="auto"/>
              <w:right w:val="single" w:sz="4" w:space="0" w:color="auto"/>
            </w:tcBorders>
            <w:shd w:val="clear" w:color="000000" w:fill="FFFFFF"/>
            <w:vAlign w:val="center"/>
            <w:hideMark/>
          </w:tcPr>
          <w:p w14:paraId="2A77536F" w14:textId="77777777" w:rsidR="00DE2207" w:rsidRPr="00DE2207" w:rsidRDefault="00DE2207" w:rsidP="00DE2207">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Groupe d'âge de la femme</w:t>
            </w:r>
          </w:p>
        </w:tc>
      </w:tr>
      <w:tr w:rsidR="00DE2207" w:rsidRPr="00DE2207" w14:paraId="11151FB8" w14:textId="77777777" w:rsidTr="007D77E0">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2EEC792D" w14:textId="77777777" w:rsidR="00DE2207" w:rsidRPr="00DE2207" w:rsidRDefault="00DE2207" w:rsidP="00DE2207">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301" w:type="dxa"/>
            <w:tcBorders>
              <w:top w:val="nil"/>
              <w:left w:val="nil"/>
              <w:bottom w:val="single" w:sz="4" w:space="0" w:color="auto"/>
              <w:right w:val="single" w:sz="4" w:space="0" w:color="auto"/>
            </w:tcBorders>
            <w:shd w:val="clear" w:color="000000" w:fill="FFFFFF"/>
            <w:vAlign w:val="center"/>
            <w:hideMark/>
          </w:tcPr>
          <w:p w14:paraId="40F18A57" w14:textId="77777777" w:rsidR="00DE2207" w:rsidRPr="00DE2207" w:rsidRDefault="00DE2207" w:rsidP="00DE2207">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Adolescente</w:t>
            </w:r>
          </w:p>
        </w:tc>
        <w:tc>
          <w:tcPr>
            <w:tcW w:w="1417" w:type="dxa"/>
            <w:tcBorders>
              <w:top w:val="nil"/>
              <w:left w:val="nil"/>
              <w:bottom w:val="single" w:sz="4" w:space="0" w:color="auto"/>
              <w:right w:val="single" w:sz="4" w:space="0" w:color="auto"/>
            </w:tcBorders>
            <w:shd w:val="clear" w:color="000000" w:fill="FFFFFF"/>
            <w:vAlign w:val="center"/>
            <w:hideMark/>
          </w:tcPr>
          <w:p w14:paraId="0D550107" w14:textId="77777777" w:rsidR="00DE2207" w:rsidRPr="00DE2207" w:rsidRDefault="00DE2207" w:rsidP="00DE2207">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Jeune</w:t>
            </w:r>
          </w:p>
        </w:tc>
      </w:tr>
      <w:tr w:rsidR="003E0EC8" w:rsidRPr="00DE2207" w14:paraId="4A455128" w14:textId="77777777" w:rsidTr="009342AA">
        <w:trPr>
          <w:cantSplit/>
          <w:trHeight w:val="735"/>
        </w:trPr>
        <w:tc>
          <w:tcPr>
            <w:tcW w:w="1892" w:type="dxa"/>
            <w:vMerge w:val="restart"/>
            <w:tcBorders>
              <w:top w:val="nil"/>
              <w:left w:val="single" w:sz="4" w:space="0" w:color="auto"/>
              <w:bottom w:val="single" w:sz="4" w:space="0" w:color="auto"/>
              <w:right w:val="single" w:sz="4" w:space="0" w:color="auto"/>
            </w:tcBorders>
            <w:shd w:val="clear" w:color="000000" w:fill="E0E0E0"/>
            <w:vAlign w:val="center"/>
            <w:hideMark/>
          </w:tcPr>
          <w:p w14:paraId="726E95D4"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Niveau de vie du ménage</w:t>
            </w:r>
          </w:p>
        </w:tc>
        <w:tc>
          <w:tcPr>
            <w:tcW w:w="1197" w:type="dxa"/>
            <w:tcBorders>
              <w:top w:val="nil"/>
              <w:left w:val="nil"/>
              <w:bottom w:val="single" w:sz="4" w:space="0" w:color="auto"/>
              <w:right w:val="single" w:sz="4" w:space="0" w:color="auto"/>
            </w:tcBorders>
            <w:shd w:val="clear" w:color="000000" w:fill="E0E0E0"/>
            <w:vAlign w:val="center"/>
            <w:hideMark/>
          </w:tcPr>
          <w:p w14:paraId="1776EADE"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Pauvre</w:t>
            </w:r>
          </w:p>
        </w:tc>
        <w:tc>
          <w:tcPr>
            <w:tcW w:w="1301" w:type="dxa"/>
            <w:tcBorders>
              <w:top w:val="nil"/>
              <w:left w:val="nil"/>
              <w:bottom w:val="single" w:sz="4" w:space="0" w:color="auto"/>
              <w:right w:val="single" w:sz="4" w:space="0" w:color="auto"/>
            </w:tcBorders>
            <w:shd w:val="clear" w:color="000000" w:fill="FFE699"/>
            <w:hideMark/>
          </w:tcPr>
          <w:p w14:paraId="481CFC12" w14:textId="19168405" w:rsidR="003E0EC8" w:rsidRPr="003E0EC8" w:rsidRDefault="003E0EC8" w:rsidP="003E0EC8">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18,2%</w:t>
            </w:r>
          </w:p>
        </w:tc>
        <w:tc>
          <w:tcPr>
            <w:tcW w:w="1417" w:type="dxa"/>
            <w:tcBorders>
              <w:top w:val="nil"/>
              <w:left w:val="nil"/>
              <w:bottom w:val="single" w:sz="4" w:space="0" w:color="auto"/>
              <w:right w:val="single" w:sz="4" w:space="0" w:color="auto"/>
            </w:tcBorders>
            <w:shd w:val="clear" w:color="000000" w:fill="FFE699"/>
            <w:noWrap/>
            <w:hideMark/>
          </w:tcPr>
          <w:p w14:paraId="1AFF2BF0" w14:textId="3B73A253" w:rsidR="003E0EC8" w:rsidRPr="003E0EC8" w:rsidRDefault="003E0EC8" w:rsidP="003E0EC8">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11,1%</w:t>
            </w:r>
          </w:p>
        </w:tc>
      </w:tr>
      <w:tr w:rsidR="003E0EC8" w:rsidRPr="00DE2207" w14:paraId="05182209" w14:textId="77777777" w:rsidTr="009342AA">
        <w:trPr>
          <w:trHeight w:val="495"/>
        </w:trPr>
        <w:tc>
          <w:tcPr>
            <w:tcW w:w="1892" w:type="dxa"/>
            <w:vMerge/>
            <w:tcBorders>
              <w:top w:val="nil"/>
              <w:left w:val="single" w:sz="4" w:space="0" w:color="auto"/>
              <w:bottom w:val="single" w:sz="4" w:space="0" w:color="auto"/>
              <w:right w:val="single" w:sz="4" w:space="0" w:color="auto"/>
            </w:tcBorders>
            <w:vAlign w:val="center"/>
            <w:hideMark/>
          </w:tcPr>
          <w:p w14:paraId="6047437F" w14:textId="77777777" w:rsidR="003E0EC8" w:rsidRPr="00DE2207" w:rsidRDefault="003E0EC8" w:rsidP="003E0EC8">
            <w:pPr>
              <w:spacing w:after="0" w:line="240" w:lineRule="auto"/>
              <w:rPr>
                <w:rFonts w:ascii="Arial" w:eastAsia="Times New Roman" w:hAnsi="Arial" w:cs="Arial"/>
                <w:b/>
                <w:bCs/>
                <w:color w:val="264A60"/>
                <w:kern w:val="0"/>
                <w:sz w:val="18"/>
                <w:szCs w:val="18"/>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28F5426B"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Moyen</w:t>
            </w:r>
          </w:p>
        </w:tc>
        <w:tc>
          <w:tcPr>
            <w:tcW w:w="1301" w:type="dxa"/>
            <w:tcBorders>
              <w:top w:val="nil"/>
              <w:left w:val="nil"/>
              <w:bottom w:val="single" w:sz="4" w:space="0" w:color="auto"/>
              <w:right w:val="single" w:sz="4" w:space="0" w:color="auto"/>
            </w:tcBorders>
            <w:shd w:val="clear" w:color="000000" w:fill="FCE4D6"/>
            <w:hideMark/>
          </w:tcPr>
          <w:p w14:paraId="6401D032" w14:textId="1E717AE3" w:rsidR="003E0EC8" w:rsidRPr="003E0EC8" w:rsidRDefault="003E0EC8" w:rsidP="003E0EC8">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18,3%</w:t>
            </w:r>
          </w:p>
        </w:tc>
        <w:tc>
          <w:tcPr>
            <w:tcW w:w="1417" w:type="dxa"/>
            <w:tcBorders>
              <w:top w:val="nil"/>
              <w:left w:val="nil"/>
              <w:bottom w:val="single" w:sz="4" w:space="0" w:color="auto"/>
              <w:right w:val="single" w:sz="4" w:space="0" w:color="auto"/>
            </w:tcBorders>
            <w:shd w:val="clear" w:color="000000" w:fill="FCE4D6"/>
            <w:noWrap/>
            <w:hideMark/>
          </w:tcPr>
          <w:p w14:paraId="349CF963" w14:textId="21F0AC86" w:rsidR="003E0EC8" w:rsidRPr="003E0EC8" w:rsidRDefault="003E0EC8" w:rsidP="003E0EC8">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15,4%</w:t>
            </w:r>
          </w:p>
        </w:tc>
      </w:tr>
      <w:tr w:rsidR="003E0EC8" w:rsidRPr="00DE2207" w14:paraId="2AF9A42E" w14:textId="77777777" w:rsidTr="009342AA">
        <w:trPr>
          <w:trHeight w:val="540"/>
        </w:trPr>
        <w:tc>
          <w:tcPr>
            <w:tcW w:w="1892" w:type="dxa"/>
            <w:vMerge/>
            <w:tcBorders>
              <w:top w:val="nil"/>
              <w:left w:val="single" w:sz="4" w:space="0" w:color="auto"/>
              <w:bottom w:val="single" w:sz="4" w:space="0" w:color="auto"/>
              <w:right w:val="single" w:sz="4" w:space="0" w:color="auto"/>
            </w:tcBorders>
            <w:vAlign w:val="center"/>
            <w:hideMark/>
          </w:tcPr>
          <w:p w14:paraId="09DE694C" w14:textId="77777777" w:rsidR="003E0EC8" w:rsidRPr="00DE2207" w:rsidRDefault="003E0EC8" w:rsidP="003E0EC8">
            <w:pPr>
              <w:spacing w:after="0" w:line="240" w:lineRule="auto"/>
              <w:rPr>
                <w:rFonts w:ascii="Arial" w:eastAsia="Times New Roman" w:hAnsi="Arial" w:cs="Arial"/>
                <w:b/>
                <w:bCs/>
                <w:color w:val="264A60"/>
                <w:kern w:val="0"/>
                <w:sz w:val="18"/>
                <w:szCs w:val="18"/>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347A3AAA"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Riche</w:t>
            </w:r>
          </w:p>
        </w:tc>
        <w:tc>
          <w:tcPr>
            <w:tcW w:w="1301" w:type="dxa"/>
            <w:tcBorders>
              <w:top w:val="nil"/>
              <w:left w:val="nil"/>
              <w:bottom w:val="single" w:sz="4" w:space="0" w:color="auto"/>
              <w:right w:val="single" w:sz="4" w:space="0" w:color="auto"/>
            </w:tcBorders>
            <w:shd w:val="clear" w:color="000000" w:fill="E2EFDA"/>
            <w:hideMark/>
          </w:tcPr>
          <w:p w14:paraId="50294C1F" w14:textId="7CACFA8E" w:rsidR="003E0EC8" w:rsidRPr="003E0EC8" w:rsidRDefault="003E0EC8" w:rsidP="003E0EC8">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18,9%</w:t>
            </w:r>
          </w:p>
        </w:tc>
        <w:tc>
          <w:tcPr>
            <w:tcW w:w="1417" w:type="dxa"/>
            <w:tcBorders>
              <w:top w:val="nil"/>
              <w:left w:val="nil"/>
              <w:bottom w:val="single" w:sz="4" w:space="0" w:color="auto"/>
              <w:right w:val="single" w:sz="4" w:space="0" w:color="auto"/>
            </w:tcBorders>
            <w:shd w:val="clear" w:color="000000" w:fill="E2EFDA"/>
            <w:noWrap/>
            <w:hideMark/>
          </w:tcPr>
          <w:p w14:paraId="5B5A1C39" w14:textId="2CC75DE8" w:rsidR="003E0EC8" w:rsidRPr="003E0EC8" w:rsidRDefault="003E0EC8" w:rsidP="003E0EC8">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18,1%</w:t>
            </w:r>
          </w:p>
        </w:tc>
      </w:tr>
    </w:tbl>
    <w:p w14:paraId="5C7E3558" w14:textId="13E60C56" w:rsidR="002677AE" w:rsidRPr="0031776F" w:rsidRDefault="002677AE" w:rsidP="0031776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D21E0B9" wp14:editId="79ED251E">
            <wp:extent cx="5731510" cy="3373120"/>
            <wp:effectExtent l="0" t="0" r="2540" b="0"/>
            <wp:docPr id="15282251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F5ACBA7" w14:textId="69A979AC" w:rsidR="00893F7E" w:rsidRPr="00672383" w:rsidRDefault="00893F7E" w:rsidP="00893F7E">
      <w:r w:rsidRPr="00AC6DF2">
        <w:rPr>
          <w:u w:val="single"/>
        </w:rPr>
        <w:t>Commentaire :</w:t>
      </w:r>
      <w:r w:rsidR="00672383" w:rsidRPr="00672383">
        <w:t xml:space="preserve"> 37% des ménages de notre population d’étude a un niveau de vie « Riche » dont 18,9% d’adolescente et 18,1% des jeunes.</w:t>
      </w:r>
    </w:p>
    <w:p w14:paraId="1287FD53" w14:textId="7E529A82" w:rsidR="00672383" w:rsidRPr="00672383" w:rsidRDefault="00672383" w:rsidP="00893F7E">
      <w:r w:rsidRPr="00672383">
        <w:t>33,7% de cette population a un niveau de vie « moyen » avec 18,3% des adolescentes et 15,4% de jeunes</w:t>
      </w:r>
    </w:p>
    <w:p w14:paraId="733B5084" w14:textId="4CE763D8" w:rsidR="00672383" w:rsidRPr="00672383" w:rsidRDefault="00672383" w:rsidP="00893F7E">
      <w:r w:rsidRPr="00672383">
        <w:t>29,3% ont un niveau de vie « pauvre » soit 18,2% pour les adolescentes et 11,1% pour les jeunes.</w:t>
      </w:r>
    </w:p>
    <w:p w14:paraId="56A51EB5" w14:textId="63EE3992" w:rsidR="00672383" w:rsidRPr="00672383" w:rsidRDefault="00672383" w:rsidP="00893F7E">
      <w:r w:rsidRPr="00672383">
        <w:t>On constate que pour les adolescentes, les écarts entre les proportions des différents niveaux de vie sont faibles.</w:t>
      </w:r>
    </w:p>
    <w:p w14:paraId="0943B610" w14:textId="77777777" w:rsidR="00893F7E" w:rsidRPr="00AC6DF2" w:rsidRDefault="00893F7E" w:rsidP="00893F7E">
      <w:pPr>
        <w:rPr>
          <w:u w:val="single"/>
        </w:rPr>
      </w:pPr>
    </w:p>
    <w:p w14:paraId="05AC48FA" w14:textId="77777777" w:rsidR="00893F7E" w:rsidRDefault="00893F7E" w:rsidP="00893F7E">
      <w:pPr>
        <w:rPr>
          <w:u w:val="single"/>
        </w:rPr>
      </w:pPr>
      <w:r w:rsidRPr="00AC6DF2">
        <w:rPr>
          <w:u w:val="single"/>
        </w:rPr>
        <w:t>Interpr</w:t>
      </w:r>
      <w:r>
        <w:rPr>
          <w:u w:val="single"/>
        </w:rPr>
        <w:t>é</w:t>
      </w:r>
      <w:r w:rsidRPr="00AC6DF2">
        <w:rPr>
          <w:u w:val="single"/>
        </w:rPr>
        <w:t>tation :</w:t>
      </w:r>
    </w:p>
    <w:p w14:paraId="6AB480A3" w14:textId="77777777" w:rsidR="009E19FD" w:rsidRDefault="009E19FD" w:rsidP="009E19FD">
      <w:pPr>
        <w:rPr>
          <w:noProof/>
        </w:rPr>
      </w:pPr>
    </w:p>
    <w:p w14:paraId="0B256CB5" w14:textId="191C4322" w:rsidR="009E19FD" w:rsidRPr="00551283" w:rsidRDefault="009E19FD" w:rsidP="00551283">
      <w:pPr>
        <w:pStyle w:val="Paragraphedeliste"/>
        <w:numPr>
          <w:ilvl w:val="0"/>
          <w:numId w:val="37"/>
        </w:numPr>
        <w:rPr>
          <w:b/>
          <w:bCs/>
        </w:rPr>
      </w:pPr>
      <w:r w:rsidRPr="00551283">
        <w:rPr>
          <w:b/>
          <w:bCs/>
        </w:rPr>
        <w:t xml:space="preserve">Selon la </w:t>
      </w:r>
      <w:proofErr w:type="spellStart"/>
      <w:r w:rsidRPr="00551283">
        <w:rPr>
          <w:b/>
          <w:bCs/>
        </w:rPr>
        <w:t>region</w:t>
      </w:r>
      <w:proofErr w:type="spellEnd"/>
      <w:r w:rsidRPr="00551283">
        <w:rPr>
          <w:b/>
          <w:bCs/>
        </w:rPr>
        <w:t xml:space="preserve"> de </w:t>
      </w:r>
      <w:proofErr w:type="spellStart"/>
      <w:r w:rsidRPr="00551283">
        <w:rPr>
          <w:b/>
          <w:bCs/>
        </w:rPr>
        <w:t>residence</w:t>
      </w:r>
      <w:proofErr w:type="spellEnd"/>
    </w:p>
    <w:tbl>
      <w:tblPr>
        <w:tblW w:w="5940" w:type="dxa"/>
        <w:tblCellMar>
          <w:left w:w="70" w:type="dxa"/>
          <w:right w:w="70" w:type="dxa"/>
        </w:tblCellMar>
        <w:tblLook w:val="04A0" w:firstRow="1" w:lastRow="0" w:firstColumn="1" w:lastColumn="0" w:noHBand="0" w:noVBand="1"/>
      </w:tblPr>
      <w:tblGrid>
        <w:gridCol w:w="1196"/>
        <w:gridCol w:w="2337"/>
        <w:gridCol w:w="1211"/>
        <w:gridCol w:w="1196"/>
      </w:tblGrid>
      <w:tr w:rsidR="000E5E7B" w:rsidRPr="000E5E7B" w14:paraId="6DD41EFB" w14:textId="77777777" w:rsidTr="008C4B84">
        <w:trPr>
          <w:cantSplit/>
          <w:trHeight w:val="735"/>
        </w:trPr>
        <w:tc>
          <w:tcPr>
            <w:tcW w:w="3533"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2C72142F" w14:textId="77777777" w:rsidR="000E5E7B" w:rsidRPr="000E5E7B" w:rsidRDefault="000E5E7B" w:rsidP="000E5E7B">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0E5E7B">
              <w:rPr>
                <w:rFonts w:ascii="Times New Roman" w:eastAsia="Times New Roman" w:hAnsi="Times New Roman" w:cs="Times New Roman"/>
                <w:b/>
                <w:bCs/>
                <w:color w:val="000000"/>
                <w:kern w:val="0"/>
                <w:sz w:val="24"/>
                <w:szCs w:val="24"/>
                <w:lang w:eastAsia="fr-CA"/>
                <w14:ligatures w14:val="none"/>
              </w:rPr>
              <w:t> </w:t>
            </w:r>
          </w:p>
        </w:tc>
        <w:tc>
          <w:tcPr>
            <w:tcW w:w="2407" w:type="dxa"/>
            <w:gridSpan w:val="2"/>
            <w:tcBorders>
              <w:top w:val="single" w:sz="4" w:space="0" w:color="auto"/>
              <w:left w:val="nil"/>
              <w:bottom w:val="single" w:sz="4" w:space="0" w:color="auto"/>
              <w:right w:val="single" w:sz="4" w:space="0" w:color="auto"/>
            </w:tcBorders>
            <w:shd w:val="clear" w:color="000000" w:fill="FFFFFF"/>
            <w:vAlign w:val="center"/>
            <w:hideMark/>
          </w:tcPr>
          <w:p w14:paraId="2F7D1D27" w14:textId="77777777" w:rsidR="000E5E7B" w:rsidRPr="000E5E7B" w:rsidRDefault="000E5E7B" w:rsidP="000E5E7B">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Groupe d'âge de la femme</w:t>
            </w:r>
          </w:p>
        </w:tc>
      </w:tr>
      <w:tr w:rsidR="000E5E7B" w:rsidRPr="000E5E7B" w14:paraId="109E8533" w14:textId="77777777" w:rsidTr="008C4B84">
        <w:trPr>
          <w:trHeight w:val="495"/>
        </w:trPr>
        <w:tc>
          <w:tcPr>
            <w:tcW w:w="3533" w:type="dxa"/>
            <w:gridSpan w:val="2"/>
            <w:vMerge/>
            <w:tcBorders>
              <w:top w:val="single" w:sz="4" w:space="0" w:color="auto"/>
              <w:left w:val="single" w:sz="4" w:space="0" w:color="auto"/>
              <w:bottom w:val="single" w:sz="4" w:space="0" w:color="000000"/>
              <w:right w:val="single" w:sz="4" w:space="0" w:color="000000"/>
            </w:tcBorders>
            <w:vAlign w:val="center"/>
            <w:hideMark/>
          </w:tcPr>
          <w:p w14:paraId="7DB57DC3" w14:textId="77777777" w:rsidR="000E5E7B" w:rsidRPr="000E5E7B" w:rsidRDefault="000E5E7B" w:rsidP="000E5E7B">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36A6A856" w14:textId="77777777" w:rsidR="000E5E7B" w:rsidRPr="000E5E7B" w:rsidRDefault="000E5E7B" w:rsidP="000E5E7B">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Adolescente</w:t>
            </w:r>
          </w:p>
        </w:tc>
        <w:tc>
          <w:tcPr>
            <w:tcW w:w="1196" w:type="dxa"/>
            <w:tcBorders>
              <w:top w:val="nil"/>
              <w:left w:val="nil"/>
              <w:bottom w:val="single" w:sz="4" w:space="0" w:color="auto"/>
              <w:right w:val="single" w:sz="4" w:space="0" w:color="auto"/>
            </w:tcBorders>
            <w:shd w:val="clear" w:color="000000" w:fill="FFFFFF"/>
            <w:vAlign w:val="center"/>
            <w:hideMark/>
          </w:tcPr>
          <w:p w14:paraId="3294C6E1" w14:textId="77777777" w:rsidR="000E5E7B" w:rsidRPr="000E5E7B" w:rsidRDefault="000E5E7B" w:rsidP="000E5E7B">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Jeune</w:t>
            </w:r>
          </w:p>
        </w:tc>
      </w:tr>
      <w:tr w:rsidR="008C4B84" w:rsidRPr="000E5E7B" w14:paraId="26565B01" w14:textId="77777777" w:rsidTr="008C4B84">
        <w:trPr>
          <w:cantSplit/>
          <w:trHeight w:val="525"/>
        </w:trPr>
        <w:tc>
          <w:tcPr>
            <w:tcW w:w="1196" w:type="dxa"/>
            <w:vMerge w:val="restart"/>
            <w:tcBorders>
              <w:top w:val="nil"/>
              <w:left w:val="single" w:sz="4" w:space="0" w:color="auto"/>
              <w:bottom w:val="single" w:sz="4" w:space="0" w:color="auto"/>
              <w:right w:val="single" w:sz="4" w:space="0" w:color="auto"/>
            </w:tcBorders>
            <w:shd w:val="clear" w:color="000000" w:fill="E0E0E0"/>
            <w:vAlign w:val="center"/>
            <w:hideMark/>
          </w:tcPr>
          <w:p w14:paraId="2C68B8BD"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0E5E7B">
              <w:rPr>
                <w:rFonts w:ascii="Arial" w:eastAsia="Times New Roman" w:hAnsi="Arial" w:cs="Arial"/>
                <w:b/>
                <w:bCs/>
                <w:color w:val="264A60"/>
                <w:kern w:val="0"/>
                <w:sz w:val="18"/>
                <w:szCs w:val="18"/>
                <w:lang w:eastAsia="fr-CA"/>
                <w14:ligatures w14:val="none"/>
              </w:rPr>
              <w:t>Region</w:t>
            </w:r>
            <w:proofErr w:type="spellEnd"/>
          </w:p>
        </w:tc>
        <w:tc>
          <w:tcPr>
            <w:tcW w:w="2337" w:type="dxa"/>
            <w:tcBorders>
              <w:top w:val="nil"/>
              <w:left w:val="nil"/>
              <w:bottom w:val="single" w:sz="4" w:space="0" w:color="auto"/>
              <w:right w:val="single" w:sz="4" w:space="0" w:color="auto"/>
            </w:tcBorders>
            <w:shd w:val="clear" w:color="000000" w:fill="C6E0B4"/>
            <w:vAlign w:val="center"/>
            <w:hideMark/>
          </w:tcPr>
          <w:p w14:paraId="488401E0"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1. </w:t>
            </w:r>
            <w:proofErr w:type="spellStart"/>
            <w:r w:rsidRPr="000E5E7B">
              <w:rPr>
                <w:rFonts w:ascii="Arial" w:eastAsia="Times New Roman" w:hAnsi="Arial" w:cs="Arial"/>
                <w:b/>
                <w:bCs/>
                <w:color w:val="264A60"/>
                <w:kern w:val="0"/>
                <w:sz w:val="18"/>
                <w:szCs w:val="18"/>
                <w:lang w:eastAsia="fr-CA"/>
                <w14:ligatures w14:val="none"/>
              </w:rPr>
              <w:t>boucle_du_mouhoun</w:t>
            </w:r>
            <w:proofErr w:type="spellEnd"/>
          </w:p>
        </w:tc>
        <w:tc>
          <w:tcPr>
            <w:tcW w:w="1211" w:type="dxa"/>
            <w:tcBorders>
              <w:top w:val="nil"/>
              <w:left w:val="nil"/>
              <w:bottom w:val="single" w:sz="4" w:space="0" w:color="auto"/>
              <w:right w:val="single" w:sz="4" w:space="0" w:color="auto"/>
            </w:tcBorders>
            <w:shd w:val="clear" w:color="000000" w:fill="B4C6E7"/>
            <w:hideMark/>
          </w:tcPr>
          <w:p w14:paraId="0B48D8B4" w14:textId="5CB3E7A5"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04AE1B34" w14:textId="033D0FF4"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3,7%</w:t>
            </w:r>
          </w:p>
        </w:tc>
      </w:tr>
      <w:tr w:rsidR="008C4B84" w:rsidRPr="000E5E7B" w14:paraId="28AA2E01" w14:textId="77777777" w:rsidTr="008C4B84">
        <w:trPr>
          <w:trHeight w:val="585"/>
        </w:trPr>
        <w:tc>
          <w:tcPr>
            <w:tcW w:w="1196" w:type="dxa"/>
            <w:vMerge/>
            <w:tcBorders>
              <w:top w:val="nil"/>
              <w:left w:val="single" w:sz="4" w:space="0" w:color="auto"/>
              <w:bottom w:val="single" w:sz="4" w:space="0" w:color="auto"/>
              <w:right w:val="single" w:sz="4" w:space="0" w:color="auto"/>
            </w:tcBorders>
            <w:vAlign w:val="center"/>
            <w:hideMark/>
          </w:tcPr>
          <w:p w14:paraId="59EE0948"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BE6F9C8"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2. cascades</w:t>
            </w:r>
          </w:p>
        </w:tc>
        <w:tc>
          <w:tcPr>
            <w:tcW w:w="1211" w:type="dxa"/>
            <w:tcBorders>
              <w:top w:val="nil"/>
              <w:left w:val="nil"/>
              <w:bottom w:val="single" w:sz="4" w:space="0" w:color="auto"/>
              <w:right w:val="single" w:sz="4" w:space="0" w:color="auto"/>
            </w:tcBorders>
            <w:shd w:val="clear" w:color="000000" w:fill="B4C6E7"/>
            <w:hideMark/>
          </w:tcPr>
          <w:p w14:paraId="07093358" w14:textId="1E2F3343"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0,4%</w:t>
            </w:r>
          </w:p>
        </w:tc>
        <w:tc>
          <w:tcPr>
            <w:tcW w:w="1196" w:type="dxa"/>
            <w:tcBorders>
              <w:top w:val="nil"/>
              <w:left w:val="nil"/>
              <w:bottom w:val="single" w:sz="4" w:space="0" w:color="auto"/>
              <w:right w:val="single" w:sz="4" w:space="0" w:color="auto"/>
            </w:tcBorders>
            <w:shd w:val="clear" w:color="000000" w:fill="FFE699"/>
            <w:hideMark/>
          </w:tcPr>
          <w:p w14:paraId="0703679A" w14:textId="6D749D9A"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0,3%</w:t>
            </w:r>
          </w:p>
        </w:tc>
      </w:tr>
      <w:tr w:rsidR="008C4B84" w:rsidRPr="000E5E7B" w14:paraId="01CA8783" w14:textId="77777777" w:rsidTr="008C4B84">
        <w:trPr>
          <w:trHeight w:val="570"/>
        </w:trPr>
        <w:tc>
          <w:tcPr>
            <w:tcW w:w="1196" w:type="dxa"/>
            <w:vMerge/>
            <w:tcBorders>
              <w:top w:val="nil"/>
              <w:left w:val="single" w:sz="4" w:space="0" w:color="auto"/>
              <w:bottom w:val="single" w:sz="4" w:space="0" w:color="auto"/>
              <w:right w:val="single" w:sz="4" w:space="0" w:color="auto"/>
            </w:tcBorders>
            <w:vAlign w:val="center"/>
            <w:hideMark/>
          </w:tcPr>
          <w:p w14:paraId="23B3928A"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B09781F"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3. centre</w:t>
            </w:r>
          </w:p>
        </w:tc>
        <w:tc>
          <w:tcPr>
            <w:tcW w:w="1211" w:type="dxa"/>
            <w:tcBorders>
              <w:top w:val="nil"/>
              <w:left w:val="nil"/>
              <w:bottom w:val="single" w:sz="4" w:space="0" w:color="auto"/>
              <w:right w:val="single" w:sz="4" w:space="0" w:color="auto"/>
            </w:tcBorders>
            <w:shd w:val="clear" w:color="000000" w:fill="B4C6E7"/>
            <w:hideMark/>
          </w:tcPr>
          <w:p w14:paraId="75521BBE" w14:textId="7A25D496"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6,6%</w:t>
            </w:r>
          </w:p>
        </w:tc>
        <w:tc>
          <w:tcPr>
            <w:tcW w:w="1196" w:type="dxa"/>
            <w:tcBorders>
              <w:top w:val="nil"/>
              <w:left w:val="nil"/>
              <w:bottom w:val="single" w:sz="4" w:space="0" w:color="auto"/>
              <w:right w:val="single" w:sz="4" w:space="0" w:color="auto"/>
            </w:tcBorders>
            <w:shd w:val="clear" w:color="000000" w:fill="FFE699"/>
            <w:hideMark/>
          </w:tcPr>
          <w:p w14:paraId="69FF4A19" w14:textId="39C0829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r>
      <w:tr w:rsidR="008C4B84" w:rsidRPr="000E5E7B" w14:paraId="720CD613"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51BD6BAE"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AD8C9CD"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4. </w:t>
            </w:r>
            <w:proofErr w:type="spellStart"/>
            <w:r w:rsidRPr="000E5E7B">
              <w:rPr>
                <w:rFonts w:ascii="Arial" w:eastAsia="Times New Roman" w:hAnsi="Arial" w:cs="Arial"/>
                <w:b/>
                <w:bCs/>
                <w:color w:val="264A60"/>
                <w:kern w:val="0"/>
                <w:sz w:val="18"/>
                <w:szCs w:val="18"/>
                <w:lang w:eastAsia="fr-CA"/>
                <w14:ligatures w14:val="none"/>
              </w:rPr>
              <w:t>centre_est</w:t>
            </w:r>
            <w:proofErr w:type="spellEnd"/>
          </w:p>
        </w:tc>
        <w:tc>
          <w:tcPr>
            <w:tcW w:w="1211" w:type="dxa"/>
            <w:tcBorders>
              <w:top w:val="nil"/>
              <w:left w:val="nil"/>
              <w:bottom w:val="single" w:sz="4" w:space="0" w:color="auto"/>
              <w:right w:val="single" w:sz="4" w:space="0" w:color="auto"/>
            </w:tcBorders>
            <w:shd w:val="clear" w:color="000000" w:fill="B4C6E7"/>
            <w:hideMark/>
          </w:tcPr>
          <w:p w14:paraId="19C2BB48" w14:textId="5BB5999D"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5E976BBB" w14:textId="186BC155"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4,5%</w:t>
            </w:r>
          </w:p>
        </w:tc>
      </w:tr>
      <w:tr w:rsidR="008C4B84" w:rsidRPr="000E5E7B" w14:paraId="25A6DC2E"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717D7B61"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75F32867"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5. </w:t>
            </w:r>
            <w:proofErr w:type="spellStart"/>
            <w:r w:rsidRPr="000E5E7B">
              <w:rPr>
                <w:rFonts w:ascii="Arial" w:eastAsia="Times New Roman" w:hAnsi="Arial" w:cs="Arial"/>
                <w:b/>
                <w:bCs/>
                <w:color w:val="264A60"/>
                <w:kern w:val="0"/>
                <w:sz w:val="18"/>
                <w:szCs w:val="18"/>
                <w:lang w:eastAsia="fr-CA"/>
                <w14:ligatures w14:val="none"/>
              </w:rPr>
              <w:t>centre_nord</w:t>
            </w:r>
            <w:proofErr w:type="spellEnd"/>
          </w:p>
        </w:tc>
        <w:tc>
          <w:tcPr>
            <w:tcW w:w="1211" w:type="dxa"/>
            <w:tcBorders>
              <w:top w:val="nil"/>
              <w:left w:val="nil"/>
              <w:bottom w:val="single" w:sz="4" w:space="0" w:color="auto"/>
              <w:right w:val="single" w:sz="4" w:space="0" w:color="auto"/>
            </w:tcBorders>
            <w:shd w:val="clear" w:color="000000" w:fill="B4C6E7"/>
            <w:hideMark/>
          </w:tcPr>
          <w:p w14:paraId="0C61F47A" w14:textId="77459D3B"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4,5%</w:t>
            </w:r>
          </w:p>
        </w:tc>
        <w:tc>
          <w:tcPr>
            <w:tcW w:w="1196" w:type="dxa"/>
            <w:tcBorders>
              <w:top w:val="nil"/>
              <w:left w:val="nil"/>
              <w:bottom w:val="single" w:sz="4" w:space="0" w:color="auto"/>
              <w:right w:val="single" w:sz="4" w:space="0" w:color="auto"/>
            </w:tcBorders>
            <w:shd w:val="clear" w:color="000000" w:fill="FFE699"/>
            <w:hideMark/>
          </w:tcPr>
          <w:p w14:paraId="24ECA5F1" w14:textId="5BE0725C"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4,4%</w:t>
            </w:r>
          </w:p>
        </w:tc>
      </w:tr>
      <w:tr w:rsidR="008C4B84" w:rsidRPr="000E5E7B" w14:paraId="0A65EFD6"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0D598B15"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F396B36"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6. </w:t>
            </w:r>
            <w:proofErr w:type="spellStart"/>
            <w:r w:rsidRPr="000E5E7B">
              <w:rPr>
                <w:rFonts w:ascii="Arial" w:eastAsia="Times New Roman" w:hAnsi="Arial" w:cs="Arial"/>
                <w:b/>
                <w:bCs/>
                <w:color w:val="264A60"/>
                <w:kern w:val="0"/>
                <w:sz w:val="18"/>
                <w:szCs w:val="18"/>
                <w:lang w:eastAsia="fr-CA"/>
                <w14:ligatures w14:val="none"/>
              </w:rPr>
              <w:t>centre_ouest</w:t>
            </w:r>
            <w:proofErr w:type="spellEnd"/>
          </w:p>
        </w:tc>
        <w:tc>
          <w:tcPr>
            <w:tcW w:w="1211" w:type="dxa"/>
            <w:tcBorders>
              <w:top w:val="nil"/>
              <w:left w:val="nil"/>
              <w:bottom w:val="single" w:sz="4" w:space="0" w:color="auto"/>
              <w:right w:val="single" w:sz="4" w:space="0" w:color="auto"/>
            </w:tcBorders>
            <w:shd w:val="clear" w:color="000000" w:fill="B4C6E7"/>
            <w:hideMark/>
          </w:tcPr>
          <w:p w14:paraId="18D2D481" w14:textId="4EFA6242"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6B2F2331" w14:textId="4FCC434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3,1%</w:t>
            </w:r>
          </w:p>
        </w:tc>
      </w:tr>
      <w:tr w:rsidR="008C4B84" w:rsidRPr="000E5E7B" w14:paraId="44FEB338"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03AEA0EA"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D5FDF03"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7. </w:t>
            </w:r>
            <w:proofErr w:type="spellStart"/>
            <w:r w:rsidRPr="000E5E7B">
              <w:rPr>
                <w:rFonts w:ascii="Arial" w:eastAsia="Times New Roman" w:hAnsi="Arial" w:cs="Arial"/>
                <w:b/>
                <w:bCs/>
                <w:color w:val="264A60"/>
                <w:kern w:val="0"/>
                <w:sz w:val="18"/>
                <w:szCs w:val="18"/>
                <w:lang w:eastAsia="fr-CA"/>
                <w14:ligatures w14:val="none"/>
              </w:rPr>
              <w:t>centre_sud</w:t>
            </w:r>
            <w:proofErr w:type="spellEnd"/>
          </w:p>
        </w:tc>
        <w:tc>
          <w:tcPr>
            <w:tcW w:w="1211" w:type="dxa"/>
            <w:tcBorders>
              <w:top w:val="nil"/>
              <w:left w:val="nil"/>
              <w:bottom w:val="single" w:sz="4" w:space="0" w:color="auto"/>
              <w:right w:val="single" w:sz="4" w:space="0" w:color="auto"/>
            </w:tcBorders>
            <w:shd w:val="clear" w:color="000000" w:fill="B4C6E7"/>
            <w:hideMark/>
          </w:tcPr>
          <w:p w14:paraId="41FB6429" w14:textId="10EE3557"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1,7%</w:t>
            </w:r>
          </w:p>
        </w:tc>
        <w:tc>
          <w:tcPr>
            <w:tcW w:w="1196" w:type="dxa"/>
            <w:tcBorders>
              <w:top w:val="nil"/>
              <w:left w:val="nil"/>
              <w:bottom w:val="single" w:sz="4" w:space="0" w:color="auto"/>
              <w:right w:val="single" w:sz="4" w:space="0" w:color="auto"/>
            </w:tcBorders>
            <w:shd w:val="clear" w:color="000000" w:fill="FFE699"/>
            <w:hideMark/>
          </w:tcPr>
          <w:p w14:paraId="643E4C37" w14:textId="798632F4"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1,3%</w:t>
            </w:r>
          </w:p>
        </w:tc>
      </w:tr>
      <w:tr w:rsidR="008C4B84" w:rsidRPr="000E5E7B" w14:paraId="7F06F90E" w14:textId="77777777" w:rsidTr="008C4B84">
        <w:trPr>
          <w:trHeight w:val="555"/>
        </w:trPr>
        <w:tc>
          <w:tcPr>
            <w:tcW w:w="1196" w:type="dxa"/>
            <w:vMerge/>
            <w:tcBorders>
              <w:top w:val="nil"/>
              <w:left w:val="single" w:sz="4" w:space="0" w:color="auto"/>
              <w:bottom w:val="single" w:sz="4" w:space="0" w:color="auto"/>
              <w:right w:val="single" w:sz="4" w:space="0" w:color="auto"/>
            </w:tcBorders>
            <w:vAlign w:val="center"/>
            <w:hideMark/>
          </w:tcPr>
          <w:p w14:paraId="7A2E51FE"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E0C77A1"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8. est</w:t>
            </w:r>
          </w:p>
        </w:tc>
        <w:tc>
          <w:tcPr>
            <w:tcW w:w="1211" w:type="dxa"/>
            <w:tcBorders>
              <w:top w:val="nil"/>
              <w:left w:val="nil"/>
              <w:bottom w:val="single" w:sz="4" w:space="0" w:color="auto"/>
              <w:right w:val="single" w:sz="4" w:space="0" w:color="auto"/>
            </w:tcBorders>
            <w:shd w:val="clear" w:color="000000" w:fill="B4C6E7"/>
            <w:hideMark/>
          </w:tcPr>
          <w:p w14:paraId="1F564D28" w14:textId="1F5AAA4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3,8%</w:t>
            </w:r>
          </w:p>
        </w:tc>
        <w:tc>
          <w:tcPr>
            <w:tcW w:w="1196" w:type="dxa"/>
            <w:tcBorders>
              <w:top w:val="nil"/>
              <w:left w:val="nil"/>
              <w:bottom w:val="single" w:sz="4" w:space="0" w:color="auto"/>
              <w:right w:val="single" w:sz="4" w:space="0" w:color="auto"/>
            </w:tcBorders>
            <w:shd w:val="clear" w:color="000000" w:fill="FFE699"/>
            <w:hideMark/>
          </w:tcPr>
          <w:p w14:paraId="4CDAC010" w14:textId="7DDFECD9"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3,6%</w:t>
            </w:r>
          </w:p>
        </w:tc>
      </w:tr>
      <w:tr w:rsidR="008C4B84" w:rsidRPr="000E5E7B" w14:paraId="6888E73F"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498D86B8"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5762BC4"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9. </w:t>
            </w:r>
            <w:proofErr w:type="spellStart"/>
            <w:r w:rsidRPr="000E5E7B">
              <w:rPr>
                <w:rFonts w:ascii="Arial" w:eastAsia="Times New Roman" w:hAnsi="Arial" w:cs="Arial"/>
                <w:b/>
                <w:bCs/>
                <w:color w:val="264A60"/>
                <w:kern w:val="0"/>
                <w:sz w:val="18"/>
                <w:szCs w:val="18"/>
                <w:lang w:eastAsia="fr-CA"/>
                <w14:ligatures w14:val="none"/>
              </w:rPr>
              <w:t>hauts_bassins</w:t>
            </w:r>
            <w:proofErr w:type="spellEnd"/>
          </w:p>
        </w:tc>
        <w:tc>
          <w:tcPr>
            <w:tcW w:w="1211" w:type="dxa"/>
            <w:tcBorders>
              <w:top w:val="nil"/>
              <w:left w:val="nil"/>
              <w:bottom w:val="single" w:sz="4" w:space="0" w:color="auto"/>
              <w:right w:val="single" w:sz="4" w:space="0" w:color="auto"/>
            </w:tcBorders>
            <w:shd w:val="clear" w:color="000000" w:fill="B4C6E7"/>
            <w:hideMark/>
          </w:tcPr>
          <w:p w14:paraId="3179DFC3" w14:textId="76F7414A"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2B8A0259" w14:textId="75F53D5B"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5,6%</w:t>
            </w:r>
          </w:p>
        </w:tc>
      </w:tr>
      <w:tr w:rsidR="008C4B84" w:rsidRPr="000E5E7B" w14:paraId="7E68DE62" w14:textId="77777777" w:rsidTr="00E02393">
        <w:trPr>
          <w:trHeight w:val="615"/>
        </w:trPr>
        <w:tc>
          <w:tcPr>
            <w:tcW w:w="1196" w:type="dxa"/>
            <w:vMerge/>
            <w:tcBorders>
              <w:top w:val="nil"/>
              <w:left w:val="single" w:sz="4" w:space="0" w:color="auto"/>
              <w:bottom w:val="single" w:sz="4" w:space="0" w:color="auto"/>
              <w:right w:val="single" w:sz="4" w:space="0" w:color="auto"/>
            </w:tcBorders>
            <w:vAlign w:val="center"/>
            <w:hideMark/>
          </w:tcPr>
          <w:p w14:paraId="671C50B3"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4450C3AF"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10. nord</w:t>
            </w:r>
          </w:p>
        </w:tc>
        <w:tc>
          <w:tcPr>
            <w:tcW w:w="1211" w:type="dxa"/>
            <w:tcBorders>
              <w:top w:val="nil"/>
              <w:left w:val="nil"/>
              <w:bottom w:val="single" w:sz="4" w:space="0" w:color="auto"/>
              <w:right w:val="single" w:sz="4" w:space="0" w:color="auto"/>
            </w:tcBorders>
            <w:shd w:val="clear" w:color="000000" w:fill="B4C6E7"/>
            <w:hideMark/>
          </w:tcPr>
          <w:p w14:paraId="696FF68D" w14:textId="35120F22"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10,3%</w:t>
            </w:r>
          </w:p>
        </w:tc>
        <w:tc>
          <w:tcPr>
            <w:tcW w:w="1196" w:type="dxa"/>
            <w:tcBorders>
              <w:top w:val="nil"/>
              <w:left w:val="nil"/>
              <w:bottom w:val="single" w:sz="4" w:space="0" w:color="auto"/>
              <w:right w:val="single" w:sz="4" w:space="0" w:color="auto"/>
            </w:tcBorders>
            <w:shd w:val="clear" w:color="000000" w:fill="FFE699"/>
            <w:hideMark/>
          </w:tcPr>
          <w:p w14:paraId="0752613C" w14:textId="4BBA5AFD"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6,9%</w:t>
            </w:r>
          </w:p>
        </w:tc>
      </w:tr>
      <w:tr w:rsidR="008C4B84" w:rsidRPr="000E5E7B" w14:paraId="3EF92C0D" w14:textId="77777777" w:rsidTr="00E02393">
        <w:trPr>
          <w:trHeight w:val="720"/>
        </w:trPr>
        <w:tc>
          <w:tcPr>
            <w:tcW w:w="1196" w:type="dxa"/>
            <w:vMerge/>
            <w:tcBorders>
              <w:top w:val="nil"/>
              <w:left w:val="single" w:sz="4" w:space="0" w:color="auto"/>
              <w:bottom w:val="single" w:sz="4" w:space="0" w:color="auto"/>
              <w:right w:val="single" w:sz="4" w:space="0" w:color="auto"/>
            </w:tcBorders>
            <w:vAlign w:val="center"/>
            <w:hideMark/>
          </w:tcPr>
          <w:p w14:paraId="18286085"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00B9F2A"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11. </w:t>
            </w:r>
            <w:proofErr w:type="spellStart"/>
            <w:r w:rsidRPr="000E5E7B">
              <w:rPr>
                <w:rFonts w:ascii="Arial" w:eastAsia="Times New Roman" w:hAnsi="Arial" w:cs="Arial"/>
                <w:b/>
                <w:bCs/>
                <w:color w:val="264A60"/>
                <w:kern w:val="0"/>
                <w:sz w:val="18"/>
                <w:szCs w:val="18"/>
                <w:lang w:eastAsia="fr-CA"/>
                <w14:ligatures w14:val="none"/>
              </w:rPr>
              <w:t>plateau_central</w:t>
            </w:r>
            <w:proofErr w:type="spellEnd"/>
          </w:p>
        </w:tc>
        <w:tc>
          <w:tcPr>
            <w:tcW w:w="1211" w:type="dxa"/>
            <w:tcBorders>
              <w:top w:val="nil"/>
              <w:left w:val="nil"/>
              <w:bottom w:val="single" w:sz="4" w:space="0" w:color="auto"/>
              <w:right w:val="single" w:sz="4" w:space="0" w:color="auto"/>
            </w:tcBorders>
            <w:shd w:val="clear" w:color="000000" w:fill="B4C6E7"/>
            <w:hideMark/>
          </w:tcPr>
          <w:p w14:paraId="38E5E7B9" w14:textId="37B63CB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4,0%</w:t>
            </w:r>
          </w:p>
        </w:tc>
        <w:tc>
          <w:tcPr>
            <w:tcW w:w="1196" w:type="dxa"/>
            <w:tcBorders>
              <w:top w:val="nil"/>
              <w:left w:val="nil"/>
              <w:bottom w:val="single" w:sz="4" w:space="0" w:color="auto"/>
              <w:right w:val="single" w:sz="4" w:space="0" w:color="auto"/>
            </w:tcBorders>
            <w:shd w:val="clear" w:color="000000" w:fill="FFE699"/>
            <w:hideMark/>
          </w:tcPr>
          <w:p w14:paraId="66F77966" w14:textId="2D7D93BE"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2,4%</w:t>
            </w:r>
          </w:p>
        </w:tc>
      </w:tr>
      <w:tr w:rsidR="008C4B84" w:rsidRPr="000E5E7B" w14:paraId="6A2A619F" w14:textId="77777777" w:rsidTr="00E02393">
        <w:trPr>
          <w:trHeight w:val="570"/>
        </w:trPr>
        <w:tc>
          <w:tcPr>
            <w:tcW w:w="1196" w:type="dxa"/>
            <w:vMerge/>
            <w:tcBorders>
              <w:top w:val="nil"/>
              <w:left w:val="single" w:sz="4" w:space="0" w:color="auto"/>
              <w:bottom w:val="single" w:sz="4" w:space="0" w:color="auto"/>
              <w:right w:val="single" w:sz="4" w:space="0" w:color="auto"/>
            </w:tcBorders>
            <w:vAlign w:val="center"/>
            <w:hideMark/>
          </w:tcPr>
          <w:p w14:paraId="781BBB12"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AE4A543"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12. sahel</w:t>
            </w:r>
          </w:p>
        </w:tc>
        <w:tc>
          <w:tcPr>
            <w:tcW w:w="1211" w:type="dxa"/>
            <w:tcBorders>
              <w:top w:val="nil"/>
              <w:left w:val="nil"/>
              <w:bottom w:val="single" w:sz="4" w:space="0" w:color="auto"/>
              <w:right w:val="single" w:sz="4" w:space="0" w:color="auto"/>
            </w:tcBorders>
            <w:shd w:val="clear" w:color="000000" w:fill="B4C6E7"/>
            <w:hideMark/>
          </w:tcPr>
          <w:p w14:paraId="10A4E1C5" w14:textId="356AE5BC"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1,1%</w:t>
            </w:r>
          </w:p>
        </w:tc>
        <w:tc>
          <w:tcPr>
            <w:tcW w:w="1196" w:type="dxa"/>
            <w:tcBorders>
              <w:top w:val="nil"/>
              <w:left w:val="nil"/>
              <w:bottom w:val="single" w:sz="4" w:space="0" w:color="auto"/>
              <w:right w:val="single" w:sz="4" w:space="0" w:color="auto"/>
            </w:tcBorders>
            <w:shd w:val="clear" w:color="000000" w:fill="FFE699"/>
            <w:hideMark/>
          </w:tcPr>
          <w:p w14:paraId="207601A9" w14:textId="44BFA3B3"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1,7%</w:t>
            </w:r>
          </w:p>
        </w:tc>
      </w:tr>
      <w:tr w:rsidR="008C4B84" w:rsidRPr="000E5E7B" w14:paraId="3AD1A106" w14:textId="77777777" w:rsidTr="00E02393">
        <w:trPr>
          <w:trHeight w:val="480"/>
        </w:trPr>
        <w:tc>
          <w:tcPr>
            <w:tcW w:w="1196" w:type="dxa"/>
            <w:vMerge/>
            <w:tcBorders>
              <w:top w:val="nil"/>
              <w:left w:val="single" w:sz="4" w:space="0" w:color="auto"/>
              <w:bottom w:val="single" w:sz="4" w:space="0" w:color="auto"/>
              <w:right w:val="single" w:sz="4" w:space="0" w:color="auto"/>
            </w:tcBorders>
            <w:vAlign w:val="center"/>
            <w:hideMark/>
          </w:tcPr>
          <w:p w14:paraId="76EFF78F"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EF9313E"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13. </w:t>
            </w:r>
            <w:proofErr w:type="spellStart"/>
            <w:r w:rsidRPr="000E5E7B">
              <w:rPr>
                <w:rFonts w:ascii="Arial" w:eastAsia="Times New Roman" w:hAnsi="Arial" w:cs="Arial"/>
                <w:b/>
                <w:bCs/>
                <w:color w:val="264A60"/>
                <w:kern w:val="0"/>
                <w:sz w:val="18"/>
                <w:szCs w:val="18"/>
                <w:lang w:eastAsia="fr-CA"/>
                <w14:ligatures w14:val="none"/>
              </w:rPr>
              <w:t>sud_ouest</w:t>
            </w:r>
            <w:proofErr w:type="spellEnd"/>
          </w:p>
        </w:tc>
        <w:tc>
          <w:tcPr>
            <w:tcW w:w="1211" w:type="dxa"/>
            <w:tcBorders>
              <w:top w:val="nil"/>
              <w:left w:val="nil"/>
              <w:bottom w:val="single" w:sz="4" w:space="0" w:color="auto"/>
              <w:right w:val="single" w:sz="4" w:space="0" w:color="auto"/>
            </w:tcBorders>
            <w:shd w:val="clear" w:color="000000" w:fill="B4C6E7"/>
            <w:hideMark/>
          </w:tcPr>
          <w:p w14:paraId="68E300F2" w14:textId="6FFBC129"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1,3%</w:t>
            </w:r>
          </w:p>
        </w:tc>
        <w:tc>
          <w:tcPr>
            <w:tcW w:w="1196" w:type="dxa"/>
            <w:tcBorders>
              <w:top w:val="nil"/>
              <w:left w:val="nil"/>
              <w:bottom w:val="single" w:sz="4" w:space="0" w:color="auto"/>
              <w:right w:val="single" w:sz="4" w:space="0" w:color="auto"/>
            </w:tcBorders>
            <w:shd w:val="clear" w:color="000000" w:fill="FFFFFF"/>
            <w:hideMark/>
          </w:tcPr>
          <w:p w14:paraId="67A833A1" w14:textId="11099213" w:rsidR="008C4B84" w:rsidRPr="009D78AD" w:rsidRDefault="008C4B84" w:rsidP="008C4B84">
            <w:pPr>
              <w:spacing w:after="0" w:line="240" w:lineRule="auto"/>
              <w:jc w:val="center"/>
              <w:rPr>
                <w:rFonts w:ascii="Arial" w:hAnsi="Arial" w:cs="Arial"/>
                <w:b/>
                <w:bCs/>
                <w:color w:val="010205"/>
                <w:kern w:val="0"/>
                <w:sz w:val="24"/>
                <w:szCs w:val="24"/>
              </w:rPr>
            </w:pPr>
            <w:r w:rsidRPr="008C4B84">
              <w:rPr>
                <w:rFonts w:ascii="Arial" w:hAnsi="Arial" w:cs="Arial"/>
                <w:b/>
                <w:bCs/>
                <w:color w:val="010205"/>
                <w:kern w:val="0"/>
                <w:sz w:val="24"/>
                <w:szCs w:val="24"/>
              </w:rPr>
              <w:t>1,1%</w:t>
            </w:r>
          </w:p>
        </w:tc>
      </w:tr>
    </w:tbl>
    <w:p w14:paraId="273627A3" w14:textId="78128D0E" w:rsidR="009E19FD" w:rsidRDefault="009E19FD" w:rsidP="009E19FD"/>
    <w:p w14:paraId="6C35742B" w14:textId="7B7404D9" w:rsidR="00743677" w:rsidRPr="0031776F" w:rsidRDefault="008C4B84" w:rsidP="0031776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339C881" wp14:editId="3B860328">
            <wp:extent cx="5731510" cy="3373120"/>
            <wp:effectExtent l="0" t="0" r="2540" b="0"/>
            <wp:docPr id="1706955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5AC1F6A" w14:textId="71D6688A" w:rsidR="00893F7E" w:rsidRDefault="00893F7E" w:rsidP="00893F7E">
      <w:pPr>
        <w:rPr>
          <w:u w:val="single"/>
        </w:rPr>
      </w:pPr>
      <w:r w:rsidRPr="00AC6DF2">
        <w:rPr>
          <w:u w:val="single"/>
        </w:rPr>
        <w:t>Commentaire</w:t>
      </w:r>
      <w:r w:rsidR="002412C2">
        <w:rPr>
          <w:u w:val="single"/>
        </w:rPr>
        <w:t xml:space="preserve"> : </w:t>
      </w:r>
      <w:r w:rsidR="002412C2" w:rsidRPr="002412C2">
        <w:t>la région du Nord contient la plus grande proportion de notre population d’étude soit 17,2% dont 10,3% pour les adolescentes et 6,9% pour les jeunes</w:t>
      </w:r>
      <w:r w:rsidR="00B3630B">
        <w:t>. Vient ensuite la région du Centre avec 12.4%, celle des Hauts Bassins avec 10.6%, le Centre-Est avec 10.3% et celle de la Boucle du Mouhoun avec 9.5%.</w:t>
      </w:r>
    </w:p>
    <w:p w14:paraId="573DDA8F" w14:textId="5D8C82B9" w:rsidR="00893F7E" w:rsidRPr="002412C2" w:rsidRDefault="002412C2" w:rsidP="00893F7E">
      <w:r w:rsidRPr="002412C2">
        <w:t>Par contre la r</w:t>
      </w:r>
      <w:r>
        <w:t>é</w:t>
      </w:r>
      <w:r w:rsidRPr="002412C2">
        <w:t>gion des Cascades est celle ayant la plus petite proportion soit 0,7% , dont 0,4% pour les adolescentes et 0,3% pour les jeunes.</w:t>
      </w:r>
    </w:p>
    <w:p w14:paraId="7AF678E3" w14:textId="77777777" w:rsidR="00893F7E" w:rsidRDefault="00893F7E" w:rsidP="00893F7E">
      <w:pPr>
        <w:rPr>
          <w:u w:val="single"/>
        </w:rPr>
      </w:pPr>
      <w:r w:rsidRPr="00AC6DF2">
        <w:rPr>
          <w:u w:val="single"/>
        </w:rPr>
        <w:t>Interpr</w:t>
      </w:r>
      <w:r>
        <w:rPr>
          <w:u w:val="single"/>
        </w:rPr>
        <w:t>é</w:t>
      </w:r>
      <w:r w:rsidRPr="00AC6DF2">
        <w:rPr>
          <w:u w:val="single"/>
        </w:rPr>
        <w:t>tation :</w:t>
      </w:r>
    </w:p>
    <w:p w14:paraId="520326B7" w14:textId="77777777" w:rsidR="00893F7E" w:rsidRDefault="00893F7E" w:rsidP="00E20548">
      <w:pPr>
        <w:rPr>
          <w:noProof/>
        </w:rPr>
      </w:pPr>
    </w:p>
    <w:p w14:paraId="221661E0" w14:textId="2B9B99E3" w:rsidR="00745695" w:rsidRPr="0031776F" w:rsidRDefault="00E20548" w:rsidP="00E20548">
      <w:pPr>
        <w:pStyle w:val="Paragraphedeliste"/>
        <w:numPr>
          <w:ilvl w:val="0"/>
          <w:numId w:val="37"/>
        </w:numPr>
        <w:rPr>
          <w:b/>
          <w:bCs/>
          <w:noProof/>
        </w:rPr>
      </w:pPr>
      <w:r w:rsidRPr="0031776F">
        <w:rPr>
          <w:b/>
          <w:bCs/>
          <w:noProof/>
        </w:rPr>
        <w:t>Selon l’ethnie </w:t>
      </w:r>
    </w:p>
    <w:tbl>
      <w:tblPr>
        <w:tblW w:w="4800" w:type="dxa"/>
        <w:tblCellMar>
          <w:left w:w="70" w:type="dxa"/>
          <w:right w:w="70" w:type="dxa"/>
        </w:tblCellMar>
        <w:tblLook w:val="04A0" w:firstRow="1" w:lastRow="0" w:firstColumn="1" w:lastColumn="0" w:noHBand="0" w:noVBand="1"/>
      </w:tblPr>
      <w:tblGrid>
        <w:gridCol w:w="950"/>
        <w:gridCol w:w="1591"/>
        <w:gridCol w:w="1211"/>
        <w:gridCol w:w="1048"/>
      </w:tblGrid>
      <w:tr w:rsidR="00FC06A1" w:rsidRPr="00FC06A1" w14:paraId="3A5590D8" w14:textId="77777777" w:rsidTr="00745695">
        <w:trPr>
          <w:trHeight w:val="495"/>
        </w:trPr>
        <w:tc>
          <w:tcPr>
            <w:tcW w:w="2626"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BE1340B" w14:textId="77777777" w:rsidR="00FC06A1" w:rsidRPr="00FC06A1" w:rsidRDefault="00FC06A1" w:rsidP="00FC06A1">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FC06A1">
              <w:rPr>
                <w:rFonts w:ascii="Times New Roman" w:eastAsia="Times New Roman" w:hAnsi="Times New Roman" w:cs="Times New Roman"/>
                <w:b/>
                <w:bCs/>
                <w:color w:val="000000"/>
                <w:kern w:val="0"/>
                <w:sz w:val="24"/>
                <w:szCs w:val="24"/>
                <w:lang w:eastAsia="fr-CA"/>
                <w14:ligatures w14:val="none"/>
              </w:rPr>
              <w:t> </w:t>
            </w:r>
          </w:p>
        </w:tc>
        <w:tc>
          <w:tcPr>
            <w:tcW w:w="2174" w:type="dxa"/>
            <w:gridSpan w:val="2"/>
            <w:tcBorders>
              <w:top w:val="single" w:sz="4" w:space="0" w:color="auto"/>
              <w:left w:val="nil"/>
              <w:bottom w:val="single" w:sz="4" w:space="0" w:color="auto"/>
              <w:right w:val="single" w:sz="4" w:space="0" w:color="auto"/>
            </w:tcBorders>
            <w:shd w:val="clear" w:color="000000" w:fill="FFFFFF"/>
            <w:vAlign w:val="center"/>
            <w:hideMark/>
          </w:tcPr>
          <w:p w14:paraId="19966962" w14:textId="77777777" w:rsidR="00FC06A1" w:rsidRPr="00FC06A1" w:rsidRDefault="00FC06A1" w:rsidP="00FC06A1">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Groupe d'âge de la femme</w:t>
            </w:r>
          </w:p>
        </w:tc>
      </w:tr>
      <w:tr w:rsidR="00FC06A1" w:rsidRPr="00FC06A1" w14:paraId="1DF0A0F1" w14:textId="77777777" w:rsidTr="00745695">
        <w:trPr>
          <w:trHeight w:val="525"/>
        </w:trPr>
        <w:tc>
          <w:tcPr>
            <w:tcW w:w="2626" w:type="dxa"/>
            <w:gridSpan w:val="2"/>
            <w:vMerge/>
            <w:tcBorders>
              <w:top w:val="single" w:sz="4" w:space="0" w:color="auto"/>
              <w:left w:val="single" w:sz="4" w:space="0" w:color="auto"/>
              <w:bottom w:val="single" w:sz="4" w:space="0" w:color="000000"/>
              <w:right w:val="single" w:sz="4" w:space="0" w:color="000000"/>
            </w:tcBorders>
            <w:vAlign w:val="center"/>
            <w:hideMark/>
          </w:tcPr>
          <w:p w14:paraId="7FA289CE" w14:textId="77777777" w:rsidR="00FC06A1" w:rsidRPr="00FC06A1" w:rsidRDefault="00FC06A1" w:rsidP="00FC06A1">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198D8DCA" w14:textId="77777777" w:rsidR="00FC06A1" w:rsidRPr="00FC06A1" w:rsidRDefault="00FC06A1" w:rsidP="00FC06A1">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Adolescente</w:t>
            </w:r>
          </w:p>
        </w:tc>
        <w:tc>
          <w:tcPr>
            <w:tcW w:w="963" w:type="dxa"/>
            <w:tcBorders>
              <w:top w:val="nil"/>
              <w:left w:val="nil"/>
              <w:bottom w:val="single" w:sz="4" w:space="0" w:color="auto"/>
              <w:right w:val="single" w:sz="4" w:space="0" w:color="auto"/>
            </w:tcBorders>
            <w:shd w:val="clear" w:color="000000" w:fill="FFFFFF"/>
            <w:vAlign w:val="center"/>
            <w:hideMark/>
          </w:tcPr>
          <w:p w14:paraId="66852BDD" w14:textId="77777777" w:rsidR="00FC06A1" w:rsidRPr="00FC06A1" w:rsidRDefault="00FC06A1" w:rsidP="00FC06A1">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Jeune</w:t>
            </w:r>
          </w:p>
        </w:tc>
      </w:tr>
      <w:tr w:rsidR="00745695" w:rsidRPr="00FC06A1" w14:paraId="28279A60" w14:textId="77777777" w:rsidTr="00745695">
        <w:trPr>
          <w:cantSplit/>
          <w:trHeight w:val="585"/>
        </w:trPr>
        <w:tc>
          <w:tcPr>
            <w:tcW w:w="1035" w:type="dxa"/>
            <w:vMerge w:val="restart"/>
            <w:tcBorders>
              <w:top w:val="nil"/>
              <w:left w:val="nil"/>
              <w:bottom w:val="nil"/>
              <w:right w:val="single" w:sz="4" w:space="0" w:color="auto"/>
            </w:tcBorders>
            <w:shd w:val="clear" w:color="000000" w:fill="E0E0E0"/>
            <w:vAlign w:val="center"/>
            <w:hideMark/>
          </w:tcPr>
          <w:p w14:paraId="335B075B"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FC06A1">
              <w:rPr>
                <w:rFonts w:ascii="Arial" w:eastAsia="Times New Roman" w:hAnsi="Arial" w:cs="Arial"/>
                <w:b/>
                <w:bCs/>
                <w:color w:val="264A60"/>
                <w:kern w:val="0"/>
                <w:sz w:val="18"/>
                <w:szCs w:val="18"/>
                <w:lang w:eastAsia="fr-CA"/>
                <w14:ligatures w14:val="none"/>
              </w:rPr>
              <w:t>Ethnicity</w:t>
            </w:r>
            <w:proofErr w:type="spellEnd"/>
          </w:p>
        </w:tc>
        <w:tc>
          <w:tcPr>
            <w:tcW w:w="1591" w:type="dxa"/>
            <w:tcBorders>
              <w:top w:val="nil"/>
              <w:left w:val="nil"/>
              <w:bottom w:val="single" w:sz="4" w:space="0" w:color="auto"/>
              <w:right w:val="single" w:sz="4" w:space="0" w:color="auto"/>
            </w:tcBorders>
            <w:shd w:val="clear" w:color="000000" w:fill="C6E0B4"/>
            <w:vAlign w:val="center"/>
            <w:hideMark/>
          </w:tcPr>
          <w:p w14:paraId="463604AD"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-99. -99</w:t>
            </w:r>
          </w:p>
        </w:tc>
        <w:tc>
          <w:tcPr>
            <w:tcW w:w="1211" w:type="dxa"/>
            <w:tcBorders>
              <w:top w:val="nil"/>
              <w:left w:val="nil"/>
              <w:bottom w:val="single" w:sz="4" w:space="0" w:color="auto"/>
              <w:right w:val="single" w:sz="4" w:space="0" w:color="auto"/>
            </w:tcBorders>
            <w:shd w:val="clear" w:color="000000" w:fill="B4C6E7"/>
            <w:hideMark/>
          </w:tcPr>
          <w:p w14:paraId="215E39CA" w14:textId="1FCD4212"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36DBC52A" w14:textId="7910E69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745695" w:rsidRPr="00FC06A1" w14:paraId="2E0B32C4" w14:textId="77777777" w:rsidTr="00745695">
        <w:trPr>
          <w:trHeight w:val="570"/>
        </w:trPr>
        <w:tc>
          <w:tcPr>
            <w:tcW w:w="1035" w:type="dxa"/>
            <w:vMerge/>
            <w:tcBorders>
              <w:top w:val="nil"/>
              <w:left w:val="nil"/>
              <w:bottom w:val="nil"/>
              <w:right w:val="single" w:sz="4" w:space="0" w:color="auto"/>
            </w:tcBorders>
            <w:vAlign w:val="center"/>
            <w:hideMark/>
          </w:tcPr>
          <w:p w14:paraId="125A1E9C"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654EFF6"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 bobo</w:t>
            </w:r>
          </w:p>
        </w:tc>
        <w:tc>
          <w:tcPr>
            <w:tcW w:w="1211" w:type="dxa"/>
            <w:tcBorders>
              <w:top w:val="nil"/>
              <w:left w:val="nil"/>
              <w:bottom w:val="single" w:sz="4" w:space="0" w:color="auto"/>
              <w:right w:val="single" w:sz="4" w:space="0" w:color="auto"/>
            </w:tcBorders>
            <w:shd w:val="clear" w:color="000000" w:fill="B4C6E7"/>
            <w:hideMark/>
          </w:tcPr>
          <w:p w14:paraId="23866711" w14:textId="6A0932C6"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1,1%</w:t>
            </w:r>
          </w:p>
        </w:tc>
        <w:tc>
          <w:tcPr>
            <w:tcW w:w="963" w:type="dxa"/>
            <w:tcBorders>
              <w:top w:val="nil"/>
              <w:left w:val="nil"/>
              <w:bottom w:val="single" w:sz="4" w:space="0" w:color="auto"/>
              <w:right w:val="single" w:sz="4" w:space="0" w:color="auto"/>
            </w:tcBorders>
            <w:shd w:val="clear" w:color="000000" w:fill="FFE699"/>
            <w:hideMark/>
          </w:tcPr>
          <w:p w14:paraId="762CC194" w14:textId="24E6EE6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1,1%</w:t>
            </w:r>
          </w:p>
        </w:tc>
      </w:tr>
      <w:tr w:rsidR="00745695" w:rsidRPr="00FC06A1" w14:paraId="38F7C579" w14:textId="77777777" w:rsidTr="00745695">
        <w:trPr>
          <w:trHeight w:val="480"/>
        </w:trPr>
        <w:tc>
          <w:tcPr>
            <w:tcW w:w="1035" w:type="dxa"/>
            <w:vMerge/>
            <w:tcBorders>
              <w:top w:val="nil"/>
              <w:left w:val="nil"/>
              <w:bottom w:val="nil"/>
              <w:right w:val="single" w:sz="4" w:space="0" w:color="auto"/>
            </w:tcBorders>
            <w:vAlign w:val="center"/>
            <w:hideMark/>
          </w:tcPr>
          <w:p w14:paraId="7EA76789"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73BE6E8"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2. dioula</w:t>
            </w:r>
          </w:p>
        </w:tc>
        <w:tc>
          <w:tcPr>
            <w:tcW w:w="1211" w:type="dxa"/>
            <w:tcBorders>
              <w:top w:val="nil"/>
              <w:left w:val="nil"/>
              <w:bottom w:val="single" w:sz="4" w:space="0" w:color="auto"/>
              <w:right w:val="single" w:sz="4" w:space="0" w:color="auto"/>
            </w:tcBorders>
            <w:shd w:val="clear" w:color="000000" w:fill="B4C6E7"/>
            <w:hideMark/>
          </w:tcPr>
          <w:p w14:paraId="50164119" w14:textId="5D9CCDE9"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0,3%</w:t>
            </w:r>
          </w:p>
        </w:tc>
        <w:tc>
          <w:tcPr>
            <w:tcW w:w="963" w:type="dxa"/>
            <w:tcBorders>
              <w:top w:val="nil"/>
              <w:left w:val="nil"/>
              <w:bottom w:val="single" w:sz="4" w:space="0" w:color="auto"/>
              <w:right w:val="single" w:sz="4" w:space="0" w:color="auto"/>
            </w:tcBorders>
            <w:shd w:val="clear" w:color="000000" w:fill="FFE699"/>
            <w:hideMark/>
          </w:tcPr>
          <w:p w14:paraId="00CC4ECD" w14:textId="4D90DB7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745695" w:rsidRPr="00FC06A1" w14:paraId="56B52E98" w14:textId="77777777" w:rsidTr="00745695">
        <w:trPr>
          <w:trHeight w:val="480"/>
        </w:trPr>
        <w:tc>
          <w:tcPr>
            <w:tcW w:w="1035" w:type="dxa"/>
            <w:vMerge/>
            <w:tcBorders>
              <w:top w:val="nil"/>
              <w:left w:val="nil"/>
              <w:bottom w:val="nil"/>
              <w:right w:val="single" w:sz="4" w:space="0" w:color="auto"/>
            </w:tcBorders>
            <w:vAlign w:val="center"/>
            <w:hideMark/>
          </w:tcPr>
          <w:p w14:paraId="145F72E0"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CC6B7FE"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3. fulfulde</w:t>
            </w:r>
          </w:p>
        </w:tc>
        <w:tc>
          <w:tcPr>
            <w:tcW w:w="1211" w:type="dxa"/>
            <w:tcBorders>
              <w:top w:val="nil"/>
              <w:left w:val="nil"/>
              <w:bottom w:val="single" w:sz="4" w:space="0" w:color="auto"/>
              <w:right w:val="single" w:sz="4" w:space="0" w:color="auto"/>
            </w:tcBorders>
            <w:shd w:val="clear" w:color="000000" w:fill="B4C6E7"/>
            <w:hideMark/>
          </w:tcPr>
          <w:p w14:paraId="5E8D6316" w14:textId="49BDE0F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2,7%</w:t>
            </w:r>
          </w:p>
        </w:tc>
        <w:tc>
          <w:tcPr>
            <w:tcW w:w="963" w:type="dxa"/>
            <w:tcBorders>
              <w:top w:val="nil"/>
              <w:left w:val="nil"/>
              <w:bottom w:val="single" w:sz="4" w:space="0" w:color="auto"/>
              <w:right w:val="single" w:sz="4" w:space="0" w:color="auto"/>
            </w:tcBorders>
            <w:shd w:val="clear" w:color="000000" w:fill="FFE699"/>
            <w:hideMark/>
          </w:tcPr>
          <w:p w14:paraId="711F3EB2" w14:textId="7269870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3,1%</w:t>
            </w:r>
          </w:p>
        </w:tc>
      </w:tr>
      <w:tr w:rsidR="00745695" w:rsidRPr="00FC06A1" w14:paraId="70679140" w14:textId="77777777" w:rsidTr="00745695">
        <w:trPr>
          <w:trHeight w:val="720"/>
        </w:trPr>
        <w:tc>
          <w:tcPr>
            <w:tcW w:w="1035" w:type="dxa"/>
            <w:vMerge/>
            <w:tcBorders>
              <w:top w:val="nil"/>
              <w:left w:val="nil"/>
              <w:bottom w:val="nil"/>
              <w:right w:val="single" w:sz="4" w:space="0" w:color="auto"/>
            </w:tcBorders>
            <w:vAlign w:val="center"/>
            <w:hideMark/>
          </w:tcPr>
          <w:p w14:paraId="7FC967D7"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CA18F26"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4. </w:t>
            </w:r>
            <w:proofErr w:type="spellStart"/>
            <w:r w:rsidRPr="00FC06A1">
              <w:rPr>
                <w:rFonts w:ascii="Arial" w:eastAsia="Times New Roman" w:hAnsi="Arial" w:cs="Arial"/>
                <w:b/>
                <w:bCs/>
                <w:color w:val="264A60"/>
                <w:kern w:val="0"/>
                <w:sz w:val="18"/>
                <w:szCs w:val="18"/>
                <w:lang w:eastAsia="fr-CA"/>
                <w14:ligatures w14:val="none"/>
              </w:rPr>
              <w:t>gourmantche</w:t>
            </w:r>
            <w:proofErr w:type="spellEnd"/>
          </w:p>
        </w:tc>
        <w:tc>
          <w:tcPr>
            <w:tcW w:w="1211" w:type="dxa"/>
            <w:tcBorders>
              <w:top w:val="nil"/>
              <w:left w:val="nil"/>
              <w:bottom w:val="single" w:sz="4" w:space="0" w:color="auto"/>
              <w:right w:val="single" w:sz="4" w:space="0" w:color="auto"/>
            </w:tcBorders>
            <w:shd w:val="clear" w:color="000000" w:fill="B4C6E7"/>
            <w:hideMark/>
          </w:tcPr>
          <w:p w14:paraId="0CFDA250" w14:textId="52CF6196"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3,4%</w:t>
            </w:r>
          </w:p>
        </w:tc>
        <w:tc>
          <w:tcPr>
            <w:tcW w:w="963" w:type="dxa"/>
            <w:tcBorders>
              <w:top w:val="nil"/>
              <w:left w:val="nil"/>
              <w:bottom w:val="single" w:sz="4" w:space="0" w:color="auto"/>
              <w:right w:val="single" w:sz="4" w:space="0" w:color="auto"/>
            </w:tcBorders>
            <w:shd w:val="clear" w:color="000000" w:fill="FFE699"/>
            <w:hideMark/>
          </w:tcPr>
          <w:p w14:paraId="79489420" w14:textId="347B142E"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3,2%</w:t>
            </w:r>
          </w:p>
        </w:tc>
      </w:tr>
      <w:tr w:rsidR="00745695" w:rsidRPr="00FC06A1" w14:paraId="0118C270" w14:textId="77777777" w:rsidTr="00745695">
        <w:trPr>
          <w:trHeight w:val="480"/>
        </w:trPr>
        <w:tc>
          <w:tcPr>
            <w:tcW w:w="1035" w:type="dxa"/>
            <w:vMerge/>
            <w:tcBorders>
              <w:top w:val="nil"/>
              <w:left w:val="nil"/>
              <w:bottom w:val="nil"/>
              <w:right w:val="single" w:sz="4" w:space="0" w:color="auto"/>
            </w:tcBorders>
            <w:vAlign w:val="center"/>
            <w:hideMark/>
          </w:tcPr>
          <w:p w14:paraId="503C2761"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EBF9A11"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5. gourounsi</w:t>
            </w:r>
          </w:p>
        </w:tc>
        <w:tc>
          <w:tcPr>
            <w:tcW w:w="1211" w:type="dxa"/>
            <w:tcBorders>
              <w:top w:val="nil"/>
              <w:left w:val="nil"/>
              <w:bottom w:val="single" w:sz="4" w:space="0" w:color="auto"/>
              <w:right w:val="single" w:sz="4" w:space="0" w:color="auto"/>
            </w:tcBorders>
            <w:shd w:val="clear" w:color="000000" w:fill="B4C6E7"/>
            <w:hideMark/>
          </w:tcPr>
          <w:p w14:paraId="07865240" w14:textId="5D2535B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2,8%</w:t>
            </w:r>
          </w:p>
        </w:tc>
        <w:tc>
          <w:tcPr>
            <w:tcW w:w="963" w:type="dxa"/>
            <w:tcBorders>
              <w:top w:val="nil"/>
              <w:left w:val="nil"/>
              <w:bottom w:val="single" w:sz="4" w:space="0" w:color="auto"/>
              <w:right w:val="single" w:sz="4" w:space="0" w:color="auto"/>
            </w:tcBorders>
            <w:shd w:val="clear" w:color="000000" w:fill="FFE699"/>
            <w:hideMark/>
          </w:tcPr>
          <w:p w14:paraId="470E0D15" w14:textId="71ECE24E"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2,0%</w:t>
            </w:r>
          </w:p>
        </w:tc>
      </w:tr>
      <w:tr w:rsidR="00745695" w:rsidRPr="00FC06A1" w14:paraId="1EA18CCF" w14:textId="77777777" w:rsidTr="00745695">
        <w:trPr>
          <w:trHeight w:val="555"/>
        </w:trPr>
        <w:tc>
          <w:tcPr>
            <w:tcW w:w="1035" w:type="dxa"/>
            <w:vMerge/>
            <w:tcBorders>
              <w:top w:val="nil"/>
              <w:left w:val="nil"/>
              <w:bottom w:val="nil"/>
              <w:right w:val="single" w:sz="4" w:space="0" w:color="auto"/>
            </w:tcBorders>
            <w:vAlign w:val="center"/>
            <w:hideMark/>
          </w:tcPr>
          <w:p w14:paraId="2DE7F411"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368AFE8E"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6. lobi</w:t>
            </w:r>
          </w:p>
        </w:tc>
        <w:tc>
          <w:tcPr>
            <w:tcW w:w="1211" w:type="dxa"/>
            <w:tcBorders>
              <w:top w:val="nil"/>
              <w:left w:val="nil"/>
              <w:bottom w:val="single" w:sz="4" w:space="0" w:color="auto"/>
              <w:right w:val="single" w:sz="4" w:space="0" w:color="auto"/>
            </w:tcBorders>
            <w:shd w:val="clear" w:color="000000" w:fill="B4C6E7"/>
            <w:hideMark/>
          </w:tcPr>
          <w:p w14:paraId="0D544C6B" w14:textId="0F22782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1,0%</w:t>
            </w:r>
          </w:p>
        </w:tc>
        <w:tc>
          <w:tcPr>
            <w:tcW w:w="963" w:type="dxa"/>
            <w:tcBorders>
              <w:top w:val="nil"/>
              <w:left w:val="nil"/>
              <w:bottom w:val="single" w:sz="4" w:space="0" w:color="auto"/>
              <w:right w:val="single" w:sz="4" w:space="0" w:color="auto"/>
            </w:tcBorders>
            <w:shd w:val="clear" w:color="000000" w:fill="FFE699"/>
            <w:hideMark/>
          </w:tcPr>
          <w:p w14:paraId="760450ED" w14:textId="69A5874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1,2%</w:t>
            </w:r>
          </w:p>
        </w:tc>
      </w:tr>
      <w:tr w:rsidR="00745695" w:rsidRPr="00FC06A1" w14:paraId="79DF8103" w14:textId="77777777" w:rsidTr="00745695">
        <w:trPr>
          <w:trHeight w:val="720"/>
        </w:trPr>
        <w:tc>
          <w:tcPr>
            <w:tcW w:w="1035" w:type="dxa"/>
            <w:vMerge/>
            <w:tcBorders>
              <w:top w:val="nil"/>
              <w:left w:val="nil"/>
              <w:bottom w:val="nil"/>
              <w:right w:val="single" w:sz="4" w:space="0" w:color="auto"/>
            </w:tcBorders>
            <w:vAlign w:val="center"/>
            <w:hideMark/>
          </w:tcPr>
          <w:p w14:paraId="36A3ACA7"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40235923"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7. mossi</w:t>
            </w:r>
          </w:p>
        </w:tc>
        <w:tc>
          <w:tcPr>
            <w:tcW w:w="1211" w:type="dxa"/>
            <w:tcBorders>
              <w:top w:val="nil"/>
              <w:left w:val="nil"/>
              <w:bottom w:val="single" w:sz="4" w:space="0" w:color="auto"/>
              <w:right w:val="single" w:sz="4" w:space="0" w:color="auto"/>
            </w:tcBorders>
            <w:shd w:val="clear" w:color="000000" w:fill="B4C6E7"/>
            <w:hideMark/>
          </w:tcPr>
          <w:p w14:paraId="271F5EB8" w14:textId="0056B23A"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32,8%</w:t>
            </w:r>
          </w:p>
        </w:tc>
        <w:tc>
          <w:tcPr>
            <w:tcW w:w="963" w:type="dxa"/>
            <w:tcBorders>
              <w:top w:val="nil"/>
              <w:left w:val="nil"/>
              <w:bottom w:val="single" w:sz="4" w:space="0" w:color="auto"/>
              <w:right w:val="single" w:sz="4" w:space="0" w:color="auto"/>
            </w:tcBorders>
            <w:shd w:val="clear" w:color="000000" w:fill="FFE699"/>
            <w:hideMark/>
          </w:tcPr>
          <w:p w14:paraId="79818BDC" w14:textId="33A7F21C"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24,4%</w:t>
            </w:r>
          </w:p>
        </w:tc>
      </w:tr>
      <w:tr w:rsidR="00745695" w:rsidRPr="00FC06A1" w14:paraId="432064DA" w14:textId="77777777" w:rsidTr="00745695">
        <w:trPr>
          <w:trHeight w:val="615"/>
        </w:trPr>
        <w:tc>
          <w:tcPr>
            <w:tcW w:w="1035" w:type="dxa"/>
            <w:vMerge/>
            <w:tcBorders>
              <w:top w:val="nil"/>
              <w:left w:val="nil"/>
              <w:bottom w:val="nil"/>
              <w:right w:val="single" w:sz="4" w:space="0" w:color="auto"/>
            </w:tcBorders>
            <w:vAlign w:val="center"/>
            <w:hideMark/>
          </w:tcPr>
          <w:p w14:paraId="0E65474E"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E6D2E83"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8. senoufo</w:t>
            </w:r>
          </w:p>
        </w:tc>
        <w:tc>
          <w:tcPr>
            <w:tcW w:w="1211" w:type="dxa"/>
            <w:tcBorders>
              <w:top w:val="nil"/>
              <w:left w:val="nil"/>
              <w:bottom w:val="single" w:sz="4" w:space="0" w:color="auto"/>
              <w:right w:val="single" w:sz="4" w:space="0" w:color="auto"/>
            </w:tcBorders>
            <w:shd w:val="clear" w:color="000000" w:fill="B4C6E7"/>
            <w:hideMark/>
          </w:tcPr>
          <w:p w14:paraId="1D9E33C1" w14:textId="10F1DD4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0,7%</w:t>
            </w:r>
          </w:p>
        </w:tc>
        <w:tc>
          <w:tcPr>
            <w:tcW w:w="963" w:type="dxa"/>
            <w:tcBorders>
              <w:top w:val="nil"/>
              <w:left w:val="nil"/>
              <w:bottom w:val="single" w:sz="4" w:space="0" w:color="auto"/>
              <w:right w:val="single" w:sz="4" w:space="0" w:color="auto"/>
            </w:tcBorders>
            <w:shd w:val="clear" w:color="000000" w:fill="FFE699"/>
            <w:hideMark/>
          </w:tcPr>
          <w:p w14:paraId="5934369F" w14:textId="5AF61B15"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0,8%</w:t>
            </w:r>
          </w:p>
        </w:tc>
      </w:tr>
      <w:tr w:rsidR="00745695" w:rsidRPr="00FC06A1" w14:paraId="0513FDEC" w14:textId="77777777" w:rsidTr="00745695">
        <w:trPr>
          <w:trHeight w:val="720"/>
        </w:trPr>
        <w:tc>
          <w:tcPr>
            <w:tcW w:w="1035" w:type="dxa"/>
            <w:vMerge/>
            <w:tcBorders>
              <w:top w:val="nil"/>
              <w:left w:val="nil"/>
              <w:bottom w:val="nil"/>
              <w:right w:val="single" w:sz="4" w:space="0" w:color="auto"/>
            </w:tcBorders>
            <w:vAlign w:val="center"/>
            <w:hideMark/>
          </w:tcPr>
          <w:p w14:paraId="4CC9D909"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7FFF0"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 touareg</w:t>
            </w:r>
          </w:p>
        </w:tc>
        <w:tc>
          <w:tcPr>
            <w:tcW w:w="1211" w:type="dxa"/>
            <w:tcBorders>
              <w:top w:val="nil"/>
              <w:left w:val="nil"/>
              <w:bottom w:val="single" w:sz="4" w:space="0" w:color="auto"/>
              <w:right w:val="single" w:sz="4" w:space="0" w:color="auto"/>
            </w:tcBorders>
            <w:shd w:val="clear" w:color="000000" w:fill="B4C6E7"/>
            <w:hideMark/>
          </w:tcPr>
          <w:p w14:paraId="404299F1" w14:textId="16762F4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561880DA" w14:textId="6299F574"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745695" w:rsidRPr="00FC06A1" w14:paraId="784F3A27" w14:textId="77777777" w:rsidTr="00745695">
        <w:trPr>
          <w:trHeight w:val="570"/>
        </w:trPr>
        <w:tc>
          <w:tcPr>
            <w:tcW w:w="1035" w:type="dxa"/>
            <w:vMerge/>
            <w:tcBorders>
              <w:top w:val="nil"/>
              <w:left w:val="nil"/>
              <w:bottom w:val="nil"/>
              <w:right w:val="single" w:sz="4" w:space="0" w:color="auto"/>
            </w:tcBorders>
            <w:vAlign w:val="center"/>
            <w:hideMark/>
          </w:tcPr>
          <w:p w14:paraId="6B00E83A"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1CD9DA54"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10. </w:t>
            </w:r>
            <w:proofErr w:type="spellStart"/>
            <w:r w:rsidRPr="00FC06A1">
              <w:rPr>
                <w:rFonts w:ascii="Arial" w:eastAsia="Times New Roman" w:hAnsi="Arial" w:cs="Arial"/>
                <w:b/>
                <w:bCs/>
                <w:color w:val="264A60"/>
                <w:kern w:val="0"/>
                <w:sz w:val="18"/>
                <w:szCs w:val="18"/>
                <w:lang w:eastAsia="fr-CA"/>
                <w14:ligatures w14:val="none"/>
              </w:rPr>
              <w:t>dagara</w:t>
            </w:r>
            <w:proofErr w:type="spellEnd"/>
          </w:p>
        </w:tc>
        <w:tc>
          <w:tcPr>
            <w:tcW w:w="1211" w:type="dxa"/>
            <w:tcBorders>
              <w:top w:val="nil"/>
              <w:left w:val="nil"/>
              <w:bottom w:val="single" w:sz="4" w:space="0" w:color="auto"/>
              <w:right w:val="single" w:sz="4" w:space="0" w:color="auto"/>
            </w:tcBorders>
            <w:shd w:val="clear" w:color="000000" w:fill="B4C6E7"/>
            <w:hideMark/>
          </w:tcPr>
          <w:p w14:paraId="6C9999A9" w14:textId="55E54A7D"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5BA8DDBB" w14:textId="1342B057"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0,1%</w:t>
            </w:r>
          </w:p>
        </w:tc>
      </w:tr>
      <w:tr w:rsidR="00745695" w:rsidRPr="00FC06A1" w14:paraId="00751EC1" w14:textId="77777777" w:rsidTr="00745695">
        <w:trPr>
          <w:trHeight w:val="480"/>
        </w:trPr>
        <w:tc>
          <w:tcPr>
            <w:tcW w:w="1035" w:type="dxa"/>
            <w:vMerge/>
            <w:tcBorders>
              <w:top w:val="nil"/>
              <w:left w:val="nil"/>
              <w:bottom w:val="nil"/>
              <w:right w:val="single" w:sz="4" w:space="0" w:color="auto"/>
            </w:tcBorders>
            <w:vAlign w:val="center"/>
            <w:hideMark/>
          </w:tcPr>
          <w:p w14:paraId="1276E79A"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FB51E"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11. bissa</w:t>
            </w:r>
          </w:p>
        </w:tc>
        <w:tc>
          <w:tcPr>
            <w:tcW w:w="1211" w:type="dxa"/>
            <w:tcBorders>
              <w:top w:val="nil"/>
              <w:left w:val="nil"/>
              <w:bottom w:val="single" w:sz="4" w:space="0" w:color="auto"/>
              <w:right w:val="single" w:sz="4" w:space="0" w:color="auto"/>
            </w:tcBorders>
            <w:shd w:val="clear" w:color="000000" w:fill="B4C6E7"/>
            <w:hideMark/>
          </w:tcPr>
          <w:p w14:paraId="67F42640" w14:textId="727E7C62"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4,5%</w:t>
            </w:r>
          </w:p>
        </w:tc>
        <w:tc>
          <w:tcPr>
            <w:tcW w:w="963" w:type="dxa"/>
            <w:tcBorders>
              <w:top w:val="nil"/>
              <w:left w:val="nil"/>
              <w:bottom w:val="single" w:sz="4" w:space="0" w:color="auto"/>
              <w:right w:val="single" w:sz="4" w:space="0" w:color="auto"/>
            </w:tcBorders>
            <w:shd w:val="clear" w:color="000000" w:fill="FFE699"/>
            <w:hideMark/>
          </w:tcPr>
          <w:p w14:paraId="1C6C43E3" w14:textId="57DF4FD9"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3,7%</w:t>
            </w:r>
          </w:p>
        </w:tc>
      </w:tr>
      <w:tr w:rsidR="00745695" w:rsidRPr="00FC06A1" w14:paraId="6504D987" w14:textId="77777777" w:rsidTr="00745695">
        <w:trPr>
          <w:trHeight w:val="480"/>
        </w:trPr>
        <w:tc>
          <w:tcPr>
            <w:tcW w:w="1035" w:type="dxa"/>
            <w:vMerge/>
            <w:tcBorders>
              <w:top w:val="nil"/>
              <w:left w:val="nil"/>
              <w:bottom w:val="nil"/>
              <w:right w:val="single" w:sz="4" w:space="0" w:color="auto"/>
            </w:tcBorders>
            <w:vAlign w:val="center"/>
            <w:hideMark/>
          </w:tcPr>
          <w:p w14:paraId="282989F0"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C9D7C07"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12. </w:t>
            </w:r>
            <w:proofErr w:type="spellStart"/>
            <w:r w:rsidRPr="00FC06A1">
              <w:rPr>
                <w:rFonts w:ascii="Arial" w:eastAsia="Times New Roman" w:hAnsi="Arial" w:cs="Arial"/>
                <w:b/>
                <w:bCs/>
                <w:color w:val="264A60"/>
                <w:kern w:val="0"/>
                <w:sz w:val="18"/>
                <w:szCs w:val="18"/>
                <w:lang w:eastAsia="fr-CA"/>
                <w14:ligatures w14:val="none"/>
              </w:rPr>
              <w:t>west_africa</w:t>
            </w:r>
            <w:proofErr w:type="spellEnd"/>
          </w:p>
        </w:tc>
        <w:tc>
          <w:tcPr>
            <w:tcW w:w="1211" w:type="dxa"/>
            <w:tcBorders>
              <w:top w:val="nil"/>
              <w:left w:val="nil"/>
              <w:bottom w:val="single" w:sz="4" w:space="0" w:color="auto"/>
              <w:right w:val="single" w:sz="4" w:space="0" w:color="auto"/>
            </w:tcBorders>
            <w:shd w:val="clear" w:color="000000" w:fill="B4C6E7"/>
            <w:hideMark/>
          </w:tcPr>
          <w:p w14:paraId="20ABF498" w14:textId="06FDD9F7"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7FD3377E" w14:textId="2B7397A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745695" w:rsidRPr="00FC06A1" w14:paraId="2550F220" w14:textId="77777777" w:rsidTr="00745695">
        <w:trPr>
          <w:trHeight w:val="480"/>
        </w:trPr>
        <w:tc>
          <w:tcPr>
            <w:tcW w:w="1035" w:type="dxa"/>
            <w:vMerge/>
            <w:tcBorders>
              <w:top w:val="nil"/>
              <w:left w:val="nil"/>
              <w:bottom w:val="nil"/>
              <w:right w:val="single" w:sz="4" w:space="0" w:color="auto"/>
            </w:tcBorders>
            <w:vAlign w:val="center"/>
            <w:hideMark/>
          </w:tcPr>
          <w:p w14:paraId="0619FA85"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DAC7811"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13. </w:t>
            </w:r>
            <w:proofErr w:type="spellStart"/>
            <w:r w:rsidRPr="00FC06A1">
              <w:rPr>
                <w:rFonts w:ascii="Arial" w:eastAsia="Times New Roman" w:hAnsi="Arial" w:cs="Arial"/>
                <w:b/>
                <w:bCs/>
                <w:color w:val="264A60"/>
                <w:kern w:val="0"/>
                <w:sz w:val="18"/>
                <w:szCs w:val="18"/>
                <w:lang w:eastAsia="fr-CA"/>
                <w14:ligatures w14:val="none"/>
              </w:rPr>
              <w:t>other_africa</w:t>
            </w:r>
            <w:proofErr w:type="spellEnd"/>
          </w:p>
        </w:tc>
        <w:tc>
          <w:tcPr>
            <w:tcW w:w="1211" w:type="dxa"/>
            <w:tcBorders>
              <w:top w:val="nil"/>
              <w:left w:val="nil"/>
              <w:bottom w:val="single" w:sz="4" w:space="0" w:color="auto"/>
              <w:right w:val="single" w:sz="4" w:space="0" w:color="auto"/>
            </w:tcBorders>
            <w:shd w:val="clear" w:color="000000" w:fill="B4C6E7"/>
            <w:hideMark/>
          </w:tcPr>
          <w:p w14:paraId="4C86DD0C" w14:textId="6234EBFD"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6CDAEA07" w14:textId="0A6C50D6"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745695" w:rsidRPr="00FC06A1" w14:paraId="7315E0F0" w14:textId="77777777" w:rsidTr="00745695">
        <w:trPr>
          <w:trHeight w:val="720"/>
        </w:trPr>
        <w:tc>
          <w:tcPr>
            <w:tcW w:w="1035" w:type="dxa"/>
            <w:vMerge/>
            <w:tcBorders>
              <w:top w:val="nil"/>
              <w:left w:val="nil"/>
              <w:bottom w:val="nil"/>
              <w:right w:val="single" w:sz="4" w:space="0" w:color="auto"/>
            </w:tcBorders>
            <w:vAlign w:val="center"/>
            <w:hideMark/>
          </w:tcPr>
          <w:p w14:paraId="2D65788A"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8CE017A"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14. </w:t>
            </w:r>
            <w:proofErr w:type="spellStart"/>
            <w:r w:rsidRPr="00FC06A1">
              <w:rPr>
                <w:rFonts w:ascii="Arial" w:eastAsia="Times New Roman" w:hAnsi="Arial" w:cs="Arial"/>
                <w:b/>
                <w:bCs/>
                <w:color w:val="264A60"/>
                <w:kern w:val="0"/>
                <w:sz w:val="18"/>
                <w:szCs w:val="18"/>
                <w:lang w:eastAsia="fr-CA"/>
                <w14:ligatures w14:val="none"/>
              </w:rPr>
              <w:t>other_nationality</w:t>
            </w:r>
            <w:proofErr w:type="spellEnd"/>
          </w:p>
        </w:tc>
        <w:tc>
          <w:tcPr>
            <w:tcW w:w="1211" w:type="dxa"/>
            <w:tcBorders>
              <w:top w:val="nil"/>
              <w:left w:val="nil"/>
              <w:bottom w:val="single" w:sz="4" w:space="0" w:color="auto"/>
              <w:right w:val="single" w:sz="4" w:space="0" w:color="auto"/>
            </w:tcBorders>
            <w:shd w:val="clear" w:color="000000" w:fill="B4C6E7"/>
            <w:hideMark/>
          </w:tcPr>
          <w:p w14:paraId="021B79C5" w14:textId="7538DC72"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731B22E0" w14:textId="1160FD41"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745695" w:rsidRPr="00FC06A1" w14:paraId="01B536CB" w14:textId="77777777" w:rsidTr="00745695">
        <w:trPr>
          <w:trHeight w:val="615"/>
        </w:trPr>
        <w:tc>
          <w:tcPr>
            <w:tcW w:w="1035" w:type="dxa"/>
            <w:vMerge/>
            <w:tcBorders>
              <w:top w:val="nil"/>
              <w:left w:val="nil"/>
              <w:bottom w:val="nil"/>
              <w:right w:val="single" w:sz="4" w:space="0" w:color="auto"/>
            </w:tcBorders>
            <w:vAlign w:val="center"/>
            <w:hideMark/>
          </w:tcPr>
          <w:p w14:paraId="296347CE"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0C683F9"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96. </w:t>
            </w:r>
            <w:proofErr w:type="spellStart"/>
            <w:r w:rsidRPr="00FC06A1">
              <w:rPr>
                <w:rFonts w:ascii="Arial" w:eastAsia="Times New Roman" w:hAnsi="Arial" w:cs="Arial"/>
                <w:b/>
                <w:bCs/>
                <w:color w:val="264A60"/>
                <w:kern w:val="0"/>
                <w:sz w:val="18"/>
                <w:szCs w:val="18"/>
                <w:lang w:eastAsia="fr-CA"/>
                <w14:ligatures w14:val="none"/>
              </w:rPr>
              <w:t>other</w:t>
            </w:r>
            <w:proofErr w:type="spellEnd"/>
          </w:p>
        </w:tc>
        <w:tc>
          <w:tcPr>
            <w:tcW w:w="1211" w:type="dxa"/>
            <w:tcBorders>
              <w:top w:val="nil"/>
              <w:left w:val="nil"/>
              <w:bottom w:val="single" w:sz="4" w:space="0" w:color="auto"/>
              <w:right w:val="single" w:sz="4" w:space="0" w:color="auto"/>
            </w:tcBorders>
            <w:shd w:val="clear" w:color="000000" w:fill="B4C6E7"/>
            <w:hideMark/>
          </w:tcPr>
          <w:p w14:paraId="3AC1D501" w14:textId="4DC6E9AB"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5,5%</w:t>
            </w:r>
          </w:p>
        </w:tc>
        <w:tc>
          <w:tcPr>
            <w:tcW w:w="963" w:type="dxa"/>
            <w:tcBorders>
              <w:top w:val="nil"/>
              <w:left w:val="nil"/>
              <w:bottom w:val="single" w:sz="4" w:space="0" w:color="auto"/>
              <w:right w:val="single" w:sz="4" w:space="0" w:color="auto"/>
            </w:tcBorders>
            <w:shd w:val="clear" w:color="000000" w:fill="FFE699"/>
            <w:hideMark/>
          </w:tcPr>
          <w:p w14:paraId="39155045" w14:textId="71256B9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4,4%</w:t>
            </w:r>
          </w:p>
        </w:tc>
      </w:tr>
    </w:tbl>
    <w:p w14:paraId="54DF315B" w14:textId="77777777" w:rsidR="00F80A91" w:rsidRPr="00F80A91" w:rsidRDefault="00F80A91" w:rsidP="00F80A91">
      <w:pPr>
        <w:autoSpaceDE w:val="0"/>
        <w:autoSpaceDN w:val="0"/>
        <w:adjustRightInd w:val="0"/>
        <w:spacing w:after="0" w:line="400" w:lineRule="atLeast"/>
        <w:rPr>
          <w:rFonts w:ascii="Times New Roman" w:hAnsi="Times New Roman" w:cs="Times New Roman"/>
          <w:kern w:val="0"/>
          <w:sz w:val="24"/>
          <w:szCs w:val="24"/>
        </w:rPr>
      </w:pPr>
    </w:p>
    <w:p w14:paraId="1C519F7D" w14:textId="38A1BF85" w:rsidR="00AD4DE9" w:rsidRDefault="00AD4DE9" w:rsidP="00AD4DE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0F684CD" wp14:editId="4D75BB5D">
            <wp:extent cx="5731510" cy="3373120"/>
            <wp:effectExtent l="0" t="0" r="2540" b="0"/>
            <wp:docPr id="13384938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F95363" w14:textId="3D9E4255" w:rsidR="00893F7E" w:rsidRDefault="00893F7E" w:rsidP="00893F7E">
      <w:r w:rsidRPr="00AC6DF2">
        <w:rPr>
          <w:u w:val="single"/>
        </w:rPr>
        <w:t>Commentaire </w:t>
      </w:r>
      <w:r w:rsidRPr="003015BC">
        <w:t>:</w:t>
      </w:r>
      <w:r w:rsidR="003015BC" w:rsidRPr="003015BC">
        <w:t xml:space="preserve"> 55,2% de notre population d’étude est d’ethnie mossi avec 32,8% des adolescentes et 24,4% des jeunes</w:t>
      </w:r>
      <w:r w:rsidR="003015BC">
        <w:t>.</w:t>
      </w:r>
    </w:p>
    <w:p w14:paraId="6996A9E2" w14:textId="3DB330CB" w:rsidR="00BB20F7" w:rsidRDefault="00BB20F7" w:rsidP="00893F7E">
      <w:pPr>
        <w:rPr>
          <w:u w:val="single"/>
        </w:rPr>
      </w:pPr>
      <w:r>
        <w:t>Aucun membre de notre population d’étude n’est d’ethnie Touareg,</w:t>
      </w:r>
      <w:r w:rsidR="0021117D">
        <w:t xml:space="preserve"> </w:t>
      </w:r>
      <w:r>
        <w:t>ni d’ethnie non africaine.</w:t>
      </w:r>
    </w:p>
    <w:p w14:paraId="24E5FE5E" w14:textId="77777777" w:rsidR="009E3599" w:rsidRDefault="009E3599" w:rsidP="009E3599">
      <w:pPr>
        <w:pStyle w:val="Paragraphedeliste"/>
        <w:numPr>
          <w:ilvl w:val="0"/>
          <w:numId w:val="37"/>
        </w:numPr>
        <w:rPr>
          <w:noProof/>
        </w:rPr>
      </w:pPr>
      <w:r w:rsidRPr="009E3599">
        <w:t>Caract</w:t>
      </w:r>
      <w:r>
        <w:t>é</w:t>
      </w:r>
      <w:r w:rsidRPr="009E3599">
        <w:t>ristiques des utilisatrices des méthodes contraceptives</w:t>
      </w:r>
    </w:p>
    <w:p w14:paraId="11347428" w14:textId="62FD27A0" w:rsidR="006A01E7" w:rsidRPr="009E3599" w:rsidRDefault="00E20548" w:rsidP="009E3599">
      <w:pPr>
        <w:pStyle w:val="Paragraphedeliste"/>
        <w:tabs>
          <w:tab w:val="left" w:pos="2042"/>
        </w:tabs>
        <w:rPr>
          <w:noProof/>
        </w:rPr>
      </w:pPr>
      <w:r w:rsidRPr="009E3599">
        <w:tab/>
      </w:r>
    </w:p>
    <w:p w14:paraId="2E359A05" w14:textId="77777777" w:rsidR="00BF4205" w:rsidRPr="00C652E2" w:rsidRDefault="00BF4205" w:rsidP="00130672">
      <w:pPr>
        <w:pStyle w:val="Titre1"/>
        <w:rPr>
          <w:u w:val="single"/>
        </w:rPr>
      </w:pPr>
      <w:r w:rsidRPr="00C652E2">
        <w:rPr>
          <w:u w:val="single"/>
        </w:rPr>
        <w:t xml:space="preserve">Analyses bivariées </w:t>
      </w:r>
    </w:p>
    <w:p w14:paraId="2458CD2B" w14:textId="559AC0FA" w:rsidR="006A01E7" w:rsidRDefault="00130672" w:rsidP="006A01E7">
      <w:pPr>
        <w:autoSpaceDE w:val="0"/>
        <w:autoSpaceDN w:val="0"/>
        <w:adjustRightInd w:val="0"/>
        <w:spacing w:after="0" w:line="400" w:lineRule="atLeast"/>
        <w:rPr>
          <w:rFonts w:ascii="Times New Roman" w:hAnsi="Times New Roman" w:cs="Times New Roman"/>
          <w:kern w:val="0"/>
          <w:sz w:val="24"/>
          <w:szCs w:val="24"/>
        </w:rPr>
      </w:pPr>
      <w:r>
        <w:t>1-</w:t>
      </w:r>
      <w:r w:rsidR="00BF4205">
        <w:t xml:space="preserve"> 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p>
    <w:p w14:paraId="52AFF368" w14:textId="510297BC" w:rsidR="009140A3" w:rsidRDefault="00DC7EB4" w:rsidP="009140A3">
      <w:r>
        <w:t>Pour répondre à cette question , nous avons commencés par sélectionner les utilisatrices avec la condition « </w:t>
      </w:r>
      <w:proofErr w:type="spellStart"/>
      <w:r>
        <w:t>cp</w:t>
      </w:r>
      <w:proofErr w:type="spellEnd"/>
      <w:r>
        <w:t xml:space="preserve"> =1 » avant de poursuivre notre analyse.</w:t>
      </w:r>
    </w:p>
    <w:p w14:paraId="570CD781" w14:textId="4172E1B3" w:rsidR="00A74406" w:rsidRPr="00A74406" w:rsidRDefault="00130672" w:rsidP="00A74406">
      <w:pPr>
        <w:pStyle w:val="Paragraphedeliste"/>
        <w:numPr>
          <w:ilvl w:val="0"/>
          <w:numId w:val="37"/>
        </w:numPr>
      </w:pPr>
      <w:r>
        <w:t>Selon la r</w:t>
      </w:r>
      <w:r w:rsidR="00DC7EB4">
        <w:t>é</w:t>
      </w:r>
      <w:r>
        <w:t>gion de r</w:t>
      </w:r>
      <w:r w:rsidR="00DC7EB4">
        <w:t>é</w:t>
      </w:r>
      <w:r>
        <w:t>sidence</w:t>
      </w:r>
    </w:p>
    <w:tbl>
      <w:tblPr>
        <w:tblW w:w="5340" w:type="dxa"/>
        <w:tblCellMar>
          <w:left w:w="70" w:type="dxa"/>
          <w:right w:w="70" w:type="dxa"/>
        </w:tblCellMar>
        <w:tblLook w:val="04A0" w:firstRow="1" w:lastRow="0" w:firstColumn="1" w:lastColumn="0" w:noHBand="0" w:noVBand="1"/>
      </w:tblPr>
      <w:tblGrid>
        <w:gridCol w:w="1864"/>
        <w:gridCol w:w="1960"/>
        <w:gridCol w:w="1516"/>
      </w:tblGrid>
      <w:tr w:rsidR="00A83106" w:rsidRPr="00A83106" w14:paraId="702F292A" w14:textId="77777777" w:rsidTr="00A74406">
        <w:trPr>
          <w:trHeight w:val="585"/>
        </w:trPr>
        <w:tc>
          <w:tcPr>
            <w:tcW w:w="1864" w:type="dxa"/>
            <w:tcBorders>
              <w:top w:val="single" w:sz="4" w:space="0" w:color="auto"/>
              <w:left w:val="single" w:sz="4" w:space="0" w:color="auto"/>
              <w:bottom w:val="nil"/>
              <w:right w:val="nil"/>
            </w:tcBorders>
            <w:shd w:val="clear" w:color="000000" w:fill="FFFFFF"/>
            <w:vAlign w:val="center"/>
            <w:hideMark/>
          </w:tcPr>
          <w:p w14:paraId="155D0CFE" w14:textId="77777777" w:rsidR="00A83106" w:rsidRPr="00A83106" w:rsidRDefault="00A83106" w:rsidP="00A8310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 </w:t>
            </w:r>
          </w:p>
        </w:tc>
        <w:tc>
          <w:tcPr>
            <w:tcW w:w="347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DC81735" w14:textId="77777777" w:rsidR="00A83106" w:rsidRPr="00A83106" w:rsidRDefault="00A83106" w:rsidP="00A8310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A83106">
              <w:rPr>
                <w:rFonts w:ascii="Arial" w:eastAsia="Times New Roman" w:hAnsi="Arial" w:cs="Arial"/>
                <w:b/>
                <w:bCs/>
                <w:color w:val="264A60"/>
                <w:kern w:val="0"/>
                <w:sz w:val="18"/>
                <w:szCs w:val="18"/>
                <w:lang w:eastAsia="fr-CA"/>
                <w14:ligatures w14:val="none"/>
              </w:rPr>
              <w:t>cunselling</w:t>
            </w:r>
            <w:proofErr w:type="spellEnd"/>
          </w:p>
        </w:tc>
      </w:tr>
      <w:tr w:rsidR="00A83106" w:rsidRPr="00A83106" w14:paraId="3C2EF850" w14:textId="77777777" w:rsidTr="00A74406">
        <w:trPr>
          <w:trHeight w:val="570"/>
        </w:trPr>
        <w:tc>
          <w:tcPr>
            <w:tcW w:w="1864" w:type="dxa"/>
            <w:tcBorders>
              <w:top w:val="nil"/>
              <w:left w:val="single" w:sz="4" w:space="0" w:color="auto"/>
              <w:bottom w:val="single" w:sz="4" w:space="0" w:color="auto"/>
              <w:right w:val="nil"/>
            </w:tcBorders>
            <w:shd w:val="clear" w:color="000000" w:fill="FFFFFF"/>
            <w:vAlign w:val="center"/>
            <w:hideMark/>
          </w:tcPr>
          <w:p w14:paraId="5C4B1316" w14:textId="77777777" w:rsidR="00A83106" w:rsidRPr="00A83106" w:rsidRDefault="00A83106" w:rsidP="00A8310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 </w:t>
            </w:r>
          </w:p>
        </w:tc>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4728234F" w14:textId="77777777" w:rsidR="00A83106" w:rsidRPr="00A83106" w:rsidRDefault="00A83106" w:rsidP="00A8310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Adolescente</w:t>
            </w:r>
          </w:p>
        </w:tc>
        <w:tc>
          <w:tcPr>
            <w:tcW w:w="1516" w:type="dxa"/>
            <w:tcBorders>
              <w:top w:val="nil"/>
              <w:left w:val="nil"/>
              <w:bottom w:val="single" w:sz="4" w:space="0" w:color="auto"/>
              <w:right w:val="single" w:sz="4" w:space="0" w:color="auto"/>
            </w:tcBorders>
            <w:shd w:val="clear" w:color="000000" w:fill="FFFFFF"/>
            <w:vAlign w:val="center"/>
            <w:hideMark/>
          </w:tcPr>
          <w:p w14:paraId="69DF7240" w14:textId="77777777" w:rsidR="00A83106" w:rsidRPr="00A83106" w:rsidRDefault="00A83106" w:rsidP="00A831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Jeune</w:t>
            </w:r>
          </w:p>
        </w:tc>
      </w:tr>
      <w:tr w:rsidR="00A74406" w:rsidRPr="00A83106" w14:paraId="4C266741" w14:textId="77777777" w:rsidTr="00A74406">
        <w:trPr>
          <w:cantSplit/>
          <w:trHeight w:val="480"/>
        </w:trPr>
        <w:tc>
          <w:tcPr>
            <w:tcW w:w="1864" w:type="dxa"/>
            <w:vMerge w:val="restart"/>
            <w:tcBorders>
              <w:top w:val="nil"/>
              <w:left w:val="single" w:sz="4" w:space="0" w:color="auto"/>
              <w:bottom w:val="single" w:sz="4" w:space="0" w:color="auto"/>
              <w:right w:val="single" w:sz="4" w:space="0" w:color="auto"/>
            </w:tcBorders>
            <w:shd w:val="clear" w:color="000000" w:fill="E0E0E0"/>
            <w:vAlign w:val="center"/>
            <w:hideMark/>
          </w:tcPr>
          <w:p w14:paraId="70F8E096"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A83106">
              <w:rPr>
                <w:rFonts w:ascii="Arial" w:eastAsia="Times New Roman" w:hAnsi="Arial" w:cs="Arial"/>
                <w:b/>
                <w:bCs/>
                <w:color w:val="264A60"/>
                <w:kern w:val="0"/>
                <w:sz w:val="18"/>
                <w:szCs w:val="18"/>
                <w:lang w:eastAsia="fr-CA"/>
                <w14:ligatures w14:val="none"/>
              </w:rPr>
              <w:t>Region</w:t>
            </w:r>
            <w:proofErr w:type="spellEnd"/>
          </w:p>
        </w:tc>
        <w:tc>
          <w:tcPr>
            <w:tcW w:w="1960" w:type="dxa"/>
            <w:tcBorders>
              <w:top w:val="nil"/>
              <w:left w:val="nil"/>
              <w:bottom w:val="single" w:sz="4" w:space="0" w:color="auto"/>
              <w:right w:val="single" w:sz="4" w:space="0" w:color="auto"/>
            </w:tcBorders>
            <w:shd w:val="clear" w:color="000000" w:fill="C6E0B4"/>
            <w:vAlign w:val="center"/>
            <w:hideMark/>
          </w:tcPr>
          <w:p w14:paraId="16CCDE4B"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1. </w:t>
            </w:r>
            <w:proofErr w:type="spellStart"/>
            <w:r w:rsidRPr="00A83106">
              <w:rPr>
                <w:rFonts w:ascii="Arial" w:eastAsia="Times New Roman" w:hAnsi="Arial" w:cs="Arial"/>
                <w:b/>
                <w:bCs/>
                <w:color w:val="264A60"/>
                <w:kern w:val="0"/>
                <w:sz w:val="18"/>
                <w:szCs w:val="18"/>
                <w:lang w:eastAsia="fr-CA"/>
                <w14:ligatures w14:val="none"/>
              </w:rPr>
              <w:t>boucle_du_mouhoun</w:t>
            </w:r>
            <w:proofErr w:type="spellEnd"/>
          </w:p>
        </w:tc>
        <w:tc>
          <w:tcPr>
            <w:tcW w:w="1516" w:type="dxa"/>
            <w:tcBorders>
              <w:top w:val="nil"/>
              <w:left w:val="nil"/>
              <w:bottom w:val="single" w:sz="4" w:space="0" w:color="auto"/>
              <w:right w:val="single" w:sz="4" w:space="0" w:color="auto"/>
            </w:tcBorders>
            <w:shd w:val="clear" w:color="000000" w:fill="B4C6E7"/>
            <w:hideMark/>
          </w:tcPr>
          <w:p w14:paraId="4C78AA34" w14:textId="7654C604"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14,8%</w:t>
            </w:r>
          </w:p>
        </w:tc>
      </w:tr>
      <w:tr w:rsidR="00A74406" w:rsidRPr="00A83106" w14:paraId="2A494DF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785404B2"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4529EF"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2. cascades</w:t>
            </w:r>
          </w:p>
        </w:tc>
        <w:tc>
          <w:tcPr>
            <w:tcW w:w="1516" w:type="dxa"/>
            <w:tcBorders>
              <w:top w:val="nil"/>
              <w:left w:val="nil"/>
              <w:bottom w:val="single" w:sz="4" w:space="0" w:color="auto"/>
              <w:right w:val="single" w:sz="4" w:space="0" w:color="auto"/>
            </w:tcBorders>
            <w:shd w:val="clear" w:color="000000" w:fill="B4C6E7"/>
            <w:hideMark/>
          </w:tcPr>
          <w:p w14:paraId="5A6686AC" w14:textId="2A09068B"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w:t>
            </w:r>
          </w:p>
        </w:tc>
      </w:tr>
      <w:tr w:rsidR="00A74406" w:rsidRPr="00A83106" w14:paraId="3F6C709D"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59403878"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FC34197"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3. centre</w:t>
            </w:r>
          </w:p>
        </w:tc>
        <w:tc>
          <w:tcPr>
            <w:tcW w:w="1516" w:type="dxa"/>
            <w:tcBorders>
              <w:top w:val="nil"/>
              <w:left w:val="nil"/>
              <w:bottom w:val="single" w:sz="4" w:space="0" w:color="auto"/>
              <w:right w:val="single" w:sz="4" w:space="0" w:color="auto"/>
            </w:tcBorders>
            <w:shd w:val="clear" w:color="000000" w:fill="B4C6E7"/>
            <w:hideMark/>
          </w:tcPr>
          <w:p w14:paraId="50B80A35" w14:textId="1A5A44AB"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8,0%</w:t>
            </w:r>
          </w:p>
        </w:tc>
      </w:tr>
      <w:tr w:rsidR="00A74406" w:rsidRPr="00A83106" w14:paraId="2E4591A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E291D50"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565D94"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4. </w:t>
            </w:r>
            <w:proofErr w:type="spellStart"/>
            <w:r w:rsidRPr="00A83106">
              <w:rPr>
                <w:rFonts w:ascii="Arial" w:eastAsia="Times New Roman" w:hAnsi="Arial" w:cs="Arial"/>
                <w:b/>
                <w:bCs/>
                <w:color w:val="264A60"/>
                <w:kern w:val="0"/>
                <w:sz w:val="18"/>
                <w:szCs w:val="18"/>
                <w:lang w:eastAsia="fr-CA"/>
                <w14:ligatures w14:val="none"/>
              </w:rPr>
              <w:t>centre_est</w:t>
            </w:r>
            <w:proofErr w:type="spellEnd"/>
          </w:p>
        </w:tc>
        <w:tc>
          <w:tcPr>
            <w:tcW w:w="1516" w:type="dxa"/>
            <w:tcBorders>
              <w:top w:val="nil"/>
              <w:left w:val="nil"/>
              <w:bottom w:val="single" w:sz="4" w:space="0" w:color="auto"/>
              <w:right w:val="single" w:sz="4" w:space="0" w:color="auto"/>
            </w:tcBorders>
            <w:shd w:val="clear" w:color="000000" w:fill="B4C6E7"/>
            <w:hideMark/>
          </w:tcPr>
          <w:p w14:paraId="6E50D699" w14:textId="3A0DA366"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4,9%</w:t>
            </w:r>
          </w:p>
        </w:tc>
      </w:tr>
      <w:tr w:rsidR="00A74406" w:rsidRPr="00A83106" w14:paraId="2246716C" w14:textId="77777777" w:rsidTr="00A74406">
        <w:trPr>
          <w:trHeight w:val="555"/>
        </w:trPr>
        <w:tc>
          <w:tcPr>
            <w:tcW w:w="1864" w:type="dxa"/>
            <w:vMerge/>
            <w:tcBorders>
              <w:top w:val="nil"/>
              <w:left w:val="single" w:sz="4" w:space="0" w:color="auto"/>
              <w:bottom w:val="single" w:sz="4" w:space="0" w:color="auto"/>
              <w:right w:val="single" w:sz="4" w:space="0" w:color="auto"/>
            </w:tcBorders>
            <w:vAlign w:val="center"/>
            <w:hideMark/>
          </w:tcPr>
          <w:p w14:paraId="3DF0DCFA"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C5A3697"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5. </w:t>
            </w:r>
            <w:proofErr w:type="spellStart"/>
            <w:r w:rsidRPr="00A83106">
              <w:rPr>
                <w:rFonts w:ascii="Arial" w:eastAsia="Times New Roman" w:hAnsi="Arial" w:cs="Arial"/>
                <w:b/>
                <w:bCs/>
                <w:color w:val="264A60"/>
                <w:kern w:val="0"/>
                <w:sz w:val="18"/>
                <w:szCs w:val="18"/>
                <w:lang w:eastAsia="fr-CA"/>
                <w14:ligatures w14:val="none"/>
              </w:rPr>
              <w:t>centre_nord</w:t>
            </w:r>
            <w:proofErr w:type="spellEnd"/>
          </w:p>
        </w:tc>
        <w:tc>
          <w:tcPr>
            <w:tcW w:w="1516" w:type="dxa"/>
            <w:tcBorders>
              <w:top w:val="nil"/>
              <w:left w:val="nil"/>
              <w:bottom w:val="single" w:sz="4" w:space="0" w:color="auto"/>
              <w:right w:val="single" w:sz="4" w:space="0" w:color="auto"/>
            </w:tcBorders>
            <w:shd w:val="clear" w:color="000000" w:fill="B4C6E7"/>
            <w:hideMark/>
          </w:tcPr>
          <w:p w14:paraId="0BED1B8C" w14:textId="66318455"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6,7%</w:t>
            </w:r>
          </w:p>
        </w:tc>
      </w:tr>
      <w:tr w:rsidR="00A74406" w:rsidRPr="00A83106" w14:paraId="40287850"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037A127B"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D23AEC7"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6. </w:t>
            </w:r>
            <w:proofErr w:type="spellStart"/>
            <w:r w:rsidRPr="00A83106">
              <w:rPr>
                <w:rFonts w:ascii="Arial" w:eastAsia="Times New Roman" w:hAnsi="Arial" w:cs="Arial"/>
                <w:b/>
                <w:bCs/>
                <w:color w:val="264A60"/>
                <w:kern w:val="0"/>
                <w:sz w:val="18"/>
                <w:szCs w:val="18"/>
                <w:lang w:eastAsia="fr-CA"/>
                <w14:ligatures w14:val="none"/>
              </w:rPr>
              <w:t>centre_ouest</w:t>
            </w:r>
            <w:proofErr w:type="spellEnd"/>
          </w:p>
        </w:tc>
        <w:tc>
          <w:tcPr>
            <w:tcW w:w="1516" w:type="dxa"/>
            <w:tcBorders>
              <w:top w:val="nil"/>
              <w:left w:val="nil"/>
              <w:bottom w:val="single" w:sz="4" w:space="0" w:color="auto"/>
              <w:right w:val="single" w:sz="4" w:space="0" w:color="auto"/>
            </w:tcBorders>
            <w:shd w:val="clear" w:color="000000" w:fill="B4C6E7"/>
            <w:hideMark/>
          </w:tcPr>
          <w:p w14:paraId="5CF50E0A" w14:textId="0B7633B2"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12,2%</w:t>
            </w:r>
          </w:p>
        </w:tc>
      </w:tr>
      <w:tr w:rsidR="00A74406" w:rsidRPr="00A83106" w14:paraId="57F724F8" w14:textId="77777777" w:rsidTr="00A74406">
        <w:trPr>
          <w:trHeight w:val="615"/>
        </w:trPr>
        <w:tc>
          <w:tcPr>
            <w:tcW w:w="1864" w:type="dxa"/>
            <w:vMerge/>
            <w:tcBorders>
              <w:top w:val="nil"/>
              <w:left w:val="single" w:sz="4" w:space="0" w:color="auto"/>
              <w:bottom w:val="single" w:sz="4" w:space="0" w:color="auto"/>
              <w:right w:val="single" w:sz="4" w:space="0" w:color="auto"/>
            </w:tcBorders>
            <w:vAlign w:val="center"/>
            <w:hideMark/>
          </w:tcPr>
          <w:p w14:paraId="6B9C775E"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C9C36F9"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7. </w:t>
            </w:r>
            <w:proofErr w:type="spellStart"/>
            <w:r w:rsidRPr="00A83106">
              <w:rPr>
                <w:rFonts w:ascii="Arial" w:eastAsia="Times New Roman" w:hAnsi="Arial" w:cs="Arial"/>
                <w:b/>
                <w:bCs/>
                <w:color w:val="264A60"/>
                <w:kern w:val="0"/>
                <w:sz w:val="18"/>
                <w:szCs w:val="18"/>
                <w:lang w:eastAsia="fr-CA"/>
                <w14:ligatures w14:val="none"/>
              </w:rPr>
              <w:t>centre_sud</w:t>
            </w:r>
            <w:proofErr w:type="spellEnd"/>
          </w:p>
        </w:tc>
        <w:tc>
          <w:tcPr>
            <w:tcW w:w="1516" w:type="dxa"/>
            <w:tcBorders>
              <w:top w:val="nil"/>
              <w:left w:val="nil"/>
              <w:bottom w:val="single" w:sz="4" w:space="0" w:color="auto"/>
              <w:right w:val="single" w:sz="4" w:space="0" w:color="auto"/>
            </w:tcBorders>
            <w:shd w:val="clear" w:color="000000" w:fill="B4C6E7"/>
            <w:hideMark/>
          </w:tcPr>
          <w:p w14:paraId="3FF5E8F7" w14:textId="1FC4D0E2"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0,2%</w:t>
            </w:r>
          </w:p>
        </w:tc>
      </w:tr>
      <w:tr w:rsidR="00A74406" w:rsidRPr="00A83106" w14:paraId="5770FDF1"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F5224BF"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D588761"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8. est</w:t>
            </w:r>
          </w:p>
        </w:tc>
        <w:tc>
          <w:tcPr>
            <w:tcW w:w="1516" w:type="dxa"/>
            <w:tcBorders>
              <w:top w:val="nil"/>
              <w:left w:val="nil"/>
              <w:bottom w:val="single" w:sz="4" w:space="0" w:color="auto"/>
              <w:right w:val="single" w:sz="4" w:space="0" w:color="auto"/>
            </w:tcBorders>
            <w:shd w:val="clear" w:color="000000" w:fill="B4C6E7"/>
            <w:hideMark/>
          </w:tcPr>
          <w:p w14:paraId="584E85D4" w14:textId="56DE3794"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10,6%</w:t>
            </w:r>
          </w:p>
        </w:tc>
      </w:tr>
      <w:tr w:rsidR="00A74406" w:rsidRPr="00A83106" w14:paraId="430766DD" w14:textId="77777777" w:rsidTr="00A74406">
        <w:trPr>
          <w:trHeight w:val="570"/>
        </w:trPr>
        <w:tc>
          <w:tcPr>
            <w:tcW w:w="1864" w:type="dxa"/>
            <w:vMerge/>
            <w:tcBorders>
              <w:top w:val="nil"/>
              <w:left w:val="single" w:sz="4" w:space="0" w:color="auto"/>
              <w:bottom w:val="single" w:sz="4" w:space="0" w:color="auto"/>
              <w:right w:val="single" w:sz="4" w:space="0" w:color="auto"/>
            </w:tcBorders>
            <w:vAlign w:val="center"/>
            <w:hideMark/>
          </w:tcPr>
          <w:p w14:paraId="24CADDEB"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5B05245"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9. </w:t>
            </w:r>
            <w:proofErr w:type="spellStart"/>
            <w:r w:rsidRPr="00A83106">
              <w:rPr>
                <w:rFonts w:ascii="Arial" w:eastAsia="Times New Roman" w:hAnsi="Arial" w:cs="Arial"/>
                <w:b/>
                <w:bCs/>
                <w:color w:val="264A60"/>
                <w:kern w:val="0"/>
                <w:sz w:val="18"/>
                <w:szCs w:val="18"/>
                <w:lang w:eastAsia="fr-CA"/>
                <w14:ligatures w14:val="none"/>
              </w:rPr>
              <w:t>hauts_bassins</w:t>
            </w:r>
            <w:proofErr w:type="spellEnd"/>
          </w:p>
        </w:tc>
        <w:tc>
          <w:tcPr>
            <w:tcW w:w="1516" w:type="dxa"/>
            <w:tcBorders>
              <w:top w:val="nil"/>
              <w:left w:val="nil"/>
              <w:bottom w:val="single" w:sz="4" w:space="0" w:color="auto"/>
              <w:right w:val="single" w:sz="4" w:space="0" w:color="auto"/>
            </w:tcBorders>
            <w:shd w:val="clear" w:color="000000" w:fill="B4C6E7"/>
            <w:hideMark/>
          </w:tcPr>
          <w:p w14:paraId="2850E900" w14:textId="7820CD47"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14,4%</w:t>
            </w:r>
          </w:p>
        </w:tc>
      </w:tr>
      <w:tr w:rsidR="00A74406" w:rsidRPr="00A83106" w14:paraId="02CE2727"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0E01F92A"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C081AB"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10. nord</w:t>
            </w:r>
          </w:p>
        </w:tc>
        <w:tc>
          <w:tcPr>
            <w:tcW w:w="1516" w:type="dxa"/>
            <w:tcBorders>
              <w:top w:val="nil"/>
              <w:left w:val="nil"/>
              <w:bottom w:val="single" w:sz="4" w:space="0" w:color="auto"/>
              <w:right w:val="single" w:sz="4" w:space="0" w:color="auto"/>
            </w:tcBorders>
            <w:shd w:val="clear" w:color="000000" w:fill="B4C6E7"/>
            <w:hideMark/>
          </w:tcPr>
          <w:p w14:paraId="003B6CEB" w14:textId="6E0A375A"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24,4%</w:t>
            </w:r>
          </w:p>
        </w:tc>
      </w:tr>
      <w:tr w:rsidR="00A74406" w:rsidRPr="00A83106" w14:paraId="39F9C3DB"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9C0A3FD"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E5FF831"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11. </w:t>
            </w:r>
            <w:proofErr w:type="spellStart"/>
            <w:r w:rsidRPr="00A83106">
              <w:rPr>
                <w:rFonts w:ascii="Arial" w:eastAsia="Times New Roman" w:hAnsi="Arial" w:cs="Arial"/>
                <w:b/>
                <w:bCs/>
                <w:color w:val="264A60"/>
                <w:kern w:val="0"/>
                <w:sz w:val="18"/>
                <w:szCs w:val="18"/>
                <w:lang w:eastAsia="fr-CA"/>
                <w14:ligatures w14:val="none"/>
              </w:rPr>
              <w:t>plateau_central</w:t>
            </w:r>
            <w:proofErr w:type="spellEnd"/>
          </w:p>
        </w:tc>
        <w:tc>
          <w:tcPr>
            <w:tcW w:w="1516" w:type="dxa"/>
            <w:tcBorders>
              <w:top w:val="nil"/>
              <w:left w:val="nil"/>
              <w:bottom w:val="single" w:sz="4" w:space="0" w:color="auto"/>
              <w:right w:val="single" w:sz="4" w:space="0" w:color="auto"/>
            </w:tcBorders>
            <w:shd w:val="clear" w:color="000000" w:fill="B4C6E7"/>
            <w:hideMark/>
          </w:tcPr>
          <w:p w14:paraId="32C13ACE" w14:textId="5C691DC8"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0,8%</w:t>
            </w:r>
          </w:p>
        </w:tc>
      </w:tr>
      <w:tr w:rsidR="00A74406" w:rsidRPr="00A83106" w14:paraId="7EC1D25B"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DDB8C4A"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A1C3A8"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12. sahel</w:t>
            </w:r>
          </w:p>
        </w:tc>
        <w:tc>
          <w:tcPr>
            <w:tcW w:w="1516" w:type="dxa"/>
            <w:tcBorders>
              <w:top w:val="nil"/>
              <w:left w:val="nil"/>
              <w:bottom w:val="single" w:sz="4" w:space="0" w:color="auto"/>
              <w:right w:val="single" w:sz="4" w:space="0" w:color="auto"/>
            </w:tcBorders>
            <w:shd w:val="clear" w:color="000000" w:fill="B4C6E7"/>
            <w:hideMark/>
          </w:tcPr>
          <w:p w14:paraId="1ADBD688" w14:textId="20101138"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0,7%</w:t>
            </w:r>
          </w:p>
        </w:tc>
      </w:tr>
      <w:tr w:rsidR="00A74406" w:rsidRPr="00A83106" w14:paraId="558DCD62"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6CAFDAAD"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651529"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13. </w:t>
            </w:r>
            <w:proofErr w:type="spellStart"/>
            <w:r w:rsidRPr="00A83106">
              <w:rPr>
                <w:rFonts w:ascii="Arial" w:eastAsia="Times New Roman" w:hAnsi="Arial" w:cs="Arial"/>
                <w:b/>
                <w:bCs/>
                <w:color w:val="264A60"/>
                <w:kern w:val="0"/>
                <w:sz w:val="18"/>
                <w:szCs w:val="18"/>
                <w:lang w:eastAsia="fr-CA"/>
                <w14:ligatures w14:val="none"/>
              </w:rPr>
              <w:t>sud_ouest</w:t>
            </w:r>
            <w:proofErr w:type="spellEnd"/>
          </w:p>
        </w:tc>
        <w:tc>
          <w:tcPr>
            <w:tcW w:w="1516" w:type="dxa"/>
            <w:tcBorders>
              <w:top w:val="nil"/>
              <w:left w:val="nil"/>
              <w:bottom w:val="single" w:sz="4" w:space="0" w:color="auto"/>
              <w:right w:val="single" w:sz="4" w:space="0" w:color="auto"/>
            </w:tcBorders>
            <w:shd w:val="clear" w:color="000000" w:fill="B4C6E7"/>
            <w:hideMark/>
          </w:tcPr>
          <w:p w14:paraId="0DE9988B" w14:textId="4B3EDFE7"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0,7%</w:t>
            </w:r>
          </w:p>
        </w:tc>
      </w:tr>
    </w:tbl>
    <w:p w14:paraId="05AD7AF5" w14:textId="77777777" w:rsidR="00211851" w:rsidRDefault="00211851" w:rsidP="002C4698">
      <w:pPr>
        <w:rPr>
          <w:u w:val="single"/>
        </w:rPr>
      </w:pPr>
    </w:p>
    <w:p w14:paraId="70C49EBA" w14:textId="01B4826F" w:rsidR="002C4698" w:rsidRPr="00581070" w:rsidRDefault="002C4698" w:rsidP="002C4698">
      <w:r w:rsidRPr="00AC6DF2">
        <w:rPr>
          <w:u w:val="single"/>
        </w:rPr>
        <w:t>Commentaire :</w:t>
      </w:r>
      <w:r w:rsidR="009E3599">
        <w:rPr>
          <w:u w:val="single"/>
        </w:rPr>
        <w:t xml:space="preserve"> </w:t>
      </w:r>
      <w:r w:rsidR="00B3630B" w:rsidRPr="00581070">
        <w:t xml:space="preserve">La région du Nord contient le plus d’utilisatrices ayant reçue de la part de leurs prestataires des informations sur leurs méthodes contraceptives 24% cette régions est également celle qui contient le plus </w:t>
      </w:r>
      <w:r w:rsidR="00581070" w:rsidRPr="00581070">
        <w:t xml:space="preserve">d’adolescentes et de jeunes. Viennent ensuite les régions de la Boucle du Mouhoun avec 14,8% des utilisatrices informées, la région des Hauts </w:t>
      </w:r>
      <w:proofErr w:type="spellStart"/>
      <w:r w:rsidR="00581070" w:rsidRPr="00581070">
        <w:t>Basssins</w:t>
      </w:r>
      <w:proofErr w:type="spellEnd"/>
      <w:r w:rsidR="00581070" w:rsidRPr="00581070">
        <w:t xml:space="preserve"> avec 14.4%, 12,2% pour la région du Centre Ouest et 10,6% pour celle de l’Est</w:t>
      </w:r>
    </w:p>
    <w:p w14:paraId="4F6B21CF" w14:textId="77777777" w:rsidR="009140A3" w:rsidRDefault="009140A3" w:rsidP="009140A3"/>
    <w:p w14:paraId="6056FAA4" w14:textId="3C15C18E" w:rsidR="002B2CCB" w:rsidRPr="002B2CCB" w:rsidRDefault="00130672" w:rsidP="002B2CCB">
      <w:pPr>
        <w:pStyle w:val="Paragraphedeliste"/>
        <w:numPr>
          <w:ilvl w:val="0"/>
          <w:numId w:val="38"/>
        </w:numPr>
        <w:spacing w:line="256" w:lineRule="auto"/>
        <w:rPr>
          <w:b/>
          <w:bCs/>
        </w:rPr>
      </w:pPr>
      <w:r>
        <w:rPr>
          <w:b/>
          <w:bCs/>
        </w:rPr>
        <w:t xml:space="preserve">Selon le groupe </w:t>
      </w:r>
      <w:proofErr w:type="spellStart"/>
      <w:r>
        <w:rPr>
          <w:b/>
          <w:bCs/>
        </w:rPr>
        <w:t>d’age</w:t>
      </w:r>
      <w:proofErr w:type="spellEnd"/>
      <w:r>
        <w:rPr>
          <w:b/>
          <w:bCs/>
        </w:rPr>
        <w:t xml:space="preserve"> </w:t>
      </w:r>
    </w:p>
    <w:tbl>
      <w:tblPr>
        <w:tblW w:w="5340" w:type="dxa"/>
        <w:tblCellMar>
          <w:left w:w="70" w:type="dxa"/>
          <w:right w:w="70" w:type="dxa"/>
        </w:tblCellMar>
        <w:tblLook w:val="04A0" w:firstRow="1" w:lastRow="0" w:firstColumn="1" w:lastColumn="0" w:noHBand="0" w:noVBand="1"/>
      </w:tblPr>
      <w:tblGrid>
        <w:gridCol w:w="1900"/>
        <w:gridCol w:w="1900"/>
        <w:gridCol w:w="1540"/>
      </w:tblGrid>
      <w:tr w:rsidR="00AA7BA6" w:rsidRPr="00AA7BA6" w14:paraId="3BFD0F4B" w14:textId="77777777" w:rsidTr="00AA7BA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DA4D9F" w14:textId="77777777" w:rsidR="00AA7BA6" w:rsidRPr="00AA7BA6" w:rsidRDefault="00AA7BA6" w:rsidP="00AA7BA6">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DE09691" w14:textId="77777777" w:rsidR="00AA7BA6" w:rsidRPr="00AA7BA6" w:rsidRDefault="00AA7BA6" w:rsidP="00AA7BA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AA7BA6">
              <w:rPr>
                <w:rFonts w:ascii="Arial" w:eastAsia="Times New Roman" w:hAnsi="Arial" w:cs="Arial"/>
                <w:b/>
                <w:bCs/>
                <w:color w:val="264A60"/>
                <w:kern w:val="0"/>
                <w:sz w:val="18"/>
                <w:szCs w:val="18"/>
                <w:lang w:eastAsia="fr-CA"/>
                <w14:ligatures w14:val="none"/>
              </w:rPr>
              <w:t>cunselling</w:t>
            </w:r>
            <w:proofErr w:type="spellEnd"/>
          </w:p>
        </w:tc>
      </w:tr>
      <w:tr w:rsidR="002B2CCB" w:rsidRPr="00AA7BA6" w14:paraId="14E8B5F3" w14:textId="77777777" w:rsidTr="001017A3">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0D56A004"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4F4570E6"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36091148" w14:textId="16DEF9FC" w:rsidR="002B2CCB" w:rsidRPr="002B2CCB" w:rsidRDefault="002B2CCB" w:rsidP="002B2CCB">
            <w:pPr>
              <w:spacing w:after="0" w:line="240" w:lineRule="auto"/>
              <w:jc w:val="right"/>
              <w:rPr>
                <w:rFonts w:ascii="Arial" w:eastAsia="Times New Roman" w:hAnsi="Arial" w:cs="Arial"/>
                <w:b/>
                <w:bCs/>
                <w:color w:val="010205"/>
                <w:kern w:val="0"/>
                <w:sz w:val="32"/>
                <w:szCs w:val="32"/>
                <w:lang w:eastAsia="fr-CA"/>
                <w14:ligatures w14:val="none"/>
              </w:rPr>
            </w:pPr>
            <w:r w:rsidRPr="002B2CCB">
              <w:rPr>
                <w:rFonts w:ascii="Arial" w:hAnsi="Arial" w:cs="Arial"/>
                <w:b/>
                <w:bCs/>
                <w:color w:val="010205"/>
                <w:kern w:val="0"/>
                <w:sz w:val="32"/>
                <w:szCs w:val="32"/>
              </w:rPr>
              <w:t>31,9%</w:t>
            </w:r>
          </w:p>
        </w:tc>
      </w:tr>
      <w:tr w:rsidR="002B2CCB" w:rsidRPr="00AA7BA6" w14:paraId="0D0DD3AD" w14:textId="77777777" w:rsidTr="001017A3">
        <w:trPr>
          <w:trHeight w:val="795"/>
        </w:trPr>
        <w:tc>
          <w:tcPr>
            <w:tcW w:w="1900" w:type="dxa"/>
            <w:vMerge/>
            <w:tcBorders>
              <w:top w:val="nil"/>
              <w:left w:val="single" w:sz="4" w:space="0" w:color="auto"/>
              <w:bottom w:val="single" w:sz="4" w:space="0" w:color="auto"/>
              <w:right w:val="single" w:sz="4" w:space="0" w:color="auto"/>
            </w:tcBorders>
            <w:vAlign w:val="center"/>
            <w:hideMark/>
          </w:tcPr>
          <w:p w14:paraId="3E98E6FF"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0AE29590"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31906F62" w14:textId="533B7C21" w:rsidR="002B2CCB" w:rsidRPr="002B2CCB" w:rsidRDefault="002B2CCB" w:rsidP="002B2CCB">
            <w:pPr>
              <w:spacing w:after="0" w:line="240" w:lineRule="auto"/>
              <w:jc w:val="right"/>
              <w:rPr>
                <w:rFonts w:ascii="Arial" w:eastAsia="Times New Roman" w:hAnsi="Arial" w:cs="Arial"/>
                <w:b/>
                <w:bCs/>
                <w:color w:val="010205"/>
                <w:kern w:val="0"/>
                <w:sz w:val="32"/>
                <w:szCs w:val="32"/>
                <w:lang w:eastAsia="fr-CA"/>
                <w14:ligatures w14:val="none"/>
              </w:rPr>
            </w:pPr>
            <w:r w:rsidRPr="002B2CCB">
              <w:rPr>
                <w:rFonts w:ascii="Arial" w:hAnsi="Arial" w:cs="Arial"/>
                <w:b/>
                <w:bCs/>
                <w:color w:val="010205"/>
                <w:kern w:val="0"/>
                <w:sz w:val="32"/>
                <w:szCs w:val="32"/>
              </w:rPr>
              <w:t>68,1%</w:t>
            </w:r>
          </w:p>
        </w:tc>
      </w:tr>
    </w:tbl>
    <w:p w14:paraId="1B131104" w14:textId="38E187B7" w:rsidR="003E0B92" w:rsidRPr="00AF3952" w:rsidRDefault="003E0B92" w:rsidP="003E0B92">
      <w:r w:rsidRPr="00AC6DF2">
        <w:rPr>
          <w:u w:val="single"/>
        </w:rPr>
        <w:t>Commentaire </w:t>
      </w:r>
      <w:r w:rsidRPr="00AF3952">
        <w:t>:</w:t>
      </w:r>
      <w:r w:rsidR="00B93108" w:rsidRPr="00AF3952">
        <w:t xml:space="preserve"> les jeunes sont </w:t>
      </w:r>
      <w:r w:rsidR="00AF3952" w:rsidRPr="00AF3952">
        <w:t>les utilisatrices les plus informées ayant reçue de la part de leurs prestataires des informations sur leurs méthodes contraceptives, elles représentent 68,1% des utilisatrices</w:t>
      </w:r>
      <w:r w:rsidR="00AF3952">
        <w:t>, contre 31,9% des adolescentes.</w:t>
      </w:r>
    </w:p>
    <w:p w14:paraId="4B3C62D5" w14:textId="77777777" w:rsidR="00F65035" w:rsidRPr="00F65035" w:rsidRDefault="00F65035" w:rsidP="00F65035">
      <w:pPr>
        <w:autoSpaceDE w:val="0"/>
        <w:autoSpaceDN w:val="0"/>
        <w:adjustRightInd w:val="0"/>
        <w:spacing w:after="0" w:line="400" w:lineRule="atLeast"/>
        <w:rPr>
          <w:rFonts w:ascii="Times New Roman" w:hAnsi="Times New Roman" w:cs="Times New Roman"/>
          <w:kern w:val="0"/>
          <w:sz w:val="24"/>
          <w:szCs w:val="24"/>
        </w:rPr>
      </w:pPr>
    </w:p>
    <w:p w14:paraId="2804372F" w14:textId="77777777" w:rsidR="001C5DFB" w:rsidRDefault="001C5DFB" w:rsidP="001C5DFB">
      <w:pPr>
        <w:pStyle w:val="Paragraphedeliste"/>
        <w:numPr>
          <w:ilvl w:val="0"/>
          <w:numId w:val="37"/>
        </w:numPr>
      </w:pPr>
      <w:r>
        <w:t xml:space="preserve">Selon la </w:t>
      </w:r>
      <w:proofErr w:type="spellStart"/>
      <w:r>
        <w:t>region</w:t>
      </w:r>
      <w:proofErr w:type="spellEnd"/>
      <w:r>
        <w:t xml:space="preserve"> de </w:t>
      </w:r>
      <w:proofErr w:type="spellStart"/>
      <w:r>
        <w:t>residence</w:t>
      </w:r>
      <w:proofErr w:type="spellEnd"/>
    </w:p>
    <w:tbl>
      <w:tblPr>
        <w:tblW w:w="5340" w:type="dxa"/>
        <w:tblCellMar>
          <w:left w:w="70" w:type="dxa"/>
          <w:right w:w="70" w:type="dxa"/>
        </w:tblCellMar>
        <w:tblLook w:val="04A0" w:firstRow="1" w:lastRow="0" w:firstColumn="1" w:lastColumn="0" w:noHBand="0" w:noVBand="1"/>
      </w:tblPr>
      <w:tblGrid>
        <w:gridCol w:w="1900"/>
        <w:gridCol w:w="1900"/>
        <w:gridCol w:w="1540"/>
      </w:tblGrid>
      <w:tr w:rsidR="00EC3AB5" w:rsidRPr="00AA7BA6" w14:paraId="6F8AB307"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FA5023" w14:textId="77777777" w:rsidR="00EC3AB5" w:rsidRPr="00AA7BA6" w:rsidRDefault="00EC3AB5" w:rsidP="001D4410">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DE1190B" w14:textId="77777777" w:rsidR="00EC3AB5" w:rsidRPr="00AA7BA6" w:rsidRDefault="00EC3AB5" w:rsidP="001D4410">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AA7BA6">
              <w:rPr>
                <w:rFonts w:ascii="Arial" w:eastAsia="Times New Roman" w:hAnsi="Arial" w:cs="Arial"/>
                <w:b/>
                <w:bCs/>
                <w:color w:val="264A60"/>
                <w:kern w:val="0"/>
                <w:sz w:val="18"/>
                <w:szCs w:val="18"/>
                <w:lang w:eastAsia="fr-CA"/>
                <w14:ligatures w14:val="none"/>
              </w:rPr>
              <w:t>cunselling</w:t>
            </w:r>
            <w:proofErr w:type="spellEnd"/>
          </w:p>
        </w:tc>
      </w:tr>
      <w:tr w:rsidR="002C0EF2" w:rsidRPr="00AA7BA6" w14:paraId="6C2BFF68" w14:textId="77777777" w:rsidTr="00C625D8">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7031372" w14:textId="759A4B42"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0C0DD8A7" w14:textId="1557872F"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0A3D4926" w14:textId="220F09CA" w:rsidR="002C0EF2" w:rsidRPr="002C0EF2" w:rsidRDefault="002C0EF2" w:rsidP="002C0EF2">
            <w:pPr>
              <w:spacing w:after="0" w:line="240" w:lineRule="auto"/>
              <w:jc w:val="right"/>
              <w:rPr>
                <w:rFonts w:ascii="Arial" w:eastAsia="Times New Roman" w:hAnsi="Arial" w:cs="Arial"/>
                <w:b/>
                <w:bCs/>
                <w:color w:val="010205"/>
                <w:kern w:val="0"/>
                <w:sz w:val="32"/>
                <w:szCs w:val="32"/>
                <w:lang w:eastAsia="fr-CA"/>
                <w14:ligatures w14:val="none"/>
              </w:rPr>
            </w:pPr>
            <w:r w:rsidRPr="002C0EF2">
              <w:rPr>
                <w:rFonts w:ascii="Arial" w:hAnsi="Arial" w:cs="Arial"/>
                <w:b/>
                <w:bCs/>
                <w:color w:val="010205"/>
                <w:kern w:val="0"/>
                <w:sz w:val="32"/>
                <w:szCs w:val="32"/>
              </w:rPr>
              <w:t>27,6%</w:t>
            </w:r>
          </w:p>
        </w:tc>
      </w:tr>
      <w:tr w:rsidR="002C0EF2" w:rsidRPr="00AA7BA6" w14:paraId="15A1A969" w14:textId="77777777" w:rsidTr="00C625D8">
        <w:trPr>
          <w:trHeight w:val="795"/>
        </w:trPr>
        <w:tc>
          <w:tcPr>
            <w:tcW w:w="1900" w:type="dxa"/>
            <w:vMerge/>
            <w:tcBorders>
              <w:top w:val="nil"/>
              <w:left w:val="single" w:sz="4" w:space="0" w:color="auto"/>
              <w:bottom w:val="single" w:sz="4" w:space="0" w:color="auto"/>
              <w:right w:val="single" w:sz="4" w:space="0" w:color="auto"/>
            </w:tcBorders>
            <w:vAlign w:val="center"/>
            <w:hideMark/>
          </w:tcPr>
          <w:p w14:paraId="6EF2395B" w14:textId="77777777"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D8F4C92" w14:textId="2EA58F1E"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5D796843" w14:textId="6B62D7B1" w:rsidR="002C0EF2" w:rsidRPr="002C0EF2" w:rsidRDefault="002C0EF2" w:rsidP="002C0EF2">
            <w:pPr>
              <w:spacing w:after="0" w:line="240" w:lineRule="auto"/>
              <w:jc w:val="right"/>
              <w:rPr>
                <w:rFonts w:ascii="Arial" w:eastAsia="Times New Roman" w:hAnsi="Arial" w:cs="Arial"/>
                <w:b/>
                <w:bCs/>
                <w:color w:val="010205"/>
                <w:kern w:val="0"/>
                <w:sz w:val="32"/>
                <w:szCs w:val="32"/>
                <w:lang w:eastAsia="fr-CA"/>
                <w14:ligatures w14:val="none"/>
              </w:rPr>
            </w:pPr>
            <w:r w:rsidRPr="002C0EF2">
              <w:rPr>
                <w:rFonts w:ascii="Arial" w:hAnsi="Arial" w:cs="Arial"/>
                <w:b/>
                <w:bCs/>
                <w:color w:val="010205"/>
                <w:kern w:val="0"/>
                <w:sz w:val="32"/>
                <w:szCs w:val="32"/>
              </w:rPr>
              <w:t>72,4%</w:t>
            </w:r>
          </w:p>
        </w:tc>
      </w:tr>
    </w:tbl>
    <w:p w14:paraId="6FBAFC18" w14:textId="628DC33A" w:rsidR="003E0B92" w:rsidRDefault="003E0B92" w:rsidP="003E0B92">
      <w:r w:rsidRPr="00AC6DF2">
        <w:rPr>
          <w:u w:val="single"/>
        </w:rPr>
        <w:t>Commentaire :</w:t>
      </w:r>
      <w:r w:rsidR="00186962" w:rsidRPr="00186962">
        <w:t xml:space="preserve"> </w:t>
      </w:r>
      <w:r w:rsidR="00186962">
        <w:t>les utilisatrices vivant en milieu rural sont les plus informées par leur prestataire sur les méthodes contraceptives avec une proportion de 72,4% des utilisatrices informées contre 27,6% pour celles vivant en milieu urbain.</w:t>
      </w:r>
    </w:p>
    <w:p w14:paraId="3E38467E" w14:textId="2B8C25A6" w:rsidR="00186962" w:rsidRDefault="00186962" w:rsidP="003E0B92">
      <w:pPr>
        <w:rPr>
          <w:u w:val="single"/>
        </w:rPr>
      </w:pPr>
      <w:r>
        <w:t>On constate que le milieu de résidence est un facteur déterminant de l’information reçue par les utilisatrices</w:t>
      </w:r>
    </w:p>
    <w:p w14:paraId="77AD6AA1" w14:textId="325A10B8" w:rsidR="001F30AF" w:rsidRPr="00941740" w:rsidRDefault="00781C18" w:rsidP="00941740">
      <w:pPr>
        <w:pStyle w:val="Paragraphedeliste"/>
        <w:numPr>
          <w:ilvl w:val="0"/>
          <w:numId w:val="37"/>
        </w:numPr>
      </w:pPr>
      <w:r>
        <w:t xml:space="preserve">Selon le niveau </w:t>
      </w:r>
      <w:r w:rsidR="00F87A53">
        <w:t>de vie</w:t>
      </w:r>
      <w:r w:rsidR="00B53972">
        <w:t xml:space="preserve"> du m</w:t>
      </w:r>
      <w:r w:rsidR="00FC045D">
        <w:t>é</w:t>
      </w:r>
      <w:r w:rsidR="00B53972">
        <w:t>nage</w:t>
      </w:r>
    </w:p>
    <w:p w14:paraId="14433FA4" w14:textId="77777777" w:rsidR="001F30AF" w:rsidRPr="001F30AF" w:rsidRDefault="001F30AF" w:rsidP="001F30AF">
      <w:pPr>
        <w:autoSpaceDE w:val="0"/>
        <w:autoSpaceDN w:val="0"/>
        <w:adjustRightInd w:val="0"/>
        <w:spacing w:after="0" w:line="400" w:lineRule="atLeast"/>
        <w:rPr>
          <w:rFonts w:ascii="Times New Roman" w:hAnsi="Times New Roman" w:cs="Times New Roman"/>
          <w:kern w:val="0"/>
          <w:sz w:val="24"/>
          <w:szCs w:val="24"/>
        </w:rPr>
      </w:pPr>
    </w:p>
    <w:tbl>
      <w:tblPr>
        <w:tblW w:w="4678" w:type="dxa"/>
        <w:tblCellMar>
          <w:left w:w="70" w:type="dxa"/>
          <w:right w:w="70" w:type="dxa"/>
        </w:tblCellMar>
        <w:tblLook w:val="04A0" w:firstRow="1" w:lastRow="0" w:firstColumn="1" w:lastColumn="0" w:noHBand="0" w:noVBand="1"/>
      </w:tblPr>
      <w:tblGrid>
        <w:gridCol w:w="1200"/>
        <w:gridCol w:w="1494"/>
        <w:gridCol w:w="1984"/>
      </w:tblGrid>
      <w:tr w:rsidR="009A44DB" w:rsidRPr="009A44DB" w14:paraId="20BE93BB" w14:textId="77777777" w:rsidTr="009A44DB">
        <w:trPr>
          <w:trHeight w:val="480"/>
        </w:trPr>
        <w:tc>
          <w:tcPr>
            <w:tcW w:w="1200" w:type="dxa"/>
            <w:tcBorders>
              <w:top w:val="nil"/>
              <w:left w:val="nil"/>
              <w:bottom w:val="nil"/>
              <w:right w:val="nil"/>
            </w:tcBorders>
            <w:shd w:val="clear" w:color="auto" w:fill="auto"/>
            <w:noWrap/>
            <w:vAlign w:val="bottom"/>
            <w:hideMark/>
          </w:tcPr>
          <w:p w14:paraId="5B07BF1B" w14:textId="77777777" w:rsidR="009A44DB" w:rsidRPr="009A44DB" w:rsidRDefault="009A44DB" w:rsidP="009A44DB">
            <w:pPr>
              <w:spacing w:after="0" w:line="240" w:lineRule="auto"/>
              <w:rPr>
                <w:rFonts w:ascii="Times New Roman" w:eastAsia="Times New Roman" w:hAnsi="Times New Roman" w:cs="Times New Roman"/>
                <w:kern w:val="0"/>
                <w:sz w:val="24"/>
                <w:szCs w:val="24"/>
                <w:lang w:eastAsia="fr-CA"/>
                <w14:ligatures w14:val="none"/>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B5084" w14:textId="77777777" w:rsidR="009A44DB" w:rsidRPr="009A44DB" w:rsidRDefault="009A44DB" w:rsidP="009A44DB">
            <w:pPr>
              <w:spacing w:after="0" w:line="240" w:lineRule="auto"/>
              <w:jc w:val="center"/>
              <w:rPr>
                <w:rFonts w:ascii="Calibri" w:eastAsia="Times New Roman" w:hAnsi="Calibri" w:cs="Calibri"/>
                <w:b/>
                <w:bCs/>
                <w:color w:val="000000"/>
                <w:kern w:val="0"/>
                <w:lang w:eastAsia="fr-CA"/>
                <w14:ligatures w14:val="none"/>
              </w:rPr>
            </w:pPr>
            <w:r w:rsidRPr="009A44DB">
              <w:rPr>
                <w:rFonts w:ascii="Calibri" w:eastAsia="Times New Roman" w:hAnsi="Calibri" w:cs="Calibri"/>
                <w:b/>
                <w:bCs/>
                <w:color w:val="000000"/>
                <w:kern w:val="0"/>
                <w:lang w:eastAsia="fr-CA"/>
                <w14:ligatures w14:val="none"/>
              </w:rPr>
              <w:t>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58CAC66" w14:textId="77777777" w:rsidR="009A44DB" w:rsidRPr="009A44DB" w:rsidRDefault="009A44DB" w:rsidP="009A44DB">
            <w:pPr>
              <w:spacing w:after="0" w:line="240" w:lineRule="auto"/>
              <w:jc w:val="center"/>
              <w:rPr>
                <w:rFonts w:ascii="Arial" w:eastAsia="Times New Roman" w:hAnsi="Arial" w:cs="Arial"/>
                <w:b/>
                <w:bCs/>
                <w:color w:val="993300"/>
                <w:kern w:val="0"/>
                <w:sz w:val="18"/>
                <w:szCs w:val="18"/>
                <w:lang w:eastAsia="fr-CA"/>
                <w14:ligatures w14:val="none"/>
              </w:rPr>
            </w:pPr>
            <w:proofErr w:type="spellStart"/>
            <w:r w:rsidRPr="009A44DB">
              <w:rPr>
                <w:rFonts w:ascii="Arial" w:eastAsia="Times New Roman" w:hAnsi="Arial" w:cs="Arial"/>
                <w:b/>
                <w:bCs/>
                <w:color w:val="993300"/>
                <w:kern w:val="0"/>
                <w:sz w:val="18"/>
                <w:szCs w:val="18"/>
                <w:lang w:eastAsia="fr-CA"/>
                <w14:ligatures w14:val="none"/>
              </w:rPr>
              <w:t>cunselling</w:t>
            </w:r>
            <w:proofErr w:type="spellEnd"/>
          </w:p>
        </w:tc>
      </w:tr>
      <w:tr w:rsidR="004D00A6" w:rsidRPr="009A44DB" w14:paraId="7964D0AC" w14:textId="77777777" w:rsidTr="00A80610">
        <w:trPr>
          <w:trHeight w:val="51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4A363C22" w14:textId="77777777" w:rsidR="004D00A6" w:rsidRPr="009A44DB" w:rsidRDefault="004D00A6" w:rsidP="004D00A6">
            <w:pPr>
              <w:spacing w:after="0" w:line="240" w:lineRule="auto"/>
              <w:jc w:val="center"/>
              <w:rPr>
                <w:rFonts w:ascii="Arial" w:eastAsia="Times New Roman" w:hAnsi="Arial" w:cs="Arial"/>
                <w:b/>
                <w:bCs/>
                <w:kern w:val="0"/>
                <w:sz w:val="18"/>
                <w:szCs w:val="18"/>
                <w:lang w:eastAsia="fr-CA"/>
                <w14:ligatures w14:val="none"/>
              </w:rPr>
            </w:pPr>
            <w:r w:rsidRPr="009A44DB">
              <w:rPr>
                <w:rFonts w:ascii="Arial" w:eastAsia="Times New Roman" w:hAnsi="Arial" w:cs="Arial"/>
                <w:b/>
                <w:bCs/>
                <w:kern w:val="0"/>
                <w:sz w:val="18"/>
                <w:szCs w:val="18"/>
                <w:lang w:eastAsia="fr-CA"/>
                <w14:ligatures w14:val="none"/>
              </w:rPr>
              <w:t>Niveau de vie du ménage</w:t>
            </w:r>
          </w:p>
        </w:tc>
        <w:tc>
          <w:tcPr>
            <w:tcW w:w="1494" w:type="dxa"/>
            <w:tcBorders>
              <w:top w:val="nil"/>
              <w:left w:val="nil"/>
              <w:bottom w:val="single" w:sz="4" w:space="0" w:color="auto"/>
              <w:right w:val="single" w:sz="4" w:space="0" w:color="auto"/>
            </w:tcBorders>
            <w:shd w:val="clear" w:color="000000" w:fill="FFF2CC"/>
            <w:vAlign w:val="center"/>
            <w:hideMark/>
          </w:tcPr>
          <w:p w14:paraId="1DADBDF8" w14:textId="77777777" w:rsidR="004D00A6" w:rsidRPr="009A44DB" w:rsidRDefault="004D00A6" w:rsidP="004D00A6">
            <w:pPr>
              <w:spacing w:after="0" w:line="240" w:lineRule="auto"/>
              <w:jc w:val="center"/>
              <w:rPr>
                <w:rFonts w:ascii="Arial" w:eastAsia="Times New Roman" w:hAnsi="Arial" w:cs="Arial"/>
                <w:b/>
                <w:bCs/>
                <w:kern w:val="0"/>
                <w:sz w:val="18"/>
                <w:szCs w:val="18"/>
                <w:lang w:eastAsia="fr-CA"/>
                <w14:ligatures w14:val="none"/>
              </w:rPr>
            </w:pPr>
            <w:r w:rsidRPr="009A44DB">
              <w:rPr>
                <w:rFonts w:ascii="Arial" w:eastAsia="Times New Roman" w:hAnsi="Arial" w:cs="Arial"/>
                <w:b/>
                <w:bCs/>
                <w:kern w:val="0"/>
                <w:sz w:val="18"/>
                <w:szCs w:val="18"/>
                <w:lang w:eastAsia="fr-CA"/>
                <w14:ligatures w14:val="none"/>
              </w:rPr>
              <w:t>Pauvre</w:t>
            </w:r>
          </w:p>
        </w:tc>
        <w:tc>
          <w:tcPr>
            <w:tcW w:w="1984" w:type="dxa"/>
            <w:tcBorders>
              <w:top w:val="nil"/>
              <w:left w:val="nil"/>
              <w:bottom w:val="single" w:sz="4" w:space="0" w:color="auto"/>
              <w:right w:val="single" w:sz="4" w:space="0" w:color="auto"/>
            </w:tcBorders>
            <w:shd w:val="clear" w:color="000000" w:fill="FFF2CC"/>
            <w:noWrap/>
            <w:hideMark/>
          </w:tcPr>
          <w:p w14:paraId="2D5D8FDD" w14:textId="544BB29A" w:rsidR="004D00A6" w:rsidRPr="004D00A6" w:rsidRDefault="00B35B6D" w:rsidP="004D00A6">
            <w:pPr>
              <w:spacing w:after="0" w:line="240" w:lineRule="auto"/>
              <w:jc w:val="center"/>
              <w:rPr>
                <w:rFonts w:ascii="Arial" w:eastAsia="Times New Roman" w:hAnsi="Arial" w:cs="Arial"/>
                <w:b/>
                <w:bCs/>
                <w:kern w:val="0"/>
                <w:sz w:val="32"/>
                <w:szCs w:val="32"/>
                <w:lang w:eastAsia="fr-CA"/>
                <w14:ligatures w14:val="none"/>
              </w:rPr>
            </w:pPr>
            <w:r>
              <w:rPr>
                <w:rFonts w:ascii="Arial" w:hAnsi="Arial" w:cs="Arial"/>
                <w:b/>
                <w:bCs/>
                <w:color w:val="010205"/>
                <w:kern w:val="0"/>
                <w:sz w:val="32"/>
                <w:szCs w:val="32"/>
              </w:rPr>
              <w:t>23,9</w:t>
            </w:r>
            <w:r w:rsidR="004D00A6" w:rsidRPr="004D00A6">
              <w:rPr>
                <w:rFonts w:ascii="Arial" w:hAnsi="Arial" w:cs="Arial"/>
                <w:b/>
                <w:bCs/>
                <w:color w:val="010205"/>
                <w:kern w:val="0"/>
                <w:sz w:val="32"/>
                <w:szCs w:val="32"/>
              </w:rPr>
              <w:t>%</w:t>
            </w:r>
          </w:p>
        </w:tc>
      </w:tr>
      <w:tr w:rsidR="004D00A6" w:rsidRPr="009A44DB" w14:paraId="14CF9476" w14:textId="77777777" w:rsidTr="00A80610">
        <w:trPr>
          <w:trHeight w:val="49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A649F3" w14:textId="77777777" w:rsidR="004D00A6" w:rsidRPr="009A44DB" w:rsidRDefault="004D00A6" w:rsidP="004D00A6">
            <w:pPr>
              <w:spacing w:after="0" w:line="240" w:lineRule="auto"/>
              <w:rPr>
                <w:rFonts w:ascii="Arial" w:eastAsia="Times New Roman" w:hAnsi="Arial" w:cs="Arial"/>
                <w:b/>
                <w:bCs/>
                <w:kern w:val="0"/>
                <w:sz w:val="18"/>
                <w:szCs w:val="18"/>
                <w:lang w:eastAsia="fr-CA"/>
                <w14:ligatures w14:val="none"/>
              </w:rPr>
            </w:pPr>
          </w:p>
        </w:tc>
        <w:tc>
          <w:tcPr>
            <w:tcW w:w="1494" w:type="dxa"/>
            <w:tcBorders>
              <w:top w:val="nil"/>
              <w:left w:val="nil"/>
              <w:bottom w:val="single" w:sz="4" w:space="0" w:color="auto"/>
              <w:right w:val="single" w:sz="4" w:space="0" w:color="auto"/>
            </w:tcBorders>
            <w:shd w:val="clear" w:color="000000" w:fill="D9E1F2"/>
            <w:vAlign w:val="center"/>
            <w:hideMark/>
          </w:tcPr>
          <w:p w14:paraId="256FC5AC" w14:textId="77777777" w:rsidR="004D00A6" w:rsidRPr="009A44DB" w:rsidRDefault="004D00A6" w:rsidP="004D00A6">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Moyen</w:t>
            </w:r>
          </w:p>
        </w:tc>
        <w:tc>
          <w:tcPr>
            <w:tcW w:w="1984" w:type="dxa"/>
            <w:tcBorders>
              <w:top w:val="nil"/>
              <w:left w:val="nil"/>
              <w:bottom w:val="single" w:sz="4" w:space="0" w:color="auto"/>
              <w:right w:val="single" w:sz="4" w:space="0" w:color="auto"/>
            </w:tcBorders>
            <w:shd w:val="clear" w:color="000000" w:fill="D9E1F2"/>
            <w:noWrap/>
            <w:hideMark/>
          </w:tcPr>
          <w:p w14:paraId="4BFF1B85" w14:textId="31CB7A31" w:rsidR="004D00A6" w:rsidRPr="004D00A6" w:rsidRDefault="00B35B6D" w:rsidP="004D00A6">
            <w:pPr>
              <w:spacing w:after="0" w:line="240" w:lineRule="auto"/>
              <w:jc w:val="center"/>
              <w:rPr>
                <w:rFonts w:ascii="Arial" w:eastAsia="Times New Roman" w:hAnsi="Arial" w:cs="Arial"/>
                <w:b/>
                <w:bCs/>
                <w:color w:val="000000"/>
                <w:kern w:val="0"/>
                <w:sz w:val="32"/>
                <w:szCs w:val="32"/>
                <w:lang w:eastAsia="fr-CA"/>
                <w14:ligatures w14:val="none"/>
              </w:rPr>
            </w:pPr>
            <w:r>
              <w:rPr>
                <w:rFonts w:ascii="Arial" w:hAnsi="Arial" w:cs="Arial"/>
                <w:b/>
                <w:bCs/>
                <w:color w:val="010205"/>
                <w:kern w:val="0"/>
                <w:sz w:val="32"/>
                <w:szCs w:val="32"/>
              </w:rPr>
              <w:t>32,7</w:t>
            </w:r>
            <w:r w:rsidR="004D00A6" w:rsidRPr="004D00A6">
              <w:rPr>
                <w:rFonts w:ascii="Arial" w:hAnsi="Arial" w:cs="Arial"/>
                <w:b/>
                <w:bCs/>
                <w:color w:val="010205"/>
                <w:kern w:val="0"/>
                <w:sz w:val="32"/>
                <w:szCs w:val="32"/>
              </w:rPr>
              <w:t>%</w:t>
            </w:r>
          </w:p>
        </w:tc>
      </w:tr>
      <w:tr w:rsidR="004D00A6" w:rsidRPr="009A44DB" w14:paraId="6E046503" w14:textId="77777777" w:rsidTr="00A80610">
        <w:trPr>
          <w:trHeight w:val="61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A7F2FDB" w14:textId="77777777" w:rsidR="004D00A6" w:rsidRPr="009A44DB" w:rsidRDefault="004D00A6" w:rsidP="004D00A6">
            <w:pPr>
              <w:spacing w:after="0" w:line="240" w:lineRule="auto"/>
              <w:rPr>
                <w:rFonts w:ascii="Arial" w:eastAsia="Times New Roman" w:hAnsi="Arial" w:cs="Arial"/>
                <w:b/>
                <w:bCs/>
                <w:kern w:val="0"/>
                <w:sz w:val="18"/>
                <w:szCs w:val="18"/>
                <w:lang w:eastAsia="fr-CA"/>
                <w14:ligatures w14:val="none"/>
              </w:rPr>
            </w:pPr>
          </w:p>
        </w:tc>
        <w:tc>
          <w:tcPr>
            <w:tcW w:w="1494" w:type="dxa"/>
            <w:tcBorders>
              <w:top w:val="nil"/>
              <w:left w:val="nil"/>
              <w:bottom w:val="single" w:sz="4" w:space="0" w:color="auto"/>
              <w:right w:val="single" w:sz="4" w:space="0" w:color="auto"/>
            </w:tcBorders>
            <w:shd w:val="clear" w:color="000000" w:fill="E2EFDA"/>
            <w:vAlign w:val="center"/>
            <w:hideMark/>
          </w:tcPr>
          <w:p w14:paraId="7C5BDF36" w14:textId="77777777" w:rsidR="004D00A6" w:rsidRPr="009A44DB" w:rsidRDefault="004D00A6" w:rsidP="004D00A6">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Riche</w:t>
            </w:r>
          </w:p>
        </w:tc>
        <w:tc>
          <w:tcPr>
            <w:tcW w:w="1984" w:type="dxa"/>
            <w:tcBorders>
              <w:top w:val="nil"/>
              <w:left w:val="nil"/>
              <w:bottom w:val="single" w:sz="4" w:space="0" w:color="auto"/>
              <w:right w:val="single" w:sz="4" w:space="0" w:color="auto"/>
            </w:tcBorders>
            <w:shd w:val="clear" w:color="000000" w:fill="E2EFDA"/>
            <w:noWrap/>
            <w:hideMark/>
          </w:tcPr>
          <w:p w14:paraId="6B8F2828" w14:textId="1C03DAC9" w:rsidR="004D00A6" w:rsidRPr="004D00A6" w:rsidRDefault="00B35B6D" w:rsidP="004D00A6">
            <w:pPr>
              <w:spacing w:after="0" w:line="240" w:lineRule="auto"/>
              <w:jc w:val="center"/>
              <w:rPr>
                <w:rFonts w:ascii="Arial" w:eastAsia="Times New Roman" w:hAnsi="Arial" w:cs="Arial"/>
                <w:b/>
                <w:bCs/>
                <w:color w:val="000000"/>
                <w:kern w:val="0"/>
                <w:sz w:val="32"/>
                <w:szCs w:val="32"/>
                <w:lang w:eastAsia="fr-CA"/>
                <w14:ligatures w14:val="none"/>
              </w:rPr>
            </w:pPr>
            <w:r>
              <w:rPr>
                <w:rFonts w:ascii="Arial" w:hAnsi="Arial" w:cs="Arial"/>
                <w:b/>
                <w:bCs/>
                <w:color w:val="010205"/>
                <w:kern w:val="0"/>
                <w:sz w:val="32"/>
                <w:szCs w:val="32"/>
              </w:rPr>
              <w:t>43,3</w:t>
            </w:r>
            <w:r w:rsidR="004D00A6" w:rsidRPr="004D00A6">
              <w:rPr>
                <w:rFonts w:ascii="Arial" w:hAnsi="Arial" w:cs="Arial"/>
                <w:b/>
                <w:bCs/>
                <w:color w:val="010205"/>
                <w:kern w:val="0"/>
                <w:sz w:val="32"/>
                <w:szCs w:val="32"/>
              </w:rPr>
              <w:t>%</w:t>
            </w:r>
          </w:p>
        </w:tc>
      </w:tr>
    </w:tbl>
    <w:p w14:paraId="63238EA7" w14:textId="77777777" w:rsidR="001F30AF" w:rsidRDefault="001F30AF" w:rsidP="00781C18">
      <w:pPr>
        <w:autoSpaceDE w:val="0"/>
        <w:autoSpaceDN w:val="0"/>
        <w:adjustRightInd w:val="0"/>
        <w:spacing w:after="0" w:line="240" w:lineRule="auto"/>
        <w:rPr>
          <w:rFonts w:ascii="Times New Roman" w:hAnsi="Times New Roman" w:cs="Times New Roman"/>
          <w:kern w:val="0"/>
          <w:sz w:val="24"/>
          <w:szCs w:val="24"/>
        </w:rPr>
      </w:pPr>
    </w:p>
    <w:p w14:paraId="1C180252" w14:textId="30552861" w:rsidR="003E0B92" w:rsidRPr="00EC0EEE" w:rsidRDefault="003E0B92" w:rsidP="003E0B92">
      <w:r w:rsidRPr="00AC6DF2">
        <w:rPr>
          <w:u w:val="single"/>
        </w:rPr>
        <w:t>Commentaire :</w:t>
      </w:r>
      <w:r w:rsidR="00441144">
        <w:rPr>
          <w:u w:val="single"/>
        </w:rPr>
        <w:t xml:space="preserve"> </w:t>
      </w:r>
      <w:r w:rsidR="00AA356D" w:rsidRPr="00EC0EEE">
        <w:t>les utilisatrices qui sont les plus informées sur la santé reproductive (m</w:t>
      </w:r>
      <w:r w:rsidR="00EC0EEE" w:rsidRPr="00EC0EEE">
        <w:t>é</w:t>
      </w:r>
      <w:r w:rsidR="00AA356D" w:rsidRPr="00EC0EEE">
        <w:t>thodes contraceptives) par leurs prestataires sont dans d</w:t>
      </w:r>
      <w:r w:rsidR="00707DE5" w:rsidRPr="00EC0EEE">
        <w:t xml:space="preserve">es familles dont le niveau de vie est </w:t>
      </w:r>
      <w:r w:rsidR="00C1553E" w:rsidRPr="00EC0EEE">
        <w:t>élevé</w:t>
      </w:r>
      <w:r w:rsidR="00EC0EEE" w:rsidRPr="00EC0EEE">
        <w:t xml:space="preserve"> </w:t>
      </w:r>
      <w:r w:rsidR="00707DE5" w:rsidRPr="00EC0EEE">
        <w:t>(riche) avec une part de 43,3%</w:t>
      </w:r>
      <w:r w:rsidR="00DD33D4" w:rsidRPr="00EC0EEE">
        <w:t>. Ensuite vien</w:t>
      </w:r>
      <w:r w:rsidR="0032400C">
        <w:t>nent</w:t>
      </w:r>
      <w:r w:rsidR="00DD33D4" w:rsidRPr="00EC0EEE">
        <w:t xml:space="preserve"> celles qui ont le niveau de vie moyen et enfin celles qui ont le niveau de vie pauvre avec leurs proportions respectivement 32,7% et 23,9%.</w:t>
      </w:r>
    </w:p>
    <w:p w14:paraId="6FFEF2A8" w14:textId="6F69207B" w:rsidR="00DD33D4" w:rsidRPr="00EC0EEE" w:rsidRDefault="00DD33D4" w:rsidP="003E0B92">
      <w:r w:rsidRPr="00EC0EEE">
        <w:t xml:space="preserve">On remarque que le niveau d’information reçu </w:t>
      </w:r>
      <w:r w:rsidR="00C1553E">
        <w:t>du</w:t>
      </w:r>
      <w:r w:rsidRPr="00EC0EEE">
        <w:t xml:space="preserve"> prestataire est influenc</w:t>
      </w:r>
      <w:r w:rsidR="00EC0EEE" w:rsidRPr="00EC0EEE">
        <w:t xml:space="preserve">é par le niveau de vie du ménage </w:t>
      </w:r>
      <w:r w:rsidR="004612FB">
        <w:t>de l’utilisatrice</w:t>
      </w:r>
      <w:r w:rsidR="00EC0EEE" w:rsidRPr="00EC0EEE">
        <w:t>.</w:t>
      </w:r>
      <w:r w:rsidR="0032400C">
        <w:t xml:space="preserve"> Le niveau d’information reçue par l’utilisatrice évolue dans le même sens que le niveau de vie.</w:t>
      </w:r>
    </w:p>
    <w:p w14:paraId="7B19C280" w14:textId="77777777" w:rsidR="001A1D8E" w:rsidRDefault="001A1D8E" w:rsidP="00781C18">
      <w:pPr>
        <w:autoSpaceDE w:val="0"/>
        <w:autoSpaceDN w:val="0"/>
        <w:adjustRightInd w:val="0"/>
        <w:spacing w:after="0" w:line="400" w:lineRule="atLeast"/>
        <w:rPr>
          <w:rFonts w:ascii="Times New Roman" w:hAnsi="Times New Roman" w:cs="Times New Roman"/>
          <w:kern w:val="0"/>
          <w:sz w:val="24"/>
          <w:szCs w:val="24"/>
        </w:rPr>
      </w:pPr>
    </w:p>
    <w:p w14:paraId="25569C31" w14:textId="77777777" w:rsidR="001A1D8E" w:rsidRPr="00781C18" w:rsidRDefault="001A1D8E" w:rsidP="00BF790F">
      <w:pPr>
        <w:autoSpaceDE w:val="0"/>
        <w:autoSpaceDN w:val="0"/>
        <w:adjustRightInd w:val="0"/>
        <w:spacing w:after="0" w:line="400" w:lineRule="atLeast"/>
        <w:jc w:val="center"/>
        <w:rPr>
          <w:rFonts w:ascii="Times New Roman" w:hAnsi="Times New Roman" w:cs="Times New Roman"/>
          <w:kern w:val="0"/>
          <w:sz w:val="24"/>
          <w:szCs w:val="24"/>
        </w:rPr>
      </w:pPr>
    </w:p>
    <w:p w14:paraId="192F4EAE" w14:textId="32B46AEB" w:rsidR="00014F3B" w:rsidRPr="00BF790F" w:rsidRDefault="00014F3B" w:rsidP="00014F3B">
      <w:pPr>
        <w:pStyle w:val="Paragraphedeliste"/>
        <w:numPr>
          <w:ilvl w:val="0"/>
          <w:numId w:val="39"/>
        </w:numPr>
        <w:spacing w:line="256" w:lineRule="auto"/>
      </w:pPr>
      <w:r>
        <w:rPr>
          <w:b/>
          <w:bCs/>
        </w:rPr>
        <w:t>Selon la situation matrimoniale</w:t>
      </w:r>
    </w:p>
    <w:tbl>
      <w:tblPr>
        <w:tblW w:w="5340" w:type="dxa"/>
        <w:jc w:val="center"/>
        <w:tblCellMar>
          <w:left w:w="70" w:type="dxa"/>
          <w:right w:w="70" w:type="dxa"/>
        </w:tblCellMar>
        <w:tblLook w:val="04A0" w:firstRow="1" w:lastRow="0" w:firstColumn="1" w:lastColumn="0" w:noHBand="0" w:noVBand="1"/>
      </w:tblPr>
      <w:tblGrid>
        <w:gridCol w:w="1900"/>
        <w:gridCol w:w="1900"/>
        <w:gridCol w:w="1540"/>
      </w:tblGrid>
      <w:tr w:rsidR="00BF790F" w:rsidRPr="00AA7BA6" w14:paraId="293D889B" w14:textId="77777777" w:rsidTr="00BF790F">
        <w:trPr>
          <w:cantSplit/>
          <w:trHeight w:val="615"/>
          <w:jc w:val="center"/>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AF6DD" w14:textId="6AFF0F18" w:rsidR="00BF790F" w:rsidRPr="00AA7BA6" w:rsidRDefault="00BF790F" w:rsidP="00BF790F">
            <w:pPr>
              <w:spacing w:after="0" w:line="240" w:lineRule="auto"/>
              <w:jc w:val="center"/>
              <w:rPr>
                <w:rFonts w:ascii="Times New Roman" w:eastAsia="Times New Roman" w:hAnsi="Times New Roman" w:cs="Times New Roman"/>
                <w:color w:val="000000"/>
                <w:kern w:val="0"/>
                <w:sz w:val="24"/>
                <w:szCs w:val="24"/>
                <w:lang w:eastAsia="fr-CA"/>
                <w14:ligatures w14:val="none"/>
              </w:rPr>
            </w:pP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EED8613" w14:textId="77777777" w:rsidR="00BF790F" w:rsidRPr="00AA7BA6" w:rsidRDefault="00BF790F" w:rsidP="00BF790F">
            <w:pPr>
              <w:spacing w:after="0" w:line="240" w:lineRule="auto"/>
              <w:jc w:val="center"/>
              <w:rPr>
                <w:rFonts w:ascii="Arial" w:eastAsia="Times New Roman" w:hAnsi="Arial" w:cs="Arial"/>
                <w:color w:val="264A60"/>
                <w:kern w:val="0"/>
                <w:sz w:val="18"/>
                <w:szCs w:val="18"/>
                <w:lang w:eastAsia="fr-CA"/>
                <w14:ligatures w14:val="none"/>
              </w:rPr>
            </w:pPr>
            <w:proofErr w:type="spellStart"/>
            <w:r w:rsidRPr="00AA7BA6">
              <w:rPr>
                <w:rFonts w:ascii="Arial" w:eastAsia="Times New Roman" w:hAnsi="Arial" w:cs="Arial"/>
                <w:color w:val="264A60"/>
                <w:kern w:val="0"/>
                <w:sz w:val="18"/>
                <w:szCs w:val="18"/>
                <w:lang w:eastAsia="fr-CA"/>
                <w14:ligatures w14:val="none"/>
              </w:rPr>
              <w:t>cunselling</w:t>
            </w:r>
            <w:proofErr w:type="spellEnd"/>
          </w:p>
        </w:tc>
      </w:tr>
      <w:tr w:rsidR="007E3339" w:rsidRPr="00AA7BA6" w14:paraId="0DA89C54" w14:textId="77777777" w:rsidTr="00373F8A">
        <w:trPr>
          <w:cantSplit/>
          <w:trHeight w:val="855"/>
          <w:jc w:val="center"/>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8AE65F8" w14:textId="76FA23CD"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 xml:space="preserve">Statut matrimonial </w:t>
            </w:r>
            <w:r w:rsidRPr="00BF790F">
              <w:rPr>
                <w:rFonts w:ascii="Arial" w:eastAsia="Times New Roman" w:hAnsi="Arial" w:cs="Arial"/>
                <w:color w:val="264A60"/>
                <w:kern w:val="0"/>
                <w:sz w:val="18"/>
                <w:szCs w:val="18"/>
                <w:lang w:eastAsia="fr-CA"/>
                <w14:ligatures w14:val="none"/>
              </w:rPr>
              <w:t>de la femme</w:t>
            </w:r>
          </w:p>
        </w:tc>
        <w:tc>
          <w:tcPr>
            <w:tcW w:w="1900" w:type="dxa"/>
            <w:tcBorders>
              <w:top w:val="nil"/>
              <w:left w:val="nil"/>
              <w:bottom w:val="single" w:sz="4" w:space="0" w:color="auto"/>
              <w:right w:val="single" w:sz="4" w:space="0" w:color="auto"/>
            </w:tcBorders>
            <w:shd w:val="clear" w:color="000000" w:fill="FFD966"/>
            <w:vAlign w:val="center"/>
            <w:hideMark/>
          </w:tcPr>
          <w:p w14:paraId="158AB5C3" w14:textId="0B46D140"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En union</w:t>
            </w:r>
          </w:p>
        </w:tc>
        <w:tc>
          <w:tcPr>
            <w:tcW w:w="1540" w:type="dxa"/>
            <w:tcBorders>
              <w:top w:val="nil"/>
              <w:left w:val="nil"/>
              <w:bottom w:val="single" w:sz="4" w:space="0" w:color="auto"/>
              <w:right w:val="single" w:sz="4" w:space="0" w:color="auto"/>
            </w:tcBorders>
            <w:shd w:val="clear" w:color="000000" w:fill="FFD966"/>
            <w:hideMark/>
          </w:tcPr>
          <w:p w14:paraId="056BA514" w14:textId="5D4A56A0" w:rsidR="007E3339" w:rsidRPr="007E3339" w:rsidRDefault="007E3339" w:rsidP="007E3339">
            <w:pPr>
              <w:spacing w:after="0" w:line="240" w:lineRule="auto"/>
              <w:jc w:val="center"/>
              <w:rPr>
                <w:rFonts w:ascii="Arial" w:eastAsia="Times New Roman" w:hAnsi="Arial" w:cs="Arial"/>
                <w:b/>
                <w:bCs/>
                <w:color w:val="010205"/>
                <w:kern w:val="0"/>
                <w:sz w:val="32"/>
                <w:szCs w:val="32"/>
                <w:lang w:eastAsia="fr-CA"/>
                <w14:ligatures w14:val="none"/>
              </w:rPr>
            </w:pPr>
            <w:r w:rsidRPr="007E3339">
              <w:rPr>
                <w:rFonts w:ascii="Arial" w:hAnsi="Arial" w:cs="Arial"/>
                <w:b/>
                <w:bCs/>
                <w:color w:val="010205"/>
                <w:kern w:val="0"/>
                <w:sz w:val="32"/>
                <w:szCs w:val="32"/>
              </w:rPr>
              <w:t>80,8%</w:t>
            </w:r>
          </w:p>
        </w:tc>
      </w:tr>
      <w:tr w:rsidR="007E3339" w:rsidRPr="00AA7BA6" w14:paraId="37702549" w14:textId="77777777" w:rsidTr="00373F8A">
        <w:trPr>
          <w:trHeight w:val="795"/>
          <w:jc w:val="center"/>
        </w:trPr>
        <w:tc>
          <w:tcPr>
            <w:tcW w:w="1900" w:type="dxa"/>
            <w:vMerge/>
            <w:tcBorders>
              <w:top w:val="nil"/>
              <w:left w:val="single" w:sz="4" w:space="0" w:color="auto"/>
              <w:bottom w:val="single" w:sz="4" w:space="0" w:color="auto"/>
              <w:right w:val="single" w:sz="4" w:space="0" w:color="auto"/>
            </w:tcBorders>
            <w:vAlign w:val="center"/>
            <w:hideMark/>
          </w:tcPr>
          <w:p w14:paraId="1881EE80" w14:textId="77777777"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4BA76FE1" w14:textId="061C3DF9"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Pas en union</w:t>
            </w:r>
          </w:p>
        </w:tc>
        <w:tc>
          <w:tcPr>
            <w:tcW w:w="1540" w:type="dxa"/>
            <w:tcBorders>
              <w:top w:val="nil"/>
              <w:left w:val="nil"/>
              <w:bottom w:val="single" w:sz="4" w:space="0" w:color="auto"/>
              <w:right w:val="single" w:sz="4" w:space="0" w:color="auto"/>
            </w:tcBorders>
            <w:shd w:val="clear" w:color="000000" w:fill="A9D08E"/>
            <w:hideMark/>
          </w:tcPr>
          <w:p w14:paraId="717BDA3C" w14:textId="3D7A5777" w:rsidR="007E3339" w:rsidRPr="007E3339" w:rsidRDefault="007E3339" w:rsidP="007E3339">
            <w:pPr>
              <w:spacing w:after="0" w:line="240" w:lineRule="auto"/>
              <w:jc w:val="center"/>
              <w:rPr>
                <w:rFonts w:ascii="Arial" w:eastAsia="Times New Roman" w:hAnsi="Arial" w:cs="Arial"/>
                <w:b/>
                <w:bCs/>
                <w:color w:val="010205"/>
                <w:kern w:val="0"/>
                <w:sz w:val="32"/>
                <w:szCs w:val="32"/>
                <w:lang w:eastAsia="fr-CA"/>
                <w14:ligatures w14:val="none"/>
              </w:rPr>
            </w:pPr>
            <w:r w:rsidRPr="007E3339">
              <w:rPr>
                <w:rFonts w:ascii="Arial" w:hAnsi="Arial" w:cs="Arial"/>
                <w:b/>
                <w:bCs/>
                <w:color w:val="010205"/>
                <w:kern w:val="0"/>
                <w:sz w:val="32"/>
                <w:szCs w:val="32"/>
              </w:rPr>
              <w:t>19,2%</w:t>
            </w:r>
          </w:p>
        </w:tc>
      </w:tr>
    </w:tbl>
    <w:p w14:paraId="19B0A34E" w14:textId="77777777" w:rsidR="00F35942" w:rsidRDefault="00F35942" w:rsidP="003E0B92">
      <w:pPr>
        <w:rPr>
          <w:u w:val="single"/>
        </w:rPr>
      </w:pPr>
    </w:p>
    <w:p w14:paraId="0631DEC3" w14:textId="1426A2AA" w:rsidR="003E0B92" w:rsidRDefault="003E0B92" w:rsidP="003E0B92">
      <w:pPr>
        <w:rPr>
          <w:u w:val="single"/>
        </w:rPr>
      </w:pPr>
      <w:r w:rsidRPr="00AC6DF2">
        <w:rPr>
          <w:u w:val="single"/>
        </w:rPr>
        <w:t>Commentaire :</w:t>
      </w:r>
      <w:r w:rsidR="00F35942">
        <w:rPr>
          <w:u w:val="single"/>
        </w:rPr>
        <w:t xml:space="preserve"> </w:t>
      </w:r>
      <w:r w:rsidR="00F35942" w:rsidRPr="00F3611E">
        <w:t xml:space="preserve">Sont majoritairement informées par leurs prestataires </w:t>
      </w:r>
      <w:r w:rsidR="00F3611E" w:rsidRPr="00F3611E">
        <w:t>les utilisatrices</w:t>
      </w:r>
      <w:r w:rsidR="00F35942" w:rsidRPr="00F3611E">
        <w:t xml:space="preserve"> qu</w:t>
      </w:r>
      <w:r w:rsidR="00F3611E" w:rsidRPr="00F3611E">
        <w:t>i</w:t>
      </w:r>
      <w:r w:rsidR="00F35942" w:rsidRPr="00F3611E">
        <w:t xml:space="preserve"> </w:t>
      </w:r>
      <w:r w:rsidR="00F3611E" w:rsidRPr="00F3611E">
        <w:t>s</w:t>
      </w:r>
      <w:r w:rsidR="00F35942" w:rsidRPr="00F3611E">
        <w:t xml:space="preserve">ont </w:t>
      </w:r>
      <w:r w:rsidR="00F3611E" w:rsidRPr="00F3611E">
        <w:t xml:space="preserve">en union, soit 80,8%. </w:t>
      </w:r>
      <w:r w:rsidR="00DD33D4">
        <w:t xml:space="preserve">En effet </w:t>
      </w:r>
      <w:r w:rsidR="00F3611E">
        <w:t>C</w:t>
      </w:r>
      <w:r w:rsidR="00F3611E" w:rsidRPr="00F3611E">
        <w:t>elles qui ne sont pas en union repr</w:t>
      </w:r>
      <w:r w:rsidR="00DD33D4">
        <w:t>é</w:t>
      </w:r>
      <w:r w:rsidR="00F3611E" w:rsidRPr="00F3611E">
        <w:t>sent</w:t>
      </w:r>
      <w:r w:rsidR="00DD33D4">
        <w:t>ent</w:t>
      </w:r>
      <w:r w:rsidR="00F3611E" w:rsidRPr="00F3611E">
        <w:t xml:space="preserve"> 19,2%.</w:t>
      </w:r>
    </w:p>
    <w:p w14:paraId="670D35C2" w14:textId="77777777" w:rsidR="00014F3B" w:rsidRPr="00014F3B" w:rsidRDefault="00014F3B" w:rsidP="00014F3B">
      <w:pPr>
        <w:autoSpaceDE w:val="0"/>
        <w:autoSpaceDN w:val="0"/>
        <w:adjustRightInd w:val="0"/>
        <w:spacing w:after="0" w:line="400" w:lineRule="atLeast"/>
        <w:rPr>
          <w:rFonts w:ascii="Times New Roman" w:hAnsi="Times New Roman" w:cs="Times New Roman"/>
          <w:kern w:val="0"/>
          <w:sz w:val="24"/>
          <w:szCs w:val="24"/>
        </w:rPr>
      </w:pPr>
    </w:p>
    <w:p w14:paraId="5583AFE7" w14:textId="62114E25" w:rsidR="002B37CB" w:rsidRPr="009242B4" w:rsidRDefault="00024E45" w:rsidP="00024E45">
      <w:pPr>
        <w:pStyle w:val="Paragraphedeliste"/>
        <w:numPr>
          <w:ilvl w:val="0"/>
          <w:numId w:val="39"/>
        </w:numPr>
        <w:rPr>
          <w:b/>
          <w:bCs/>
        </w:rPr>
      </w:pPr>
      <w:r w:rsidRPr="003E0B92">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2B37CB" w:rsidRPr="002B37CB" w14:paraId="66D39E13" w14:textId="77777777" w:rsidTr="002B37CB">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BF8C3" w14:textId="77777777" w:rsidR="002B37CB" w:rsidRPr="002B37CB" w:rsidRDefault="002B37CB" w:rsidP="002B37CB">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32FD0C" w14:textId="77777777" w:rsidR="002B37CB" w:rsidRPr="002B37CB" w:rsidRDefault="002B37CB" w:rsidP="002B37CB">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2295A4" w14:textId="77777777" w:rsidR="002B37CB" w:rsidRPr="002B37CB" w:rsidRDefault="002B37CB" w:rsidP="002B37CB">
            <w:pPr>
              <w:spacing w:after="0" w:line="240" w:lineRule="auto"/>
              <w:jc w:val="center"/>
              <w:rPr>
                <w:rFonts w:ascii="Times New Roman" w:eastAsia="Times New Roman" w:hAnsi="Times New Roman" w:cs="Times New Roman"/>
                <w:b/>
                <w:bCs/>
                <w:color w:val="993300"/>
                <w:kern w:val="0"/>
                <w:sz w:val="18"/>
                <w:szCs w:val="18"/>
                <w:lang w:eastAsia="fr-CA"/>
                <w14:ligatures w14:val="none"/>
              </w:rPr>
            </w:pPr>
            <w:proofErr w:type="spellStart"/>
            <w:r w:rsidRPr="002B37CB">
              <w:rPr>
                <w:rFonts w:ascii="Times New Roman" w:eastAsia="Times New Roman" w:hAnsi="Times New Roman" w:cs="Times New Roman"/>
                <w:b/>
                <w:bCs/>
                <w:color w:val="993300"/>
                <w:kern w:val="0"/>
                <w:sz w:val="18"/>
                <w:szCs w:val="18"/>
                <w:lang w:eastAsia="fr-CA"/>
                <w14:ligatures w14:val="none"/>
              </w:rPr>
              <w:t>cunselling</w:t>
            </w:r>
            <w:proofErr w:type="spellEnd"/>
          </w:p>
        </w:tc>
      </w:tr>
      <w:tr w:rsidR="009242B4" w:rsidRPr="002B37CB" w14:paraId="2588752D" w14:textId="77777777" w:rsidTr="009C77B3">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643583"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265D109"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37111612" w14:textId="53D2AFA9" w:rsidR="009242B4" w:rsidRPr="009242B4" w:rsidRDefault="0085237F" w:rsidP="009242B4">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Pr>
                <w:rFonts w:ascii="Arial" w:hAnsi="Arial" w:cs="Arial"/>
                <w:b/>
                <w:bCs/>
                <w:color w:val="010205"/>
                <w:kern w:val="0"/>
                <w:sz w:val="32"/>
                <w:szCs w:val="32"/>
              </w:rPr>
              <w:t>40,1</w:t>
            </w:r>
            <w:r w:rsidR="009242B4" w:rsidRPr="009242B4">
              <w:rPr>
                <w:rFonts w:ascii="Arial" w:hAnsi="Arial" w:cs="Arial"/>
                <w:b/>
                <w:bCs/>
                <w:color w:val="010205"/>
                <w:kern w:val="0"/>
                <w:sz w:val="32"/>
                <w:szCs w:val="32"/>
              </w:rPr>
              <w:t>%</w:t>
            </w:r>
          </w:p>
        </w:tc>
      </w:tr>
      <w:tr w:rsidR="009242B4" w:rsidRPr="002B37CB" w14:paraId="7551F934" w14:textId="77777777" w:rsidTr="009C77B3">
        <w:trPr>
          <w:trHeight w:val="495"/>
        </w:trPr>
        <w:tc>
          <w:tcPr>
            <w:tcW w:w="1200" w:type="dxa"/>
            <w:vMerge/>
            <w:tcBorders>
              <w:top w:val="nil"/>
              <w:left w:val="single" w:sz="4" w:space="0" w:color="auto"/>
              <w:bottom w:val="single" w:sz="4" w:space="0" w:color="auto"/>
              <w:right w:val="single" w:sz="4" w:space="0" w:color="auto"/>
            </w:tcBorders>
            <w:vAlign w:val="center"/>
            <w:hideMark/>
          </w:tcPr>
          <w:p w14:paraId="7F040181" w14:textId="77777777" w:rsidR="009242B4" w:rsidRPr="002B37CB" w:rsidRDefault="009242B4" w:rsidP="009242B4">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7BAC0FA"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328A0E43" w14:textId="0007F055" w:rsidR="009242B4" w:rsidRPr="009242B4" w:rsidRDefault="0085237F" w:rsidP="009242B4">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Pr>
                <w:rFonts w:ascii="Arial" w:hAnsi="Arial" w:cs="Arial"/>
                <w:b/>
                <w:bCs/>
                <w:color w:val="010205"/>
                <w:kern w:val="0"/>
                <w:sz w:val="32"/>
                <w:szCs w:val="32"/>
              </w:rPr>
              <w:t>29,8</w:t>
            </w:r>
            <w:r w:rsidR="009242B4" w:rsidRPr="009242B4">
              <w:rPr>
                <w:rFonts w:ascii="Arial" w:hAnsi="Arial" w:cs="Arial"/>
                <w:b/>
                <w:bCs/>
                <w:color w:val="010205"/>
                <w:kern w:val="0"/>
                <w:sz w:val="32"/>
                <w:szCs w:val="32"/>
              </w:rPr>
              <w:t>%</w:t>
            </w:r>
          </w:p>
        </w:tc>
      </w:tr>
      <w:tr w:rsidR="009242B4" w:rsidRPr="002B37CB" w14:paraId="28C58A59" w14:textId="77777777" w:rsidTr="009C77B3">
        <w:trPr>
          <w:trHeight w:val="615"/>
        </w:trPr>
        <w:tc>
          <w:tcPr>
            <w:tcW w:w="1200" w:type="dxa"/>
            <w:vMerge/>
            <w:tcBorders>
              <w:top w:val="nil"/>
              <w:left w:val="single" w:sz="4" w:space="0" w:color="auto"/>
              <w:bottom w:val="single" w:sz="4" w:space="0" w:color="auto"/>
              <w:right w:val="single" w:sz="4" w:space="0" w:color="auto"/>
            </w:tcBorders>
            <w:vAlign w:val="center"/>
            <w:hideMark/>
          </w:tcPr>
          <w:p w14:paraId="64D22A10" w14:textId="77777777" w:rsidR="009242B4" w:rsidRPr="002B37CB" w:rsidRDefault="009242B4" w:rsidP="009242B4">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DA4907C"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5D47DBBB" w14:textId="669DAFD8" w:rsidR="009242B4" w:rsidRPr="009242B4" w:rsidRDefault="0085237F" w:rsidP="009242B4">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Pr>
                <w:rFonts w:ascii="Arial" w:hAnsi="Arial" w:cs="Arial"/>
                <w:b/>
                <w:bCs/>
                <w:color w:val="010205"/>
                <w:kern w:val="0"/>
                <w:sz w:val="32"/>
                <w:szCs w:val="32"/>
              </w:rPr>
              <w:t>30,1</w:t>
            </w:r>
            <w:r w:rsidR="009242B4" w:rsidRPr="009242B4">
              <w:rPr>
                <w:rFonts w:ascii="Arial" w:hAnsi="Arial" w:cs="Arial"/>
                <w:b/>
                <w:bCs/>
                <w:color w:val="010205"/>
                <w:kern w:val="0"/>
                <w:sz w:val="32"/>
                <w:szCs w:val="32"/>
              </w:rPr>
              <w:t>%</w:t>
            </w:r>
          </w:p>
        </w:tc>
      </w:tr>
    </w:tbl>
    <w:p w14:paraId="0565347B" w14:textId="77777777" w:rsidR="00130672" w:rsidRDefault="00130672" w:rsidP="009140A3">
      <w:pPr>
        <w:rPr>
          <w:lang w:val="en-US"/>
        </w:rPr>
      </w:pPr>
    </w:p>
    <w:p w14:paraId="12274C3E" w14:textId="52C5A3CB" w:rsidR="003E0B92" w:rsidRPr="00E372DD" w:rsidRDefault="003E0B92" w:rsidP="003E0B92">
      <w:r w:rsidRPr="00AC6DF2">
        <w:rPr>
          <w:u w:val="single"/>
        </w:rPr>
        <w:t>Commentaire :</w:t>
      </w:r>
      <w:r w:rsidR="00441144" w:rsidRPr="00441144">
        <w:t xml:space="preserve"> les utilisatrices</w:t>
      </w:r>
      <w:r w:rsidR="0085237F" w:rsidRPr="00441144">
        <w:t xml:space="preserve"> n’ayant aucun niveau d’éducation</w:t>
      </w:r>
      <w:r w:rsidR="00441144" w:rsidRPr="00441144">
        <w:t xml:space="preserve"> sont </w:t>
      </w:r>
      <w:r w:rsidR="00707DE5">
        <w:t xml:space="preserve">celles qui estiment </w:t>
      </w:r>
      <w:r w:rsidR="00441144" w:rsidRPr="00441144">
        <w:t xml:space="preserve">les plus </w:t>
      </w:r>
      <w:r w:rsidR="00707DE5">
        <w:t xml:space="preserve">être </w:t>
      </w:r>
      <w:r w:rsidR="00441144" w:rsidRPr="00441144">
        <w:t>informées par leurs prestataires</w:t>
      </w:r>
      <w:r w:rsidR="00707DE5">
        <w:t>,</w:t>
      </w:r>
      <w:r w:rsidR="00441144" w:rsidRPr="00441144">
        <w:t xml:space="preserve"> elles représentent en effet 4</w:t>
      </w:r>
      <w:r w:rsidR="00E372DD">
        <w:t>0</w:t>
      </w:r>
      <w:r w:rsidR="00441144" w:rsidRPr="00441144">
        <w:t>,</w:t>
      </w:r>
      <w:r w:rsidR="00E372DD">
        <w:t>1</w:t>
      </w:r>
      <w:r w:rsidR="00441144" w:rsidRPr="00441144">
        <w:t>% des utilisatrices informées, celle</w:t>
      </w:r>
      <w:r w:rsidR="00707DE5">
        <w:t xml:space="preserve">s </w:t>
      </w:r>
      <w:r w:rsidR="00441144" w:rsidRPr="00441144">
        <w:t xml:space="preserve">ayant </w:t>
      </w:r>
      <w:r w:rsidR="00E372DD">
        <w:t xml:space="preserve">au moins le secondaire </w:t>
      </w:r>
      <w:r w:rsidR="00441144" w:rsidRPr="00441144">
        <w:t>sont les suivantes avec 3</w:t>
      </w:r>
      <w:r w:rsidR="00E372DD">
        <w:t>0</w:t>
      </w:r>
      <w:r w:rsidR="00441144" w:rsidRPr="00441144">
        <w:t>,</w:t>
      </w:r>
      <w:r w:rsidR="00E372DD">
        <w:t>1</w:t>
      </w:r>
      <w:r w:rsidR="00441144" w:rsidRPr="00441144">
        <w:t>%. Celles ayant a</w:t>
      </w:r>
      <w:r w:rsidR="00E372DD">
        <w:t>tteint le primaire</w:t>
      </w:r>
      <w:r w:rsidR="00441144" w:rsidRPr="00441144">
        <w:t xml:space="preserve"> sont les moins informées.</w:t>
      </w:r>
    </w:p>
    <w:p w14:paraId="08A49E33" w14:textId="77777777" w:rsidR="003E0B92" w:rsidRDefault="003E0B92" w:rsidP="003E0B92">
      <w:pPr>
        <w:rPr>
          <w:u w:val="single"/>
        </w:rPr>
      </w:pPr>
      <w:r w:rsidRPr="00AC6DF2">
        <w:rPr>
          <w:u w:val="single"/>
        </w:rPr>
        <w:t>Interpr</w:t>
      </w:r>
      <w:r>
        <w:rPr>
          <w:u w:val="single"/>
        </w:rPr>
        <w:t>é</w:t>
      </w:r>
      <w:r w:rsidRPr="00AC6DF2">
        <w:rPr>
          <w:u w:val="single"/>
        </w:rPr>
        <w:t>tation :</w:t>
      </w:r>
    </w:p>
    <w:p w14:paraId="160F9A6B" w14:textId="77777777" w:rsidR="005278F5" w:rsidRPr="00441144" w:rsidRDefault="005278F5" w:rsidP="009140A3"/>
    <w:p w14:paraId="744D8A8C" w14:textId="5127247B" w:rsidR="005278F5" w:rsidRDefault="005278F5" w:rsidP="009140A3">
      <w:r w:rsidRPr="005278F5">
        <w:t>2-</w:t>
      </w:r>
      <w:r>
        <w:t>Relation entre la satisfaction des services PF reçus et les caractéristiques sociodémographiques des adolescentes et jeunes</w:t>
      </w:r>
    </w:p>
    <w:p w14:paraId="50F15BDF" w14:textId="447B0444" w:rsidR="002F2A22" w:rsidRPr="00320129" w:rsidRDefault="00320129" w:rsidP="00320129">
      <w:pPr>
        <w:pStyle w:val="Paragraphedeliste"/>
        <w:numPr>
          <w:ilvl w:val="0"/>
          <w:numId w:val="39"/>
        </w:numPr>
        <w:autoSpaceDE w:val="0"/>
        <w:autoSpaceDN w:val="0"/>
        <w:adjustRightInd w:val="0"/>
        <w:spacing w:after="0" w:line="240" w:lineRule="auto"/>
        <w:rPr>
          <w:rFonts w:ascii="Times New Roman" w:hAnsi="Times New Roman" w:cs="Times New Roman"/>
          <w:kern w:val="0"/>
          <w:sz w:val="24"/>
          <w:szCs w:val="24"/>
        </w:rPr>
      </w:pPr>
      <w:r w:rsidRPr="00320129">
        <w:rPr>
          <w:rFonts w:ascii="Times New Roman" w:hAnsi="Times New Roman" w:cs="Times New Roman"/>
          <w:kern w:val="0"/>
          <w:sz w:val="24"/>
          <w:szCs w:val="24"/>
        </w:rPr>
        <w:t>Entre la satisfaction et la région. Ce coefficient est de */</w:t>
      </w:r>
    </w:p>
    <w:p w14:paraId="7759BBF2" w14:textId="77777777" w:rsidR="00320129" w:rsidRPr="002F2A22" w:rsidRDefault="00320129" w:rsidP="002F2A22">
      <w:pPr>
        <w:autoSpaceDE w:val="0"/>
        <w:autoSpaceDN w:val="0"/>
        <w:adjustRightInd w:val="0"/>
        <w:spacing w:after="0" w:line="240" w:lineRule="auto"/>
        <w:rPr>
          <w:rFonts w:ascii="Times New Roman" w:hAnsi="Times New Roman" w:cs="Times New Roman"/>
          <w:kern w:val="0"/>
          <w:sz w:val="24"/>
          <w:szCs w:val="24"/>
        </w:rPr>
      </w:pPr>
    </w:p>
    <w:tbl>
      <w:tblPr>
        <w:tblW w:w="7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6"/>
        <w:gridCol w:w="1029"/>
      </w:tblGrid>
      <w:tr w:rsidR="002F2A22" w:rsidRPr="002F2A22" w14:paraId="7F10BDD8" w14:textId="77777777">
        <w:trPr>
          <w:cantSplit/>
        </w:trPr>
        <w:tc>
          <w:tcPr>
            <w:tcW w:w="7222" w:type="dxa"/>
            <w:gridSpan w:val="4"/>
            <w:tcBorders>
              <w:top w:val="nil"/>
              <w:left w:val="nil"/>
              <w:bottom w:val="nil"/>
              <w:right w:val="nil"/>
            </w:tcBorders>
            <w:shd w:val="clear" w:color="auto" w:fill="FFFFFF"/>
            <w:vAlign w:val="center"/>
          </w:tcPr>
          <w:p w14:paraId="7FDC5598" w14:textId="77777777" w:rsidR="00320129" w:rsidRDefault="00320129" w:rsidP="002F2A22">
            <w:pPr>
              <w:autoSpaceDE w:val="0"/>
              <w:autoSpaceDN w:val="0"/>
              <w:adjustRightInd w:val="0"/>
              <w:spacing w:after="0" w:line="320" w:lineRule="atLeast"/>
              <w:ind w:left="60" w:right="60"/>
              <w:jc w:val="center"/>
              <w:rPr>
                <w:rFonts w:ascii="Arial" w:hAnsi="Arial" w:cs="Arial"/>
                <w:b/>
                <w:bCs/>
                <w:color w:val="010205"/>
                <w:kern w:val="0"/>
              </w:rPr>
            </w:pPr>
          </w:p>
          <w:p w14:paraId="565E69E1" w14:textId="2EF1732D" w:rsidR="002F2A22" w:rsidRPr="002F2A22" w:rsidRDefault="002F2A22" w:rsidP="002F2A22">
            <w:pPr>
              <w:autoSpaceDE w:val="0"/>
              <w:autoSpaceDN w:val="0"/>
              <w:adjustRightInd w:val="0"/>
              <w:spacing w:after="0" w:line="320" w:lineRule="atLeast"/>
              <w:ind w:left="60" w:right="60"/>
              <w:jc w:val="center"/>
              <w:rPr>
                <w:rFonts w:ascii="Arial" w:hAnsi="Arial" w:cs="Arial"/>
                <w:color w:val="010205"/>
                <w:kern w:val="0"/>
              </w:rPr>
            </w:pPr>
            <w:r w:rsidRPr="002F2A22">
              <w:rPr>
                <w:rFonts w:ascii="Arial" w:hAnsi="Arial" w:cs="Arial"/>
                <w:b/>
                <w:bCs/>
                <w:color w:val="010205"/>
                <w:kern w:val="0"/>
              </w:rPr>
              <w:t>Corrélations</w:t>
            </w:r>
          </w:p>
        </w:tc>
      </w:tr>
      <w:tr w:rsidR="002F2A22" w:rsidRPr="002F2A22" w14:paraId="0426EE37" w14:textId="77777777">
        <w:trPr>
          <w:cantSplit/>
        </w:trPr>
        <w:tc>
          <w:tcPr>
            <w:tcW w:w="4718" w:type="dxa"/>
            <w:gridSpan w:val="2"/>
            <w:tcBorders>
              <w:top w:val="nil"/>
              <w:left w:val="nil"/>
              <w:bottom w:val="single" w:sz="8" w:space="0" w:color="152935"/>
              <w:right w:val="nil"/>
            </w:tcBorders>
            <w:shd w:val="clear" w:color="auto" w:fill="FFFFFF"/>
            <w:vAlign w:val="bottom"/>
          </w:tcPr>
          <w:p w14:paraId="404FF0E5"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5D94A8C"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1029" w:type="dxa"/>
            <w:tcBorders>
              <w:top w:val="nil"/>
              <w:left w:val="single" w:sz="8" w:space="0" w:color="E0E0E0"/>
              <w:bottom w:val="single" w:sz="8" w:space="0" w:color="152935"/>
              <w:right w:val="nil"/>
            </w:tcBorders>
            <w:shd w:val="clear" w:color="auto" w:fill="FFFFFF"/>
            <w:vAlign w:val="bottom"/>
          </w:tcPr>
          <w:p w14:paraId="0C0DB009"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r>
      <w:tr w:rsidR="002F2A22" w:rsidRPr="002F2A22" w14:paraId="426381FB" w14:textId="77777777">
        <w:trPr>
          <w:cantSplit/>
        </w:trPr>
        <w:tc>
          <w:tcPr>
            <w:tcW w:w="2459" w:type="dxa"/>
            <w:vMerge w:val="restart"/>
            <w:tcBorders>
              <w:top w:val="single" w:sz="8" w:space="0" w:color="152935"/>
              <w:left w:val="nil"/>
              <w:bottom w:val="nil"/>
              <w:right w:val="nil"/>
            </w:tcBorders>
            <w:shd w:val="clear" w:color="auto" w:fill="E0E0E0"/>
          </w:tcPr>
          <w:p w14:paraId="648D5625"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1D2EC30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5FD9BF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w:t>
            </w:r>
          </w:p>
        </w:tc>
        <w:tc>
          <w:tcPr>
            <w:tcW w:w="1029" w:type="dxa"/>
            <w:tcBorders>
              <w:top w:val="single" w:sz="8" w:space="0" w:color="152935"/>
              <w:left w:val="single" w:sz="8" w:space="0" w:color="E0E0E0"/>
              <w:bottom w:val="single" w:sz="8" w:space="0" w:color="AEAEAE"/>
              <w:right w:val="nil"/>
            </w:tcBorders>
            <w:shd w:val="clear" w:color="auto" w:fill="FFFFFF"/>
          </w:tcPr>
          <w:p w14:paraId="0D564A0D"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-,010</w:t>
            </w:r>
          </w:p>
        </w:tc>
      </w:tr>
      <w:tr w:rsidR="002F2A22" w:rsidRPr="002F2A22" w14:paraId="5495A2EA" w14:textId="77777777">
        <w:trPr>
          <w:cantSplit/>
        </w:trPr>
        <w:tc>
          <w:tcPr>
            <w:tcW w:w="2459" w:type="dxa"/>
            <w:vMerge/>
            <w:tcBorders>
              <w:top w:val="single" w:sz="8" w:space="0" w:color="152935"/>
              <w:left w:val="nil"/>
              <w:bottom w:val="nil"/>
              <w:right w:val="nil"/>
            </w:tcBorders>
            <w:shd w:val="clear" w:color="auto" w:fill="E0E0E0"/>
          </w:tcPr>
          <w:p w14:paraId="7E7E48EE"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DC0CEFE"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78D1BBEA"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1029" w:type="dxa"/>
            <w:tcBorders>
              <w:top w:val="single" w:sz="8" w:space="0" w:color="AEAEAE"/>
              <w:left w:val="single" w:sz="8" w:space="0" w:color="E0E0E0"/>
              <w:bottom w:val="single" w:sz="8" w:space="0" w:color="AEAEAE"/>
              <w:right w:val="nil"/>
            </w:tcBorders>
            <w:shd w:val="clear" w:color="auto" w:fill="FFFFFF"/>
          </w:tcPr>
          <w:p w14:paraId="2122F174"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,633</w:t>
            </w:r>
          </w:p>
        </w:tc>
      </w:tr>
      <w:tr w:rsidR="002F2A22" w:rsidRPr="002F2A22" w14:paraId="564C94E7" w14:textId="77777777">
        <w:trPr>
          <w:cantSplit/>
        </w:trPr>
        <w:tc>
          <w:tcPr>
            <w:tcW w:w="2459" w:type="dxa"/>
            <w:vMerge/>
            <w:tcBorders>
              <w:top w:val="single" w:sz="8" w:space="0" w:color="152935"/>
              <w:left w:val="nil"/>
              <w:bottom w:val="nil"/>
              <w:right w:val="nil"/>
            </w:tcBorders>
            <w:shd w:val="clear" w:color="auto" w:fill="E0E0E0"/>
          </w:tcPr>
          <w:p w14:paraId="0B97D88E"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5B5B887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6190197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c>
          <w:tcPr>
            <w:tcW w:w="1029" w:type="dxa"/>
            <w:tcBorders>
              <w:top w:val="single" w:sz="8" w:space="0" w:color="AEAEAE"/>
              <w:left w:val="single" w:sz="8" w:space="0" w:color="E0E0E0"/>
              <w:bottom w:val="nil"/>
              <w:right w:val="nil"/>
            </w:tcBorders>
            <w:shd w:val="clear" w:color="auto" w:fill="FFFFFF"/>
          </w:tcPr>
          <w:p w14:paraId="702F012A"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r>
      <w:tr w:rsidR="002F2A22" w:rsidRPr="002F2A22" w14:paraId="413E0A67"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52F94A71"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c>
          <w:tcPr>
            <w:tcW w:w="2259" w:type="dxa"/>
            <w:tcBorders>
              <w:top w:val="single" w:sz="8" w:space="0" w:color="AEAEAE"/>
              <w:left w:val="nil"/>
              <w:bottom w:val="single" w:sz="8" w:space="0" w:color="AEAEAE"/>
              <w:right w:val="nil"/>
            </w:tcBorders>
            <w:shd w:val="clear" w:color="auto" w:fill="E0E0E0"/>
          </w:tcPr>
          <w:p w14:paraId="40A9B9C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4A49C4C4"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-,010</w:t>
            </w:r>
          </w:p>
        </w:tc>
        <w:tc>
          <w:tcPr>
            <w:tcW w:w="1029" w:type="dxa"/>
            <w:tcBorders>
              <w:top w:val="single" w:sz="8" w:space="0" w:color="AEAEAE"/>
              <w:left w:val="single" w:sz="8" w:space="0" w:color="E0E0E0"/>
              <w:bottom w:val="single" w:sz="8" w:space="0" w:color="AEAEAE"/>
              <w:right w:val="nil"/>
            </w:tcBorders>
            <w:shd w:val="clear" w:color="auto" w:fill="FFFFFF"/>
          </w:tcPr>
          <w:p w14:paraId="0B0E5E23"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w:t>
            </w:r>
          </w:p>
        </w:tc>
      </w:tr>
      <w:tr w:rsidR="002F2A22" w:rsidRPr="002F2A22" w14:paraId="366A3FA9" w14:textId="77777777">
        <w:trPr>
          <w:cantSplit/>
        </w:trPr>
        <w:tc>
          <w:tcPr>
            <w:tcW w:w="2459" w:type="dxa"/>
            <w:vMerge/>
            <w:tcBorders>
              <w:top w:val="single" w:sz="8" w:space="0" w:color="AEAEAE"/>
              <w:left w:val="nil"/>
              <w:bottom w:val="single" w:sz="8" w:space="0" w:color="152935"/>
              <w:right w:val="nil"/>
            </w:tcBorders>
            <w:shd w:val="clear" w:color="auto" w:fill="E0E0E0"/>
          </w:tcPr>
          <w:p w14:paraId="0421F94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6649C77"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tcPr>
          <w:p w14:paraId="7CD3573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,633</w:t>
            </w: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2C6F9CE"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r>
      <w:tr w:rsidR="002F2A22" w:rsidRPr="002F2A22" w14:paraId="0FA803B7" w14:textId="77777777">
        <w:trPr>
          <w:cantSplit/>
        </w:trPr>
        <w:tc>
          <w:tcPr>
            <w:tcW w:w="2459" w:type="dxa"/>
            <w:vMerge/>
            <w:tcBorders>
              <w:top w:val="single" w:sz="8" w:space="0" w:color="AEAEAE"/>
              <w:left w:val="nil"/>
              <w:bottom w:val="single" w:sz="8" w:space="0" w:color="152935"/>
              <w:right w:val="nil"/>
            </w:tcBorders>
            <w:shd w:val="clear" w:color="auto" w:fill="E0E0E0"/>
          </w:tcPr>
          <w:p w14:paraId="2518F87C"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4A016877"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331178A5"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c>
          <w:tcPr>
            <w:tcW w:w="1029" w:type="dxa"/>
            <w:tcBorders>
              <w:top w:val="single" w:sz="8" w:space="0" w:color="AEAEAE"/>
              <w:left w:val="single" w:sz="8" w:space="0" w:color="E0E0E0"/>
              <w:bottom w:val="single" w:sz="8" w:space="0" w:color="152935"/>
              <w:right w:val="nil"/>
            </w:tcBorders>
            <w:shd w:val="clear" w:color="auto" w:fill="FFFFFF"/>
          </w:tcPr>
          <w:p w14:paraId="404E1C7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2565</w:t>
            </w:r>
          </w:p>
        </w:tc>
      </w:tr>
    </w:tbl>
    <w:p w14:paraId="3BA33336" w14:textId="77777777" w:rsidR="002F2A22" w:rsidRPr="002F2A22" w:rsidRDefault="002F2A22" w:rsidP="002F2A22">
      <w:pPr>
        <w:autoSpaceDE w:val="0"/>
        <w:autoSpaceDN w:val="0"/>
        <w:adjustRightInd w:val="0"/>
        <w:spacing w:after="0" w:line="400" w:lineRule="atLeast"/>
        <w:rPr>
          <w:rFonts w:ascii="Times New Roman" w:hAnsi="Times New Roman" w:cs="Times New Roman"/>
          <w:kern w:val="0"/>
          <w:sz w:val="24"/>
          <w:szCs w:val="24"/>
        </w:rPr>
      </w:pPr>
    </w:p>
    <w:p w14:paraId="6461CC44"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bl>
      <w:tblPr>
        <w:tblW w:w="9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2460"/>
        <w:gridCol w:w="2383"/>
        <w:gridCol w:w="1475"/>
        <w:gridCol w:w="1029"/>
      </w:tblGrid>
      <w:tr w:rsidR="002F2A22" w:rsidRPr="002F2A22" w14:paraId="1ABFA1DD" w14:textId="77777777">
        <w:trPr>
          <w:cantSplit/>
        </w:trPr>
        <w:tc>
          <w:tcPr>
            <w:tcW w:w="9189" w:type="dxa"/>
            <w:gridSpan w:val="5"/>
            <w:tcBorders>
              <w:top w:val="nil"/>
              <w:left w:val="nil"/>
              <w:bottom w:val="nil"/>
              <w:right w:val="nil"/>
            </w:tcBorders>
            <w:shd w:val="clear" w:color="auto" w:fill="FFFFFF"/>
            <w:vAlign w:val="center"/>
          </w:tcPr>
          <w:p w14:paraId="16E643B1"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010205"/>
                <w:kern w:val="0"/>
              </w:rPr>
            </w:pPr>
            <w:r w:rsidRPr="002F2A22">
              <w:rPr>
                <w:rFonts w:ascii="Arial" w:hAnsi="Arial" w:cs="Arial"/>
                <w:b/>
                <w:bCs/>
                <w:color w:val="010205"/>
                <w:kern w:val="0"/>
              </w:rPr>
              <w:t>Corrélations</w:t>
            </w:r>
          </w:p>
        </w:tc>
      </w:tr>
      <w:tr w:rsidR="002F2A22" w:rsidRPr="002F2A22" w14:paraId="1599624C" w14:textId="77777777">
        <w:trPr>
          <w:cantSplit/>
        </w:trPr>
        <w:tc>
          <w:tcPr>
            <w:tcW w:w="6685" w:type="dxa"/>
            <w:gridSpan w:val="3"/>
            <w:tcBorders>
              <w:top w:val="nil"/>
              <w:left w:val="nil"/>
              <w:bottom w:val="single" w:sz="8" w:space="0" w:color="152935"/>
              <w:right w:val="nil"/>
            </w:tcBorders>
            <w:shd w:val="clear" w:color="auto" w:fill="FFFFFF"/>
            <w:vAlign w:val="bottom"/>
          </w:tcPr>
          <w:p w14:paraId="44B1567B"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624F7330"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1029" w:type="dxa"/>
            <w:tcBorders>
              <w:top w:val="nil"/>
              <w:left w:val="single" w:sz="8" w:space="0" w:color="E0E0E0"/>
              <w:bottom w:val="single" w:sz="8" w:space="0" w:color="152935"/>
              <w:right w:val="nil"/>
            </w:tcBorders>
            <w:shd w:val="clear" w:color="auto" w:fill="FFFFFF"/>
            <w:vAlign w:val="bottom"/>
          </w:tcPr>
          <w:p w14:paraId="1D02F5B8"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r>
      <w:tr w:rsidR="002F2A22" w:rsidRPr="002F2A22" w14:paraId="4C85D6DC" w14:textId="77777777">
        <w:trPr>
          <w:cantSplit/>
        </w:trPr>
        <w:tc>
          <w:tcPr>
            <w:tcW w:w="1844" w:type="dxa"/>
            <w:vMerge w:val="restart"/>
            <w:tcBorders>
              <w:top w:val="single" w:sz="8" w:space="0" w:color="152935"/>
              <w:left w:val="nil"/>
              <w:bottom w:val="single" w:sz="8" w:space="0" w:color="152935"/>
              <w:right w:val="nil"/>
            </w:tcBorders>
            <w:shd w:val="clear" w:color="auto" w:fill="E0E0E0"/>
          </w:tcPr>
          <w:p w14:paraId="385CB7E8"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Rho de Spearman</w:t>
            </w:r>
          </w:p>
        </w:tc>
        <w:tc>
          <w:tcPr>
            <w:tcW w:w="2459" w:type="dxa"/>
            <w:vMerge w:val="restart"/>
            <w:tcBorders>
              <w:top w:val="single" w:sz="8" w:space="0" w:color="152935"/>
              <w:left w:val="nil"/>
              <w:bottom w:val="nil"/>
              <w:right w:val="nil"/>
            </w:tcBorders>
            <w:shd w:val="clear" w:color="auto" w:fill="E0E0E0"/>
          </w:tcPr>
          <w:p w14:paraId="5807FEE5"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2382" w:type="dxa"/>
            <w:tcBorders>
              <w:top w:val="single" w:sz="8" w:space="0" w:color="152935"/>
              <w:left w:val="nil"/>
              <w:bottom w:val="single" w:sz="8" w:space="0" w:color="AEAEAE"/>
              <w:right w:val="nil"/>
            </w:tcBorders>
            <w:shd w:val="clear" w:color="auto" w:fill="E0E0E0"/>
          </w:tcPr>
          <w:p w14:paraId="45CA7933"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Coefficient de corrélation</w:t>
            </w:r>
          </w:p>
        </w:tc>
        <w:tc>
          <w:tcPr>
            <w:tcW w:w="1475" w:type="dxa"/>
            <w:tcBorders>
              <w:top w:val="single" w:sz="8" w:space="0" w:color="152935"/>
              <w:left w:val="nil"/>
              <w:bottom w:val="single" w:sz="8" w:space="0" w:color="AEAEAE"/>
              <w:right w:val="single" w:sz="8" w:space="0" w:color="E0E0E0"/>
            </w:tcBorders>
            <w:shd w:val="clear" w:color="auto" w:fill="FFFFFF"/>
          </w:tcPr>
          <w:p w14:paraId="0398637C"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1,000</w:t>
            </w:r>
          </w:p>
        </w:tc>
        <w:tc>
          <w:tcPr>
            <w:tcW w:w="1029" w:type="dxa"/>
            <w:tcBorders>
              <w:top w:val="single" w:sz="8" w:space="0" w:color="152935"/>
              <w:left w:val="single" w:sz="8" w:space="0" w:color="E0E0E0"/>
              <w:bottom w:val="single" w:sz="8" w:space="0" w:color="AEAEAE"/>
              <w:right w:val="nil"/>
            </w:tcBorders>
            <w:shd w:val="clear" w:color="auto" w:fill="FFFFFF"/>
          </w:tcPr>
          <w:p w14:paraId="082D4A3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-,023</w:t>
            </w:r>
          </w:p>
        </w:tc>
      </w:tr>
      <w:tr w:rsidR="002F2A22" w:rsidRPr="002F2A22" w14:paraId="23053546" w14:textId="77777777">
        <w:trPr>
          <w:cantSplit/>
        </w:trPr>
        <w:tc>
          <w:tcPr>
            <w:tcW w:w="1844" w:type="dxa"/>
            <w:vMerge/>
            <w:tcBorders>
              <w:top w:val="single" w:sz="8" w:space="0" w:color="152935"/>
              <w:left w:val="nil"/>
              <w:bottom w:val="single" w:sz="8" w:space="0" w:color="152935"/>
              <w:right w:val="nil"/>
            </w:tcBorders>
            <w:shd w:val="clear" w:color="auto" w:fill="E0E0E0"/>
          </w:tcPr>
          <w:p w14:paraId="45908173"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152935"/>
              <w:left w:val="nil"/>
              <w:bottom w:val="nil"/>
              <w:right w:val="nil"/>
            </w:tcBorders>
            <w:shd w:val="clear" w:color="auto" w:fill="E0E0E0"/>
          </w:tcPr>
          <w:p w14:paraId="53C2F63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AEAEAE"/>
              <w:right w:val="nil"/>
            </w:tcBorders>
            <w:shd w:val="clear" w:color="auto" w:fill="E0E0E0"/>
          </w:tcPr>
          <w:p w14:paraId="796C62DC"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(bilatéral)</w:t>
            </w:r>
          </w:p>
        </w:tc>
        <w:tc>
          <w:tcPr>
            <w:tcW w:w="1475" w:type="dxa"/>
            <w:tcBorders>
              <w:top w:val="single" w:sz="8" w:space="0" w:color="AEAEAE"/>
              <w:left w:val="nil"/>
              <w:bottom w:val="single" w:sz="8" w:space="0" w:color="AEAEAE"/>
              <w:right w:val="single" w:sz="8" w:space="0" w:color="E0E0E0"/>
            </w:tcBorders>
            <w:shd w:val="clear" w:color="auto" w:fill="FFFFFF"/>
          </w:tcPr>
          <w:p w14:paraId="4E198BA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w:t>
            </w:r>
          </w:p>
        </w:tc>
        <w:tc>
          <w:tcPr>
            <w:tcW w:w="1029" w:type="dxa"/>
            <w:tcBorders>
              <w:top w:val="single" w:sz="8" w:space="0" w:color="AEAEAE"/>
              <w:left w:val="single" w:sz="8" w:space="0" w:color="E0E0E0"/>
              <w:bottom w:val="single" w:sz="8" w:space="0" w:color="AEAEAE"/>
              <w:right w:val="nil"/>
            </w:tcBorders>
            <w:shd w:val="clear" w:color="auto" w:fill="FFFFFF"/>
          </w:tcPr>
          <w:p w14:paraId="4510727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,311</w:t>
            </w:r>
          </w:p>
        </w:tc>
      </w:tr>
      <w:tr w:rsidR="002F2A22" w:rsidRPr="002F2A22" w14:paraId="686524EF" w14:textId="77777777">
        <w:trPr>
          <w:cantSplit/>
        </w:trPr>
        <w:tc>
          <w:tcPr>
            <w:tcW w:w="1844" w:type="dxa"/>
            <w:vMerge/>
            <w:tcBorders>
              <w:top w:val="single" w:sz="8" w:space="0" w:color="152935"/>
              <w:left w:val="nil"/>
              <w:bottom w:val="single" w:sz="8" w:space="0" w:color="152935"/>
              <w:right w:val="nil"/>
            </w:tcBorders>
            <w:shd w:val="clear" w:color="auto" w:fill="E0E0E0"/>
          </w:tcPr>
          <w:p w14:paraId="19D98EAE"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152935"/>
              <w:left w:val="nil"/>
              <w:bottom w:val="nil"/>
              <w:right w:val="nil"/>
            </w:tcBorders>
            <w:shd w:val="clear" w:color="auto" w:fill="E0E0E0"/>
          </w:tcPr>
          <w:p w14:paraId="4A43714B"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nil"/>
              <w:right w:val="nil"/>
            </w:tcBorders>
            <w:shd w:val="clear" w:color="auto" w:fill="E0E0E0"/>
          </w:tcPr>
          <w:p w14:paraId="185E1A0C"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6D1A02F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c>
          <w:tcPr>
            <w:tcW w:w="1029" w:type="dxa"/>
            <w:tcBorders>
              <w:top w:val="single" w:sz="8" w:space="0" w:color="AEAEAE"/>
              <w:left w:val="single" w:sz="8" w:space="0" w:color="E0E0E0"/>
              <w:bottom w:val="nil"/>
              <w:right w:val="nil"/>
            </w:tcBorders>
            <w:shd w:val="clear" w:color="auto" w:fill="FFFFFF"/>
          </w:tcPr>
          <w:p w14:paraId="19F1B2CD"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r>
      <w:tr w:rsidR="002F2A22" w:rsidRPr="002F2A22" w14:paraId="32FCBBDE" w14:textId="77777777">
        <w:trPr>
          <w:cantSplit/>
        </w:trPr>
        <w:tc>
          <w:tcPr>
            <w:tcW w:w="1844" w:type="dxa"/>
            <w:vMerge/>
            <w:tcBorders>
              <w:top w:val="single" w:sz="8" w:space="0" w:color="152935"/>
              <w:left w:val="nil"/>
              <w:bottom w:val="single" w:sz="8" w:space="0" w:color="152935"/>
              <w:right w:val="nil"/>
            </w:tcBorders>
            <w:shd w:val="clear" w:color="auto" w:fill="E0E0E0"/>
          </w:tcPr>
          <w:p w14:paraId="0B46C31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val="restart"/>
            <w:tcBorders>
              <w:top w:val="single" w:sz="8" w:space="0" w:color="AEAEAE"/>
              <w:left w:val="nil"/>
              <w:bottom w:val="single" w:sz="8" w:space="0" w:color="152935"/>
              <w:right w:val="nil"/>
            </w:tcBorders>
            <w:shd w:val="clear" w:color="auto" w:fill="E0E0E0"/>
          </w:tcPr>
          <w:p w14:paraId="34B6E9C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c>
          <w:tcPr>
            <w:tcW w:w="2382" w:type="dxa"/>
            <w:tcBorders>
              <w:top w:val="single" w:sz="8" w:space="0" w:color="AEAEAE"/>
              <w:left w:val="nil"/>
              <w:bottom w:val="single" w:sz="8" w:space="0" w:color="AEAEAE"/>
              <w:right w:val="nil"/>
            </w:tcBorders>
            <w:shd w:val="clear" w:color="auto" w:fill="E0E0E0"/>
          </w:tcPr>
          <w:p w14:paraId="683429E6"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Coefficient de corrélation</w:t>
            </w:r>
          </w:p>
        </w:tc>
        <w:tc>
          <w:tcPr>
            <w:tcW w:w="1475" w:type="dxa"/>
            <w:tcBorders>
              <w:top w:val="single" w:sz="8" w:space="0" w:color="AEAEAE"/>
              <w:left w:val="nil"/>
              <w:bottom w:val="single" w:sz="8" w:space="0" w:color="AEAEAE"/>
              <w:right w:val="single" w:sz="8" w:space="0" w:color="E0E0E0"/>
            </w:tcBorders>
            <w:shd w:val="clear" w:color="auto" w:fill="FFFFFF"/>
          </w:tcPr>
          <w:p w14:paraId="343840E2"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-,023</w:t>
            </w:r>
          </w:p>
        </w:tc>
        <w:tc>
          <w:tcPr>
            <w:tcW w:w="1029" w:type="dxa"/>
            <w:tcBorders>
              <w:top w:val="single" w:sz="8" w:space="0" w:color="AEAEAE"/>
              <w:left w:val="single" w:sz="8" w:space="0" w:color="E0E0E0"/>
              <w:bottom w:val="single" w:sz="8" w:space="0" w:color="AEAEAE"/>
              <w:right w:val="nil"/>
            </w:tcBorders>
            <w:shd w:val="clear" w:color="auto" w:fill="FFFFFF"/>
          </w:tcPr>
          <w:p w14:paraId="6D1E0041"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1,000</w:t>
            </w:r>
          </w:p>
        </w:tc>
      </w:tr>
      <w:tr w:rsidR="002F2A22" w:rsidRPr="002F2A22" w14:paraId="60E18A70" w14:textId="77777777">
        <w:trPr>
          <w:cantSplit/>
        </w:trPr>
        <w:tc>
          <w:tcPr>
            <w:tcW w:w="1844" w:type="dxa"/>
            <w:vMerge/>
            <w:tcBorders>
              <w:top w:val="single" w:sz="8" w:space="0" w:color="152935"/>
              <w:left w:val="nil"/>
              <w:bottom w:val="single" w:sz="8" w:space="0" w:color="152935"/>
              <w:right w:val="nil"/>
            </w:tcBorders>
            <w:shd w:val="clear" w:color="auto" w:fill="E0E0E0"/>
          </w:tcPr>
          <w:p w14:paraId="24C01009"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AEAEAE"/>
              <w:left w:val="nil"/>
              <w:bottom w:val="single" w:sz="8" w:space="0" w:color="152935"/>
              <w:right w:val="nil"/>
            </w:tcBorders>
            <w:shd w:val="clear" w:color="auto" w:fill="E0E0E0"/>
          </w:tcPr>
          <w:p w14:paraId="773401AF"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AEAEAE"/>
              <w:right w:val="nil"/>
            </w:tcBorders>
            <w:shd w:val="clear" w:color="auto" w:fill="E0E0E0"/>
          </w:tcPr>
          <w:p w14:paraId="21317D4E"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(bilatéral)</w:t>
            </w:r>
          </w:p>
        </w:tc>
        <w:tc>
          <w:tcPr>
            <w:tcW w:w="1475" w:type="dxa"/>
            <w:tcBorders>
              <w:top w:val="single" w:sz="8" w:space="0" w:color="AEAEAE"/>
              <w:left w:val="nil"/>
              <w:bottom w:val="single" w:sz="8" w:space="0" w:color="AEAEAE"/>
              <w:right w:val="single" w:sz="8" w:space="0" w:color="E0E0E0"/>
            </w:tcBorders>
            <w:shd w:val="clear" w:color="auto" w:fill="FFFFFF"/>
          </w:tcPr>
          <w:p w14:paraId="02A0CE04"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,311</w:t>
            </w:r>
          </w:p>
        </w:tc>
        <w:tc>
          <w:tcPr>
            <w:tcW w:w="1029" w:type="dxa"/>
            <w:tcBorders>
              <w:top w:val="single" w:sz="8" w:space="0" w:color="AEAEAE"/>
              <w:left w:val="single" w:sz="8" w:space="0" w:color="E0E0E0"/>
              <w:bottom w:val="single" w:sz="8" w:space="0" w:color="AEAEAE"/>
              <w:right w:val="nil"/>
            </w:tcBorders>
            <w:shd w:val="clear" w:color="auto" w:fill="FFFFFF"/>
          </w:tcPr>
          <w:p w14:paraId="6E0C172A"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w:t>
            </w:r>
          </w:p>
        </w:tc>
      </w:tr>
      <w:tr w:rsidR="002F2A22" w:rsidRPr="002F2A22" w14:paraId="7EBBAC47" w14:textId="77777777">
        <w:trPr>
          <w:cantSplit/>
        </w:trPr>
        <w:tc>
          <w:tcPr>
            <w:tcW w:w="1844" w:type="dxa"/>
            <w:vMerge/>
            <w:tcBorders>
              <w:top w:val="single" w:sz="8" w:space="0" w:color="152935"/>
              <w:left w:val="nil"/>
              <w:bottom w:val="single" w:sz="8" w:space="0" w:color="152935"/>
              <w:right w:val="nil"/>
            </w:tcBorders>
            <w:shd w:val="clear" w:color="auto" w:fill="E0E0E0"/>
          </w:tcPr>
          <w:p w14:paraId="4788D5E9"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AEAEAE"/>
              <w:left w:val="nil"/>
              <w:bottom w:val="single" w:sz="8" w:space="0" w:color="152935"/>
              <w:right w:val="nil"/>
            </w:tcBorders>
            <w:shd w:val="clear" w:color="auto" w:fill="E0E0E0"/>
          </w:tcPr>
          <w:p w14:paraId="678322B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152935"/>
              <w:right w:val="nil"/>
            </w:tcBorders>
            <w:shd w:val="clear" w:color="auto" w:fill="E0E0E0"/>
          </w:tcPr>
          <w:p w14:paraId="2CD77C81"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61D03947"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c>
          <w:tcPr>
            <w:tcW w:w="1029" w:type="dxa"/>
            <w:tcBorders>
              <w:top w:val="single" w:sz="8" w:space="0" w:color="AEAEAE"/>
              <w:left w:val="single" w:sz="8" w:space="0" w:color="E0E0E0"/>
              <w:bottom w:val="single" w:sz="8" w:space="0" w:color="152935"/>
              <w:right w:val="nil"/>
            </w:tcBorders>
            <w:shd w:val="clear" w:color="auto" w:fill="FFFFFF"/>
          </w:tcPr>
          <w:p w14:paraId="0C323F86"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2006</w:t>
            </w:r>
          </w:p>
        </w:tc>
      </w:tr>
    </w:tbl>
    <w:p w14:paraId="00CD0D44" w14:textId="77777777" w:rsidR="002F2A22" w:rsidRPr="002F2A22" w:rsidRDefault="002F2A22" w:rsidP="002F2A22">
      <w:pPr>
        <w:autoSpaceDE w:val="0"/>
        <w:autoSpaceDN w:val="0"/>
        <w:adjustRightInd w:val="0"/>
        <w:spacing w:after="0" w:line="400" w:lineRule="atLeast"/>
        <w:rPr>
          <w:rFonts w:ascii="Times New Roman" w:hAnsi="Times New Roman" w:cs="Times New Roman"/>
          <w:kern w:val="0"/>
          <w:sz w:val="24"/>
          <w:szCs w:val="24"/>
        </w:rPr>
      </w:pPr>
    </w:p>
    <w:p w14:paraId="3684E993" w14:textId="4686836B" w:rsidR="00453093" w:rsidRPr="00E56734" w:rsidRDefault="00E56734" w:rsidP="00E56734">
      <w:pPr>
        <w:pStyle w:val="Paragraphedeliste"/>
        <w:numPr>
          <w:ilvl w:val="0"/>
          <w:numId w:val="39"/>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w:t>
      </w:r>
      <w:r w:rsidRPr="00E56734">
        <w:rPr>
          <w:rFonts w:ascii="Times New Roman" w:hAnsi="Times New Roman" w:cs="Times New Roman"/>
          <w:kern w:val="0"/>
          <w:sz w:val="24"/>
          <w:szCs w:val="24"/>
        </w:rPr>
        <w:t xml:space="preserve">ntre la satisfaction et le niveau de vie </w:t>
      </w:r>
    </w:p>
    <w:p w14:paraId="2C613152" w14:textId="77777777" w:rsidR="00E56734" w:rsidRDefault="00E56734" w:rsidP="00453093">
      <w:pPr>
        <w:autoSpaceDE w:val="0"/>
        <w:autoSpaceDN w:val="0"/>
        <w:adjustRightInd w:val="0"/>
        <w:spacing w:after="0" w:line="240" w:lineRule="auto"/>
        <w:rPr>
          <w:rFonts w:ascii="Times New Roman" w:hAnsi="Times New Roman" w:cs="Times New Roman"/>
          <w:kern w:val="0"/>
          <w:sz w:val="24"/>
          <w:szCs w:val="24"/>
        </w:rPr>
      </w:pPr>
    </w:p>
    <w:p w14:paraId="54742A80" w14:textId="77777777" w:rsidR="00E56734" w:rsidRPr="00453093" w:rsidRDefault="00E56734" w:rsidP="00453093">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453093" w:rsidRPr="00453093" w14:paraId="6987CA31" w14:textId="77777777">
        <w:trPr>
          <w:cantSplit/>
        </w:trPr>
        <w:tc>
          <w:tcPr>
            <w:tcW w:w="7668" w:type="dxa"/>
            <w:gridSpan w:val="4"/>
            <w:tcBorders>
              <w:top w:val="nil"/>
              <w:left w:val="nil"/>
              <w:bottom w:val="nil"/>
              <w:right w:val="nil"/>
            </w:tcBorders>
            <w:shd w:val="clear" w:color="auto" w:fill="FFFFFF"/>
            <w:vAlign w:val="center"/>
          </w:tcPr>
          <w:p w14:paraId="2401863E"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010205"/>
                <w:kern w:val="0"/>
              </w:rPr>
            </w:pPr>
            <w:r w:rsidRPr="00453093">
              <w:rPr>
                <w:rFonts w:ascii="Arial" w:hAnsi="Arial" w:cs="Arial"/>
                <w:b/>
                <w:bCs/>
                <w:color w:val="010205"/>
                <w:kern w:val="0"/>
              </w:rPr>
              <w:t>Corrélations</w:t>
            </w:r>
          </w:p>
        </w:tc>
      </w:tr>
      <w:tr w:rsidR="00453093" w:rsidRPr="00453093" w14:paraId="4D7EC467" w14:textId="77777777">
        <w:trPr>
          <w:cantSplit/>
        </w:trPr>
        <w:tc>
          <w:tcPr>
            <w:tcW w:w="4718" w:type="dxa"/>
            <w:gridSpan w:val="2"/>
            <w:tcBorders>
              <w:top w:val="nil"/>
              <w:left w:val="nil"/>
              <w:bottom w:val="single" w:sz="8" w:space="0" w:color="152935"/>
              <w:right w:val="nil"/>
            </w:tcBorders>
            <w:shd w:val="clear" w:color="auto" w:fill="FFFFFF"/>
            <w:vAlign w:val="bottom"/>
          </w:tcPr>
          <w:p w14:paraId="1964B98E"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482F4AD0"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5955D950"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Niveau de vie du ménage</w:t>
            </w:r>
          </w:p>
        </w:tc>
      </w:tr>
      <w:tr w:rsidR="00453093" w:rsidRPr="00453093" w14:paraId="1A803445" w14:textId="77777777">
        <w:trPr>
          <w:cantSplit/>
        </w:trPr>
        <w:tc>
          <w:tcPr>
            <w:tcW w:w="2459" w:type="dxa"/>
            <w:vMerge w:val="restart"/>
            <w:tcBorders>
              <w:top w:val="single" w:sz="8" w:space="0" w:color="152935"/>
              <w:left w:val="nil"/>
              <w:bottom w:val="nil"/>
              <w:right w:val="nil"/>
            </w:tcBorders>
            <w:shd w:val="clear" w:color="auto" w:fill="E0E0E0"/>
          </w:tcPr>
          <w:p w14:paraId="1341844E"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537D527E"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09D2816C"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6BBBB0F2"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,043</w:t>
            </w:r>
            <w:r w:rsidRPr="00453093">
              <w:rPr>
                <w:rFonts w:ascii="Arial" w:hAnsi="Arial" w:cs="Arial"/>
                <w:color w:val="010205"/>
                <w:kern w:val="0"/>
                <w:sz w:val="18"/>
                <w:szCs w:val="18"/>
                <w:vertAlign w:val="superscript"/>
              </w:rPr>
              <w:t>*</w:t>
            </w:r>
          </w:p>
        </w:tc>
      </w:tr>
      <w:tr w:rsidR="00453093" w:rsidRPr="00453093" w14:paraId="2E2399F6" w14:textId="77777777">
        <w:trPr>
          <w:cantSplit/>
        </w:trPr>
        <w:tc>
          <w:tcPr>
            <w:tcW w:w="2459" w:type="dxa"/>
            <w:vMerge/>
            <w:tcBorders>
              <w:top w:val="single" w:sz="8" w:space="0" w:color="152935"/>
              <w:left w:val="nil"/>
              <w:bottom w:val="nil"/>
              <w:right w:val="nil"/>
            </w:tcBorders>
            <w:shd w:val="clear" w:color="auto" w:fill="E0E0E0"/>
          </w:tcPr>
          <w:p w14:paraId="4361F463"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FE95215"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54FEBA7B"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4B44EC2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,032</w:t>
            </w:r>
          </w:p>
        </w:tc>
      </w:tr>
      <w:tr w:rsidR="00453093" w:rsidRPr="00453093" w14:paraId="42C3A3A1" w14:textId="77777777">
        <w:trPr>
          <w:cantSplit/>
        </w:trPr>
        <w:tc>
          <w:tcPr>
            <w:tcW w:w="2459" w:type="dxa"/>
            <w:vMerge/>
            <w:tcBorders>
              <w:top w:val="single" w:sz="8" w:space="0" w:color="152935"/>
              <w:left w:val="nil"/>
              <w:bottom w:val="nil"/>
              <w:right w:val="nil"/>
            </w:tcBorders>
            <w:shd w:val="clear" w:color="auto" w:fill="E0E0E0"/>
          </w:tcPr>
          <w:p w14:paraId="26D64264"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04BDCFDF"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00DC53D0"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1F881613"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r>
      <w:tr w:rsidR="00453093" w:rsidRPr="00453093" w14:paraId="7EA88B76"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66693CD4"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Niveau de vie du ménage</w:t>
            </w:r>
          </w:p>
        </w:tc>
        <w:tc>
          <w:tcPr>
            <w:tcW w:w="2259" w:type="dxa"/>
            <w:tcBorders>
              <w:top w:val="single" w:sz="8" w:space="0" w:color="AEAEAE"/>
              <w:left w:val="nil"/>
              <w:bottom w:val="single" w:sz="8" w:space="0" w:color="AEAEAE"/>
              <w:right w:val="nil"/>
            </w:tcBorders>
            <w:shd w:val="clear" w:color="auto" w:fill="E0E0E0"/>
          </w:tcPr>
          <w:p w14:paraId="6E4F715F"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78BD39FA"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,043</w:t>
            </w:r>
            <w:r w:rsidRPr="00453093">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0E661E6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w:t>
            </w:r>
          </w:p>
        </w:tc>
      </w:tr>
      <w:tr w:rsidR="00453093" w:rsidRPr="00453093" w14:paraId="0655DBA1" w14:textId="77777777">
        <w:trPr>
          <w:cantSplit/>
        </w:trPr>
        <w:tc>
          <w:tcPr>
            <w:tcW w:w="2459" w:type="dxa"/>
            <w:vMerge/>
            <w:tcBorders>
              <w:top w:val="single" w:sz="8" w:space="0" w:color="AEAEAE"/>
              <w:left w:val="nil"/>
              <w:bottom w:val="single" w:sz="8" w:space="0" w:color="152935"/>
              <w:right w:val="nil"/>
            </w:tcBorders>
            <w:shd w:val="clear" w:color="auto" w:fill="E0E0E0"/>
          </w:tcPr>
          <w:p w14:paraId="22FB235B"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7882CB5"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tcPr>
          <w:p w14:paraId="5E27DCA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,032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A4864F5"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r>
      <w:tr w:rsidR="00453093" w:rsidRPr="00453093" w14:paraId="689D4B7B" w14:textId="77777777">
        <w:trPr>
          <w:cantSplit/>
        </w:trPr>
        <w:tc>
          <w:tcPr>
            <w:tcW w:w="2459" w:type="dxa"/>
            <w:vMerge/>
            <w:tcBorders>
              <w:top w:val="single" w:sz="8" w:space="0" w:color="AEAEAE"/>
              <w:left w:val="nil"/>
              <w:bottom w:val="single" w:sz="8" w:space="0" w:color="152935"/>
              <w:right w:val="nil"/>
            </w:tcBorders>
            <w:shd w:val="clear" w:color="auto" w:fill="E0E0E0"/>
          </w:tcPr>
          <w:p w14:paraId="26D7740D"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328BD1E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3900EAE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733F90A7"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2565</w:t>
            </w:r>
          </w:p>
        </w:tc>
      </w:tr>
      <w:tr w:rsidR="00453093" w:rsidRPr="00453093" w14:paraId="54156574" w14:textId="77777777">
        <w:trPr>
          <w:cantSplit/>
        </w:trPr>
        <w:tc>
          <w:tcPr>
            <w:tcW w:w="7668" w:type="dxa"/>
            <w:gridSpan w:val="4"/>
            <w:tcBorders>
              <w:top w:val="nil"/>
              <w:left w:val="nil"/>
              <w:bottom w:val="nil"/>
              <w:right w:val="nil"/>
            </w:tcBorders>
            <w:shd w:val="clear" w:color="auto" w:fill="FFFFFF"/>
          </w:tcPr>
          <w:p w14:paraId="75658E6A" w14:textId="77777777" w:rsidR="00453093" w:rsidRPr="00453093" w:rsidRDefault="00453093" w:rsidP="00453093">
            <w:pPr>
              <w:autoSpaceDE w:val="0"/>
              <w:autoSpaceDN w:val="0"/>
              <w:adjustRightInd w:val="0"/>
              <w:spacing w:after="0" w:line="320" w:lineRule="atLeast"/>
              <w:ind w:left="60" w:right="60"/>
              <w:rPr>
                <w:rFonts w:ascii="Arial" w:hAnsi="Arial" w:cs="Arial"/>
                <w:color w:val="010205"/>
                <w:kern w:val="0"/>
                <w:sz w:val="18"/>
                <w:szCs w:val="18"/>
              </w:rPr>
            </w:pPr>
            <w:r w:rsidRPr="00453093">
              <w:rPr>
                <w:rFonts w:ascii="Arial" w:hAnsi="Arial" w:cs="Arial"/>
                <w:color w:val="010205"/>
                <w:kern w:val="0"/>
                <w:sz w:val="18"/>
                <w:szCs w:val="18"/>
              </w:rPr>
              <w:t>*. La corrélation est significative au niveau 0.05 (bilatéral).</w:t>
            </w:r>
          </w:p>
        </w:tc>
      </w:tr>
    </w:tbl>
    <w:p w14:paraId="53E1F12D" w14:textId="77777777" w:rsidR="00453093" w:rsidRPr="00453093" w:rsidRDefault="00453093" w:rsidP="00453093">
      <w:pPr>
        <w:autoSpaceDE w:val="0"/>
        <w:autoSpaceDN w:val="0"/>
        <w:adjustRightInd w:val="0"/>
        <w:spacing w:after="0" w:line="400" w:lineRule="atLeast"/>
        <w:rPr>
          <w:rFonts w:ascii="Times New Roman" w:hAnsi="Times New Roman" w:cs="Times New Roman"/>
          <w:kern w:val="0"/>
          <w:sz w:val="24"/>
          <w:szCs w:val="24"/>
        </w:rPr>
      </w:pPr>
    </w:p>
    <w:p w14:paraId="6FF2102A"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453093" w:rsidRPr="00453093" w14:paraId="56B46B8C" w14:textId="77777777">
        <w:trPr>
          <w:cantSplit/>
        </w:trPr>
        <w:tc>
          <w:tcPr>
            <w:tcW w:w="9704" w:type="dxa"/>
            <w:gridSpan w:val="5"/>
            <w:tcBorders>
              <w:top w:val="nil"/>
              <w:left w:val="nil"/>
              <w:bottom w:val="nil"/>
              <w:right w:val="nil"/>
            </w:tcBorders>
            <w:shd w:val="clear" w:color="auto" w:fill="FFFFFF"/>
            <w:vAlign w:val="center"/>
          </w:tcPr>
          <w:p w14:paraId="34630B47"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010205"/>
                <w:kern w:val="0"/>
              </w:rPr>
            </w:pPr>
            <w:r w:rsidRPr="00453093">
              <w:rPr>
                <w:rFonts w:ascii="Arial" w:hAnsi="Arial" w:cs="Arial"/>
                <w:b/>
                <w:bCs/>
                <w:color w:val="010205"/>
                <w:kern w:val="0"/>
              </w:rPr>
              <w:t>Corrélations</w:t>
            </w:r>
          </w:p>
        </w:tc>
      </w:tr>
      <w:tr w:rsidR="00453093" w:rsidRPr="00453093" w14:paraId="35D36CD3" w14:textId="77777777">
        <w:trPr>
          <w:cantSplit/>
        </w:trPr>
        <w:tc>
          <w:tcPr>
            <w:tcW w:w="6732" w:type="dxa"/>
            <w:gridSpan w:val="3"/>
            <w:tcBorders>
              <w:top w:val="nil"/>
              <w:left w:val="nil"/>
              <w:bottom w:val="single" w:sz="8" w:space="0" w:color="152935"/>
              <w:right w:val="nil"/>
            </w:tcBorders>
            <w:shd w:val="clear" w:color="auto" w:fill="FFFFFF"/>
            <w:vAlign w:val="bottom"/>
          </w:tcPr>
          <w:p w14:paraId="628EC202"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19B5B300"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6AA0CC88"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Niveau de vie du ménage</w:t>
            </w:r>
          </w:p>
        </w:tc>
      </w:tr>
      <w:tr w:rsidR="00453093" w:rsidRPr="00453093" w14:paraId="26DF6241"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0B02B851"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0265B0D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123E623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7E4B2C67"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24F35A6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,025</w:t>
            </w:r>
          </w:p>
        </w:tc>
      </w:tr>
      <w:tr w:rsidR="00453093" w:rsidRPr="00453093" w14:paraId="51A05629" w14:textId="77777777">
        <w:trPr>
          <w:cantSplit/>
        </w:trPr>
        <w:tc>
          <w:tcPr>
            <w:tcW w:w="1857" w:type="dxa"/>
            <w:vMerge/>
            <w:tcBorders>
              <w:top w:val="single" w:sz="8" w:space="0" w:color="152935"/>
              <w:left w:val="nil"/>
              <w:bottom w:val="single" w:sz="8" w:space="0" w:color="152935"/>
              <w:right w:val="nil"/>
            </w:tcBorders>
            <w:shd w:val="clear" w:color="auto" w:fill="E0E0E0"/>
          </w:tcPr>
          <w:p w14:paraId="62C92CBB"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5AC5E8F5"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7586F5D6"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55921617"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60665A3A"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,272</w:t>
            </w:r>
          </w:p>
        </w:tc>
      </w:tr>
      <w:tr w:rsidR="00453093" w:rsidRPr="00453093" w14:paraId="2D543F0E" w14:textId="77777777">
        <w:trPr>
          <w:cantSplit/>
        </w:trPr>
        <w:tc>
          <w:tcPr>
            <w:tcW w:w="1857" w:type="dxa"/>
            <w:vMerge/>
            <w:tcBorders>
              <w:top w:val="single" w:sz="8" w:space="0" w:color="152935"/>
              <w:left w:val="nil"/>
              <w:bottom w:val="single" w:sz="8" w:space="0" w:color="152935"/>
              <w:right w:val="nil"/>
            </w:tcBorders>
            <w:shd w:val="clear" w:color="auto" w:fill="E0E0E0"/>
          </w:tcPr>
          <w:p w14:paraId="0F163CBD"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6324C9F8"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1565087C"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60034B45"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96B882E"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r>
      <w:tr w:rsidR="00453093" w:rsidRPr="00453093" w14:paraId="12359E1A" w14:textId="77777777">
        <w:trPr>
          <w:cantSplit/>
        </w:trPr>
        <w:tc>
          <w:tcPr>
            <w:tcW w:w="1857" w:type="dxa"/>
            <w:vMerge/>
            <w:tcBorders>
              <w:top w:val="single" w:sz="8" w:space="0" w:color="152935"/>
              <w:left w:val="nil"/>
              <w:bottom w:val="single" w:sz="8" w:space="0" w:color="152935"/>
              <w:right w:val="nil"/>
            </w:tcBorders>
            <w:shd w:val="clear" w:color="auto" w:fill="E0E0E0"/>
          </w:tcPr>
          <w:p w14:paraId="1403B6C2"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6D86EC91"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Niveau de vie du ménage</w:t>
            </w:r>
          </w:p>
        </w:tc>
        <w:tc>
          <w:tcPr>
            <w:tcW w:w="2399" w:type="dxa"/>
            <w:tcBorders>
              <w:top w:val="single" w:sz="8" w:space="0" w:color="AEAEAE"/>
              <w:left w:val="nil"/>
              <w:bottom w:val="single" w:sz="8" w:space="0" w:color="AEAEAE"/>
              <w:right w:val="nil"/>
            </w:tcBorders>
            <w:shd w:val="clear" w:color="auto" w:fill="E0E0E0"/>
          </w:tcPr>
          <w:p w14:paraId="6C2E6A70"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BB63CF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,025</w:t>
            </w:r>
          </w:p>
        </w:tc>
        <w:tc>
          <w:tcPr>
            <w:tcW w:w="1486" w:type="dxa"/>
            <w:tcBorders>
              <w:top w:val="single" w:sz="8" w:space="0" w:color="AEAEAE"/>
              <w:left w:val="single" w:sz="8" w:space="0" w:color="E0E0E0"/>
              <w:bottom w:val="single" w:sz="8" w:space="0" w:color="AEAEAE"/>
              <w:right w:val="nil"/>
            </w:tcBorders>
            <w:shd w:val="clear" w:color="auto" w:fill="FFFFFF"/>
          </w:tcPr>
          <w:p w14:paraId="294D36A2"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1,000</w:t>
            </w:r>
          </w:p>
        </w:tc>
      </w:tr>
      <w:tr w:rsidR="00453093" w:rsidRPr="00453093" w14:paraId="17B4F458" w14:textId="77777777">
        <w:trPr>
          <w:cantSplit/>
        </w:trPr>
        <w:tc>
          <w:tcPr>
            <w:tcW w:w="1857" w:type="dxa"/>
            <w:vMerge/>
            <w:tcBorders>
              <w:top w:val="single" w:sz="8" w:space="0" w:color="152935"/>
              <w:left w:val="nil"/>
              <w:bottom w:val="single" w:sz="8" w:space="0" w:color="152935"/>
              <w:right w:val="nil"/>
            </w:tcBorders>
            <w:shd w:val="clear" w:color="auto" w:fill="E0E0E0"/>
          </w:tcPr>
          <w:p w14:paraId="2DFEF63B"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29390469"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B6AF4D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21403EB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,272</w:t>
            </w:r>
          </w:p>
        </w:tc>
        <w:tc>
          <w:tcPr>
            <w:tcW w:w="1486" w:type="dxa"/>
            <w:tcBorders>
              <w:top w:val="single" w:sz="8" w:space="0" w:color="AEAEAE"/>
              <w:left w:val="single" w:sz="8" w:space="0" w:color="E0E0E0"/>
              <w:bottom w:val="single" w:sz="8" w:space="0" w:color="AEAEAE"/>
              <w:right w:val="nil"/>
            </w:tcBorders>
            <w:shd w:val="clear" w:color="auto" w:fill="FFFFFF"/>
          </w:tcPr>
          <w:p w14:paraId="38B1CA9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w:t>
            </w:r>
          </w:p>
        </w:tc>
      </w:tr>
      <w:tr w:rsidR="00453093" w:rsidRPr="00453093" w14:paraId="560496BB" w14:textId="77777777">
        <w:trPr>
          <w:cantSplit/>
        </w:trPr>
        <w:tc>
          <w:tcPr>
            <w:tcW w:w="1857" w:type="dxa"/>
            <w:vMerge/>
            <w:tcBorders>
              <w:top w:val="single" w:sz="8" w:space="0" w:color="152935"/>
              <w:left w:val="nil"/>
              <w:bottom w:val="single" w:sz="8" w:space="0" w:color="152935"/>
              <w:right w:val="nil"/>
            </w:tcBorders>
            <w:shd w:val="clear" w:color="auto" w:fill="E0E0E0"/>
          </w:tcPr>
          <w:p w14:paraId="140E9B61"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0F6B8FB0"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2C74164D"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7C8846C2"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130F88ED"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2006</w:t>
            </w:r>
          </w:p>
        </w:tc>
      </w:tr>
    </w:tbl>
    <w:p w14:paraId="09176B57" w14:textId="77777777" w:rsidR="00453093" w:rsidRPr="00453093" w:rsidRDefault="00453093" w:rsidP="00453093">
      <w:pPr>
        <w:autoSpaceDE w:val="0"/>
        <w:autoSpaceDN w:val="0"/>
        <w:adjustRightInd w:val="0"/>
        <w:spacing w:after="0" w:line="400" w:lineRule="atLeast"/>
        <w:rPr>
          <w:rFonts w:ascii="Times New Roman" w:hAnsi="Times New Roman" w:cs="Times New Roman"/>
          <w:kern w:val="0"/>
          <w:sz w:val="24"/>
          <w:szCs w:val="24"/>
        </w:rPr>
      </w:pPr>
    </w:p>
    <w:p w14:paraId="254D198D" w14:textId="77777777" w:rsidR="00227FCA" w:rsidRDefault="00227FCA" w:rsidP="00227FCA">
      <w:pPr>
        <w:autoSpaceDE w:val="0"/>
        <w:autoSpaceDN w:val="0"/>
        <w:adjustRightInd w:val="0"/>
        <w:spacing w:after="0" w:line="240" w:lineRule="auto"/>
        <w:rPr>
          <w:rFonts w:ascii="Times New Roman" w:hAnsi="Times New Roman" w:cs="Times New Roman"/>
          <w:kern w:val="0"/>
          <w:sz w:val="24"/>
          <w:szCs w:val="24"/>
        </w:rPr>
      </w:pPr>
    </w:p>
    <w:p w14:paraId="0B9507FA" w14:textId="54821755" w:rsidR="008D4C28" w:rsidRPr="00DC179D" w:rsidRDefault="008D4C28" w:rsidP="008D4C28">
      <w:pPr>
        <w:pStyle w:val="Paragraphedeliste"/>
        <w:numPr>
          <w:ilvl w:val="0"/>
          <w:numId w:val="39"/>
        </w:numPr>
        <w:autoSpaceDE w:val="0"/>
        <w:autoSpaceDN w:val="0"/>
        <w:adjustRightInd w:val="0"/>
        <w:spacing w:after="0" w:line="240" w:lineRule="auto"/>
        <w:rPr>
          <w:rFonts w:ascii="Times New Roman" w:hAnsi="Times New Roman" w:cs="Times New Roman"/>
          <w:b/>
          <w:bCs/>
          <w:kern w:val="0"/>
          <w:sz w:val="24"/>
          <w:szCs w:val="24"/>
        </w:rPr>
      </w:pPr>
      <w:r w:rsidRPr="00DC179D">
        <w:rPr>
          <w:rFonts w:ascii="Times New Roman" w:hAnsi="Times New Roman" w:cs="Times New Roman"/>
          <w:b/>
          <w:bCs/>
          <w:kern w:val="0"/>
          <w:sz w:val="24"/>
          <w:szCs w:val="24"/>
        </w:rPr>
        <w:t>Entre la satisfaction et le niveau de vie</w:t>
      </w:r>
    </w:p>
    <w:p w14:paraId="487856BA" w14:textId="77777777" w:rsidR="008D4C28" w:rsidRPr="00227FCA" w:rsidRDefault="008D4C28" w:rsidP="00227FCA">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227FCA" w:rsidRPr="00227FCA" w14:paraId="5B98FF26" w14:textId="77777777" w:rsidTr="00227FCA">
        <w:trPr>
          <w:cantSplit/>
        </w:trPr>
        <w:tc>
          <w:tcPr>
            <w:tcW w:w="7670" w:type="dxa"/>
            <w:gridSpan w:val="4"/>
            <w:tcBorders>
              <w:top w:val="nil"/>
              <w:left w:val="nil"/>
              <w:bottom w:val="nil"/>
              <w:right w:val="nil"/>
            </w:tcBorders>
            <w:shd w:val="clear" w:color="auto" w:fill="FFFFFF"/>
            <w:vAlign w:val="center"/>
          </w:tcPr>
          <w:p w14:paraId="19DA025A"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010205"/>
                <w:kern w:val="0"/>
              </w:rPr>
            </w:pPr>
            <w:r w:rsidRPr="00227FCA">
              <w:rPr>
                <w:rFonts w:ascii="Arial" w:hAnsi="Arial" w:cs="Arial"/>
                <w:b/>
                <w:bCs/>
                <w:color w:val="010205"/>
                <w:kern w:val="0"/>
              </w:rPr>
              <w:t>Corrélations</w:t>
            </w:r>
          </w:p>
        </w:tc>
      </w:tr>
      <w:tr w:rsidR="00227FCA" w:rsidRPr="00227FCA" w14:paraId="29CEBFF1" w14:textId="77777777" w:rsidTr="00227FCA">
        <w:trPr>
          <w:cantSplit/>
        </w:trPr>
        <w:tc>
          <w:tcPr>
            <w:tcW w:w="4720" w:type="dxa"/>
            <w:gridSpan w:val="2"/>
            <w:tcBorders>
              <w:top w:val="nil"/>
              <w:left w:val="nil"/>
              <w:bottom w:val="single" w:sz="8" w:space="0" w:color="152935"/>
              <w:right w:val="nil"/>
            </w:tcBorders>
            <w:shd w:val="clear" w:color="auto" w:fill="FFFFFF"/>
            <w:vAlign w:val="bottom"/>
          </w:tcPr>
          <w:p w14:paraId="17814773"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59EB6CE"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44D7E73C"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Niveau de vie du ménage</w:t>
            </w:r>
          </w:p>
        </w:tc>
      </w:tr>
      <w:tr w:rsidR="00227FCA" w:rsidRPr="00227FCA" w14:paraId="5664DB2A" w14:textId="77777777" w:rsidTr="00227FCA">
        <w:trPr>
          <w:cantSplit/>
        </w:trPr>
        <w:tc>
          <w:tcPr>
            <w:tcW w:w="2460" w:type="dxa"/>
            <w:vMerge w:val="restart"/>
            <w:tcBorders>
              <w:top w:val="single" w:sz="8" w:space="0" w:color="152935"/>
              <w:left w:val="nil"/>
              <w:bottom w:val="nil"/>
              <w:right w:val="nil"/>
            </w:tcBorders>
            <w:shd w:val="clear" w:color="auto" w:fill="E0E0E0"/>
          </w:tcPr>
          <w:p w14:paraId="7BA63D8A"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2260" w:type="dxa"/>
            <w:tcBorders>
              <w:top w:val="single" w:sz="8" w:space="0" w:color="152935"/>
              <w:left w:val="nil"/>
              <w:bottom w:val="single" w:sz="8" w:space="0" w:color="AEAEAE"/>
              <w:right w:val="nil"/>
            </w:tcBorders>
            <w:shd w:val="clear" w:color="auto" w:fill="E0E0E0"/>
          </w:tcPr>
          <w:p w14:paraId="3393D1CB"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48E4198F"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71B5615B"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,043</w:t>
            </w:r>
            <w:r w:rsidRPr="00227FCA">
              <w:rPr>
                <w:rFonts w:ascii="Arial" w:hAnsi="Arial" w:cs="Arial"/>
                <w:color w:val="010205"/>
                <w:kern w:val="0"/>
                <w:sz w:val="18"/>
                <w:szCs w:val="18"/>
                <w:vertAlign w:val="superscript"/>
              </w:rPr>
              <w:t>*</w:t>
            </w:r>
          </w:p>
        </w:tc>
      </w:tr>
      <w:tr w:rsidR="00227FCA" w:rsidRPr="00227FCA" w14:paraId="06018C6B" w14:textId="77777777" w:rsidTr="00227FCA">
        <w:trPr>
          <w:cantSplit/>
        </w:trPr>
        <w:tc>
          <w:tcPr>
            <w:tcW w:w="2460" w:type="dxa"/>
            <w:vMerge/>
            <w:tcBorders>
              <w:top w:val="single" w:sz="8" w:space="0" w:color="152935"/>
              <w:left w:val="nil"/>
              <w:bottom w:val="nil"/>
              <w:right w:val="nil"/>
            </w:tcBorders>
            <w:shd w:val="clear" w:color="auto" w:fill="E0E0E0"/>
          </w:tcPr>
          <w:p w14:paraId="7638C4E1"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single" w:sz="8" w:space="0" w:color="AEAEAE"/>
              <w:right w:val="nil"/>
            </w:tcBorders>
            <w:shd w:val="clear" w:color="auto" w:fill="E0E0E0"/>
          </w:tcPr>
          <w:p w14:paraId="7AE5D7C8"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5E941129"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71633552"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,032</w:t>
            </w:r>
          </w:p>
        </w:tc>
      </w:tr>
      <w:tr w:rsidR="00227FCA" w:rsidRPr="00227FCA" w14:paraId="7258D01C" w14:textId="77777777" w:rsidTr="00227FCA">
        <w:trPr>
          <w:cantSplit/>
        </w:trPr>
        <w:tc>
          <w:tcPr>
            <w:tcW w:w="2460" w:type="dxa"/>
            <w:vMerge/>
            <w:tcBorders>
              <w:top w:val="single" w:sz="8" w:space="0" w:color="152935"/>
              <w:left w:val="nil"/>
              <w:bottom w:val="nil"/>
              <w:right w:val="nil"/>
            </w:tcBorders>
            <w:shd w:val="clear" w:color="auto" w:fill="E0E0E0"/>
          </w:tcPr>
          <w:p w14:paraId="0474A1A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nil"/>
              <w:right w:val="nil"/>
            </w:tcBorders>
            <w:shd w:val="clear" w:color="auto" w:fill="E0E0E0"/>
          </w:tcPr>
          <w:p w14:paraId="0969CFF9"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3B5C2A32"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59CB967B"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r>
      <w:tr w:rsidR="00227FCA" w:rsidRPr="00227FCA" w14:paraId="1A243B91" w14:textId="77777777" w:rsidTr="00227FCA">
        <w:trPr>
          <w:cantSplit/>
        </w:trPr>
        <w:tc>
          <w:tcPr>
            <w:tcW w:w="2460" w:type="dxa"/>
            <w:vMerge w:val="restart"/>
            <w:tcBorders>
              <w:top w:val="single" w:sz="8" w:space="0" w:color="AEAEAE"/>
              <w:left w:val="nil"/>
              <w:bottom w:val="single" w:sz="8" w:space="0" w:color="152935"/>
              <w:right w:val="nil"/>
            </w:tcBorders>
            <w:shd w:val="clear" w:color="auto" w:fill="E0E0E0"/>
          </w:tcPr>
          <w:p w14:paraId="5434C3CC"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Niveau de vie du ménage</w:t>
            </w:r>
          </w:p>
        </w:tc>
        <w:tc>
          <w:tcPr>
            <w:tcW w:w="2260" w:type="dxa"/>
            <w:tcBorders>
              <w:top w:val="single" w:sz="8" w:space="0" w:color="AEAEAE"/>
              <w:left w:val="nil"/>
              <w:bottom w:val="single" w:sz="8" w:space="0" w:color="AEAEAE"/>
              <w:right w:val="nil"/>
            </w:tcBorders>
            <w:shd w:val="clear" w:color="auto" w:fill="E0E0E0"/>
          </w:tcPr>
          <w:p w14:paraId="07484C3E"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7BA1A5E9"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,043</w:t>
            </w:r>
            <w:r w:rsidRPr="00227FCA">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0366CF1D"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w:t>
            </w:r>
          </w:p>
        </w:tc>
      </w:tr>
      <w:tr w:rsidR="00227FCA" w:rsidRPr="00227FCA" w14:paraId="3220E2FA" w14:textId="77777777" w:rsidTr="00227FCA">
        <w:trPr>
          <w:cantSplit/>
        </w:trPr>
        <w:tc>
          <w:tcPr>
            <w:tcW w:w="2460" w:type="dxa"/>
            <w:vMerge/>
            <w:tcBorders>
              <w:top w:val="single" w:sz="8" w:space="0" w:color="AEAEAE"/>
              <w:left w:val="nil"/>
              <w:bottom w:val="single" w:sz="8" w:space="0" w:color="152935"/>
              <w:right w:val="nil"/>
            </w:tcBorders>
            <w:shd w:val="clear" w:color="auto" w:fill="E0E0E0"/>
          </w:tcPr>
          <w:p w14:paraId="7B0DEDB5"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single" w:sz="8" w:space="0" w:color="AEAEAE"/>
              <w:right w:val="nil"/>
            </w:tcBorders>
            <w:shd w:val="clear" w:color="auto" w:fill="E0E0E0"/>
          </w:tcPr>
          <w:p w14:paraId="60653642"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tcPr>
          <w:p w14:paraId="25DF6569"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,032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0642220C"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r>
      <w:tr w:rsidR="00227FCA" w:rsidRPr="00227FCA" w14:paraId="4BEEAAB5" w14:textId="77777777" w:rsidTr="00227FCA">
        <w:trPr>
          <w:cantSplit/>
        </w:trPr>
        <w:tc>
          <w:tcPr>
            <w:tcW w:w="2460" w:type="dxa"/>
            <w:vMerge/>
            <w:tcBorders>
              <w:top w:val="single" w:sz="8" w:space="0" w:color="AEAEAE"/>
              <w:left w:val="nil"/>
              <w:bottom w:val="single" w:sz="8" w:space="0" w:color="152935"/>
              <w:right w:val="nil"/>
            </w:tcBorders>
            <w:shd w:val="clear" w:color="auto" w:fill="E0E0E0"/>
          </w:tcPr>
          <w:p w14:paraId="32B068A3"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2260" w:type="dxa"/>
            <w:tcBorders>
              <w:top w:val="single" w:sz="8" w:space="0" w:color="AEAEAE"/>
              <w:left w:val="nil"/>
              <w:bottom w:val="single" w:sz="8" w:space="0" w:color="152935"/>
              <w:right w:val="nil"/>
            </w:tcBorders>
            <w:shd w:val="clear" w:color="auto" w:fill="E0E0E0"/>
          </w:tcPr>
          <w:p w14:paraId="34AB0A8F"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20C0E585"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2331E36E"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2565</w:t>
            </w:r>
          </w:p>
        </w:tc>
      </w:tr>
      <w:tr w:rsidR="00227FCA" w:rsidRPr="00227FCA" w14:paraId="10537E95" w14:textId="77777777" w:rsidTr="00227FCA">
        <w:trPr>
          <w:cantSplit/>
        </w:trPr>
        <w:tc>
          <w:tcPr>
            <w:tcW w:w="7670" w:type="dxa"/>
            <w:gridSpan w:val="4"/>
            <w:tcBorders>
              <w:top w:val="nil"/>
              <w:left w:val="nil"/>
              <w:bottom w:val="nil"/>
              <w:right w:val="nil"/>
            </w:tcBorders>
            <w:shd w:val="clear" w:color="auto" w:fill="FFFFFF"/>
          </w:tcPr>
          <w:p w14:paraId="1E17C0FD" w14:textId="14124164" w:rsidR="00227FCA" w:rsidRPr="00227FCA" w:rsidRDefault="00227FCA" w:rsidP="00227FCA">
            <w:pPr>
              <w:autoSpaceDE w:val="0"/>
              <w:autoSpaceDN w:val="0"/>
              <w:adjustRightInd w:val="0"/>
              <w:spacing w:after="0" w:line="320" w:lineRule="atLeast"/>
              <w:ind w:left="60" w:right="60"/>
              <w:rPr>
                <w:rFonts w:ascii="Arial" w:hAnsi="Arial" w:cs="Arial"/>
                <w:color w:val="010205"/>
                <w:kern w:val="0"/>
                <w:sz w:val="18"/>
                <w:szCs w:val="18"/>
              </w:rPr>
            </w:pPr>
          </w:p>
        </w:tc>
      </w:tr>
    </w:tbl>
    <w:p w14:paraId="65C3EE31"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227FCA" w:rsidRPr="00227FCA" w14:paraId="155A960E" w14:textId="77777777">
        <w:trPr>
          <w:cantSplit/>
        </w:trPr>
        <w:tc>
          <w:tcPr>
            <w:tcW w:w="9704" w:type="dxa"/>
            <w:gridSpan w:val="5"/>
            <w:tcBorders>
              <w:top w:val="nil"/>
              <w:left w:val="nil"/>
              <w:bottom w:val="nil"/>
              <w:right w:val="nil"/>
            </w:tcBorders>
            <w:shd w:val="clear" w:color="auto" w:fill="FFFFFF"/>
            <w:vAlign w:val="center"/>
          </w:tcPr>
          <w:p w14:paraId="2895C95C"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010205"/>
                <w:kern w:val="0"/>
              </w:rPr>
            </w:pPr>
            <w:r w:rsidRPr="00227FCA">
              <w:rPr>
                <w:rFonts w:ascii="Arial" w:hAnsi="Arial" w:cs="Arial"/>
                <w:b/>
                <w:bCs/>
                <w:color w:val="010205"/>
                <w:kern w:val="0"/>
              </w:rPr>
              <w:t>Corrélations</w:t>
            </w:r>
          </w:p>
        </w:tc>
      </w:tr>
      <w:tr w:rsidR="00227FCA" w:rsidRPr="00227FCA" w14:paraId="303E33BB" w14:textId="77777777">
        <w:trPr>
          <w:cantSplit/>
        </w:trPr>
        <w:tc>
          <w:tcPr>
            <w:tcW w:w="6732" w:type="dxa"/>
            <w:gridSpan w:val="3"/>
            <w:tcBorders>
              <w:top w:val="nil"/>
              <w:left w:val="nil"/>
              <w:bottom w:val="single" w:sz="8" w:space="0" w:color="152935"/>
              <w:right w:val="nil"/>
            </w:tcBorders>
            <w:shd w:val="clear" w:color="auto" w:fill="FFFFFF"/>
            <w:vAlign w:val="bottom"/>
          </w:tcPr>
          <w:p w14:paraId="4F3B6370"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34629D0D"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462FBBA3"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Niveau de vie du ménage</w:t>
            </w:r>
          </w:p>
        </w:tc>
      </w:tr>
      <w:tr w:rsidR="00227FCA" w:rsidRPr="00227FCA" w14:paraId="43946AD3"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5D536CC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64808141"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30EB8397"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5623FDB0"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3DC82DDE"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,025</w:t>
            </w:r>
          </w:p>
        </w:tc>
      </w:tr>
      <w:tr w:rsidR="00227FCA" w:rsidRPr="00227FCA" w14:paraId="55A66959" w14:textId="77777777">
        <w:trPr>
          <w:cantSplit/>
        </w:trPr>
        <w:tc>
          <w:tcPr>
            <w:tcW w:w="1857" w:type="dxa"/>
            <w:vMerge/>
            <w:tcBorders>
              <w:top w:val="single" w:sz="8" w:space="0" w:color="152935"/>
              <w:left w:val="nil"/>
              <w:bottom w:val="single" w:sz="8" w:space="0" w:color="152935"/>
              <w:right w:val="nil"/>
            </w:tcBorders>
            <w:shd w:val="clear" w:color="auto" w:fill="E0E0E0"/>
          </w:tcPr>
          <w:p w14:paraId="2FD2FDF0"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C64BF7F"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501346C6"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0E8EF964"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1E02348B"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,272</w:t>
            </w:r>
          </w:p>
        </w:tc>
      </w:tr>
      <w:tr w:rsidR="00227FCA" w:rsidRPr="00227FCA" w14:paraId="77ED3EA2" w14:textId="77777777">
        <w:trPr>
          <w:cantSplit/>
        </w:trPr>
        <w:tc>
          <w:tcPr>
            <w:tcW w:w="1857" w:type="dxa"/>
            <w:vMerge/>
            <w:tcBorders>
              <w:top w:val="single" w:sz="8" w:space="0" w:color="152935"/>
              <w:left w:val="nil"/>
              <w:bottom w:val="single" w:sz="8" w:space="0" w:color="152935"/>
              <w:right w:val="nil"/>
            </w:tcBorders>
            <w:shd w:val="clear" w:color="auto" w:fill="E0E0E0"/>
          </w:tcPr>
          <w:p w14:paraId="6C2465A7"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B5CAE3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3D93E88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6E4BF1CF"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2887494"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r>
      <w:tr w:rsidR="00227FCA" w:rsidRPr="00227FCA" w14:paraId="2E8EFBE4" w14:textId="77777777">
        <w:trPr>
          <w:cantSplit/>
        </w:trPr>
        <w:tc>
          <w:tcPr>
            <w:tcW w:w="1857" w:type="dxa"/>
            <w:vMerge/>
            <w:tcBorders>
              <w:top w:val="single" w:sz="8" w:space="0" w:color="152935"/>
              <w:left w:val="nil"/>
              <w:bottom w:val="single" w:sz="8" w:space="0" w:color="152935"/>
              <w:right w:val="nil"/>
            </w:tcBorders>
            <w:shd w:val="clear" w:color="auto" w:fill="E0E0E0"/>
          </w:tcPr>
          <w:p w14:paraId="6388CA3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11C228C0"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Niveau de vie du ménage</w:t>
            </w:r>
          </w:p>
        </w:tc>
        <w:tc>
          <w:tcPr>
            <w:tcW w:w="2399" w:type="dxa"/>
            <w:tcBorders>
              <w:top w:val="single" w:sz="8" w:space="0" w:color="AEAEAE"/>
              <w:left w:val="nil"/>
              <w:bottom w:val="single" w:sz="8" w:space="0" w:color="AEAEAE"/>
              <w:right w:val="nil"/>
            </w:tcBorders>
            <w:shd w:val="clear" w:color="auto" w:fill="E0E0E0"/>
          </w:tcPr>
          <w:p w14:paraId="60A20AE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388AF0F"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,025</w:t>
            </w:r>
          </w:p>
        </w:tc>
        <w:tc>
          <w:tcPr>
            <w:tcW w:w="1486" w:type="dxa"/>
            <w:tcBorders>
              <w:top w:val="single" w:sz="8" w:space="0" w:color="AEAEAE"/>
              <w:left w:val="single" w:sz="8" w:space="0" w:color="E0E0E0"/>
              <w:bottom w:val="single" w:sz="8" w:space="0" w:color="AEAEAE"/>
              <w:right w:val="nil"/>
            </w:tcBorders>
            <w:shd w:val="clear" w:color="auto" w:fill="FFFFFF"/>
          </w:tcPr>
          <w:p w14:paraId="6DB0B14E"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1,000</w:t>
            </w:r>
          </w:p>
        </w:tc>
      </w:tr>
      <w:tr w:rsidR="00227FCA" w:rsidRPr="00227FCA" w14:paraId="4B19AA3C" w14:textId="77777777">
        <w:trPr>
          <w:cantSplit/>
        </w:trPr>
        <w:tc>
          <w:tcPr>
            <w:tcW w:w="1857" w:type="dxa"/>
            <w:vMerge/>
            <w:tcBorders>
              <w:top w:val="single" w:sz="8" w:space="0" w:color="152935"/>
              <w:left w:val="nil"/>
              <w:bottom w:val="single" w:sz="8" w:space="0" w:color="152935"/>
              <w:right w:val="nil"/>
            </w:tcBorders>
            <w:shd w:val="clear" w:color="auto" w:fill="E0E0E0"/>
          </w:tcPr>
          <w:p w14:paraId="3E622BBA"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57344680"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B8184BB"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02CDA073"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,272</w:t>
            </w:r>
          </w:p>
        </w:tc>
        <w:tc>
          <w:tcPr>
            <w:tcW w:w="1486" w:type="dxa"/>
            <w:tcBorders>
              <w:top w:val="single" w:sz="8" w:space="0" w:color="AEAEAE"/>
              <w:left w:val="single" w:sz="8" w:space="0" w:color="E0E0E0"/>
              <w:bottom w:val="single" w:sz="8" w:space="0" w:color="AEAEAE"/>
              <w:right w:val="nil"/>
            </w:tcBorders>
            <w:shd w:val="clear" w:color="auto" w:fill="FFFFFF"/>
          </w:tcPr>
          <w:p w14:paraId="25911D31"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w:t>
            </w:r>
          </w:p>
        </w:tc>
      </w:tr>
      <w:tr w:rsidR="00227FCA" w:rsidRPr="00227FCA" w14:paraId="18115CB7" w14:textId="77777777">
        <w:trPr>
          <w:cantSplit/>
        </w:trPr>
        <w:tc>
          <w:tcPr>
            <w:tcW w:w="1857" w:type="dxa"/>
            <w:vMerge/>
            <w:tcBorders>
              <w:top w:val="single" w:sz="8" w:space="0" w:color="152935"/>
              <w:left w:val="nil"/>
              <w:bottom w:val="single" w:sz="8" w:space="0" w:color="152935"/>
              <w:right w:val="nil"/>
            </w:tcBorders>
            <w:shd w:val="clear" w:color="auto" w:fill="E0E0E0"/>
          </w:tcPr>
          <w:p w14:paraId="32A48A9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D650DE1"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58D260D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19D99B08"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4C1D389A"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2006</w:t>
            </w:r>
          </w:p>
        </w:tc>
      </w:tr>
    </w:tbl>
    <w:p w14:paraId="6D1E9A1D" w14:textId="77777777" w:rsidR="00227FCA" w:rsidRPr="00227FCA" w:rsidRDefault="00227FCA" w:rsidP="00227FCA">
      <w:pPr>
        <w:autoSpaceDE w:val="0"/>
        <w:autoSpaceDN w:val="0"/>
        <w:adjustRightInd w:val="0"/>
        <w:spacing w:after="0" w:line="400" w:lineRule="atLeast"/>
        <w:rPr>
          <w:rFonts w:ascii="Times New Roman" w:hAnsi="Times New Roman" w:cs="Times New Roman"/>
          <w:kern w:val="0"/>
          <w:sz w:val="24"/>
          <w:szCs w:val="24"/>
        </w:rPr>
      </w:pPr>
    </w:p>
    <w:p w14:paraId="6E2BD758" w14:textId="27349631" w:rsidR="00227FCA" w:rsidRPr="00227FCA" w:rsidRDefault="00F85F27" w:rsidP="00227FCA">
      <w:pPr>
        <w:autoSpaceDE w:val="0"/>
        <w:autoSpaceDN w:val="0"/>
        <w:adjustRightInd w:val="0"/>
        <w:spacing w:after="0" w:line="400" w:lineRule="atLeast"/>
      </w:pPr>
      <w:r>
        <w:rPr>
          <w:rFonts w:ascii="Times New Roman" w:hAnsi="Times New Roman" w:cs="Times New Roman"/>
          <w:kern w:val="0"/>
          <w:sz w:val="24"/>
          <w:szCs w:val="24"/>
        </w:rPr>
        <w:t xml:space="preserve">Entre </w:t>
      </w:r>
      <w:r w:rsidRPr="00F85F27">
        <w:rPr>
          <w:rFonts w:ascii="Arial" w:hAnsi="Arial" w:cs="Arial"/>
          <w:color w:val="264A60"/>
          <w:kern w:val="0"/>
          <w:sz w:val="18"/>
          <w:szCs w:val="18"/>
        </w:rPr>
        <w:t>Satisfaction des services de PF reçu</w:t>
      </w:r>
      <w:r>
        <w:rPr>
          <w:rFonts w:ascii="Arial" w:hAnsi="Arial" w:cs="Arial"/>
          <w:color w:val="264A60"/>
          <w:kern w:val="0"/>
          <w:sz w:val="18"/>
          <w:szCs w:val="18"/>
        </w:rPr>
        <w:t xml:space="preserve"> et  </w:t>
      </w:r>
      <w:r w:rsidRPr="00F85F27">
        <w:rPr>
          <w:rFonts w:ascii="Arial" w:hAnsi="Arial" w:cs="Arial"/>
          <w:color w:val="264A60"/>
          <w:kern w:val="0"/>
          <w:sz w:val="18"/>
          <w:szCs w:val="18"/>
        </w:rPr>
        <w:t>Groupe d'âge de la femme</w:t>
      </w:r>
    </w:p>
    <w:p w14:paraId="2E6CC4D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F85F27" w:rsidRPr="00F85F27" w14:paraId="4A6F30A2" w14:textId="77777777">
        <w:trPr>
          <w:cantSplit/>
        </w:trPr>
        <w:tc>
          <w:tcPr>
            <w:tcW w:w="7668" w:type="dxa"/>
            <w:gridSpan w:val="4"/>
            <w:tcBorders>
              <w:top w:val="nil"/>
              <w:left w:val="nil"/>
              <w:bottom w:val="nil"/>
              <w:right w:val="nil"/>
            </w:tcBorders>
            <w:shd w:val="clear" w:color="auto" w:fill="FFFFFF"/>
            <w:vAlign w:val="center"/>
          </w:tcPr>
          <w:p w14:paraId="1DC9312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3D84D15D" w14:textId="77777777">
        <w:trPr>
          <w:cantSplit/>
        </w:trPr>
        <w:tc>
          <w:tcPr>
            <w:tcW w:w="4718" w:type="dxa"/>
            <w:gridSpan w:val="2"/>
            <w:tcBorders>
              <w:top w:val="nil"/>
              <w:left w:val="nil"/>
              <w:bottom w:val="single" w:sz="8" w:space="0" w:color="152935"/>
              <w:right w:val="nil"/>
            </w:tcBorders>
            <w:shd w:val="clear" w:color="auto" w:fill="FFFFFF"/>
            <w:vAlign w:val="bottom"/>
          </w:tcPr>
          <w:p w14:paraId="26A988A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0ED15CF"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326A928C"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Groupe d'âge de la femme</w:t>
            </w:r>
          </w:p>
        </w:tc>
      </w:tr>
      <w:tr w:rsidR="00F85F27" w:rsidRPr="00F85F27" w14:paraId="5E790F72" w14:textId="77777777">
        <w:trPr>
          <w:cantSplit/>
        </w:trPr>
        <w:tc>
          <w:tcPr>
            <w:tcW w:w="2459" w:type="dxa"/>
            <w:vMerge w:val="restart"/>
            <w:tcBorders>
              <w:top w:val="single" w:sz="8" w:space="0" w:color="152935"/>
              <w:left w:val="nil"/>
              <w:bottom w:val="nil"/>
              <w:right w:val="nil"/>
            </w:tcBorders>
            <w:shd w:val="clear" w:color="auto" w:fill="E0E0E0"/>
          </w:tcPr>
          <w:p w14:paraId="2B60A1B9"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3528EDE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7E3AA90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2B726428"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,187</w:t>
            </w:r>
            <w:r w:rsidRPr="00F85F27">
              <w:rPr>
                <w:rFonts w:ascii="Arial" w:hAnsi="Arial" w:cs="Arial"/>
                <w:color w:val="010205"/>
                <w:kern w:val="0"/>
                <w:sz w:val="18"/>
                <w:szCs w:val="18"/>
                <w:vertAlign w:val="superscript"/>
              </w:rPr>
              <w:t>**</w:t>
            </w:r>
          </w:p>
        </w:tc>
      </w:tr>
      <w:tr w:rsidR="00F85F27" w:rsidRPr="00F85F27" w14:paraId="6D80EB11" w14:textId="77777777">
        <w:trPr>
          <w:cantSplit/>
        </w:trPr>
        <w:tc>
          <w:tcPr>
            <w:tcW w:w="2459" w:type="dxa"/>
            <w:vMerge/>
            <w:tcBorders>
              <w:top w:val="single" w:sz="8" w:space="0" w:color="152935"/>
              <w:left w:val="nil"/>
              <w:bottom w:val="nil"/>
              <w:right w:val="nil"/>
            </w:tcBorders>
            <w:shd w:val="clear" w:color="auto" w:fill="E0E0E0"/>
          </w:tcPr>
          <w:p w14:paraId="65527C1A"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86FDCA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66716330"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26F704D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r>
      <w:tr w:rsidR="00F85F27" w:rsidRPr="00F85F27" w14:paraId="4ABCC6A2" w14:textId="77777777">
        <w:trPr>
          <w:cantSplit/>
        </w:trPr>
        <w:tc>
          <w:tcPr>
            <w:tcW w:w="2459" w:type="dxa"/>
            <w:vMerge/>
            <w:tcBorders>
              <w:top w:val="single" w:sz="8" w:space="0" w:color="152935"/>
              <w:left w:val="nil"/>
              <w:bottom w:val="nil"/>
              <w:right w:val="nil"/>
            </w:tcBorders>
            <w:shd w:val="clear" w:color="auto" w:fill="E0E0E0"/>
          </w:tcPr>
          <w:p w14:paraId="05C6D1E8"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376F65F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47A7361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74D2817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F85F27" w:rsidRPr="00F85F27" w14:paraId="535D2F32"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471D14FC"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Groupe d'âge de la femme</w:t>
            </w:r>
          </w:p>
        </w:tc>
        <w:tc>
          <w:tcPr>
            <w:tcW w:w="2259" w:type="dxa"/>
            <w:tcBorders>
              <w:top w:val="single" w:sz="8" w:space="0" w:color="AEAEAE"/>
              <w:left w:val="nil"/>
              <w:bottom w:val="single" w:sz="8" w:space="0" w:color="AEAEAE"/>
              <w:right w:val="nil"/>
            </w:tcBorders>
            <w:shd w:val="clear" w:color="auto" w:fill="E0E0E0"/>
          </w:tcPr>
          <w:p w14:paraId="41BAE31C"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39A781A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,187</w:t>
            </w:r>
            <w:r w:rsidRPr="00F85F27">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6A261E1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F85F27" w:rsidRPr="00F85F27" w14:paraId="7B81B11C" w14:textId="77777777">
        <w:trPr>
          <w:cantSplit/>
        </w:trPr>
        <w:tc>
          <w:tcPr>
            <w:tcW w:w="2459" w:type="dxa"/>
            <w:vMerge/>
            <w:tcBorders>
              <w:top w:val="single" w:sz="8" w:space="0" w:color="AEAEAE"/>
              <w:left w:val="nil"/>
              <w:bottom w:val="single" w:sz="8" w:space="0" w:color="152935"/>
              <w:right w:val="nil"/>
            </w:tcBorders>
            <w:shd w:val="clear" w:color="auto" w:fill="E0E0E0"/>
          </w:tcPr>
          <w:p w14:paraId="38E87F02"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A5D548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tcPr>
          <w:p w14:paraId="797FBE7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4BAC0C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r>
      <w:tr w:rsidR="00F85F27" w:rsidRPr="00F85F27" w14:paraId="3F2B5269" w14:textId="77777777">
        <w:trPr>
          <w:cantSplit/>
        </w:trPr>
        <w:tc>
          <w:tcPr>
            <w:tcW w:w="2459" w:type="dxa"/>
            <w:vMerge/>
            <w:tcBorders>
              <w:top w:val="single" w:sz="8" w:space="0" w:color="AEAEAE"/>
              <w:left w:val="nil"/>
              <w:bottom w:val="single" w:sz="8" w:space="0" w:color="152935"/>
              <w:right w:val="nil"/>
            </w:tcBorders>
            <w:shd w:val="clear" w:color="auto" w:fill="E0E0E0"/>
          </w:tcPr>
          <w:p w14:paraId="397468D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41E61EA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3431ADE7"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70E93F3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r w:rsidR="00F85F27" w:rsidRPr="00F85F27" w14:paraId="75F80FF0" w14:textId="77777777">
        <w:trPr>
          <w:cantSplit/>
        </w:trPr>
        <w:tc>
          <w:tcPr>
            <w:tcW w:w="7668" w:type="dxa"/>
            <w:gridSpan w:val="4"/>
            <w:tcBorders>
              <w:top w:val="nil"/>
              <w:left w:val="nil"/>
              <w:bottom w:val="nil"/>
              <w:right w:val="nil"/>
            </w:tcBorders>
            <w:shd w:val="clear" w:color="auto" w:fill="FFFFFF"/>
          </w:tcPr>
          <w:p w14:paraId="7C0564C7" w14:textId="77777777" w:rsidR="00F85F27" w:rsidRPr="00F85F27" w:rsidRDefault="00F85F27" w:rsidP="00F85F27">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0.01 (bilatéral).</w:t>
            </w:r>
          </w:p>
        </w:tc>
      </w:tr>
    </w:tbl>
    <w:p w14:paraId="48886EE3"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0540DA6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F85F27" w:rsidRPr="00F85F27" w14:paraId="2B1097C2" w14:textId="77777777">
        <w:trPr>
          <w:cantSplit/>
        </w:trPr>
        <w:tc>
          <w:tcPr>
            <w:tcW w:w="9704" w:type="dxa"/>
            <w:gridSpan w:val="5"/>
            <w:tcBorders>
              <w:top w:val="nil"/>
              <w:left w:val="nil"/>
              <w:bottom w:val="nil"/>
              <w:right w:val="nil"/>
            </w:tcBorders>
            <w:shd w:val="clear" w:color="auto" w:fill="FFFFFF"/>
            <w:vAlign w:val="center"/>
          </w:tcPr>
          <w:p w14:paraId="240691B5"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3A8CE5BB" w14:textId="77777777">
        <w:trPr>
          <w:cantSplit/>
        </w:trPr>
        <w:tc>
          <w:tcPr>
            <w:tcW w:w="6732" w:type="dxa"/>
            <w:gridSpan w:val="3"/>
            <w:tcBorders>
              <w:top w:val="nil"/>
              <w:left w:val="nil"/>
              <w:bottom w:val="single" w:sz="8" w:space="0" w:color="152935"/>
              <w:right w:val="nil"/>
            </w:tcBorders>
            <w:shd w:val="clear" w:color="auto" w:fill="FFFFFF"/>
            <w:vAlign w:val="bottom"/>
          </w:tcPr>
          <w:p w14:paraId="369AC07F"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69D7ABDD"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11E9346D"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Groupe d'âge de la femme</w:t>
            </w:r>
          </w:p>
        </w:tc>
      </w:tr>
      <w:tr w:rsidR="00F85F27" w:rsidRPr="00F85F27" w14:paraId="15230FF8"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4A56103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62BA2E8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1B97011A"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0B120E0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4EB1C6C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,160</w:t>
            </w:r>
            <w:r w:rsidRPr="00F85F27">
              <w:rPr>
                <w:rFonts w:ascii="Arial" w:hAnsi="Arial" w:cs="Arial"/>
                <w:color w:val="010205"/>
                <w:kern w:val="0"/>
                <w:sz w:val="18"/>
                <w:szCs w:val="18"/>
                <w:vertAlign w:val="superscript"/>
              </w:rPr>
              <w:t>**</w:t>
            </w:r>
          </w:p>
        </w:tc>
      </w:tr>
      <w:tr w:rsidR="00F85F27" w:rsidRPr="00F85F27" w14:paraId="4706E906" w14:textId="77777777">
        <w:trPr>
          <w:cantSplit/>
        </w:trPr>
        <w:tc>
          <w:tcPr>
            <w:tcW w:w="1857" w:type="dxa"/>
            <w:vMerge/>
            <w:tcBorders>
              <w:top w:val="single" w:sz="8" w:space="0" w:color="152935"/>
              <w:left w:val="nil"/>
              <w:bottom w:val="single" w:sz="8" w:space="0" w:color="152935"/>
              <w:right w:val="nil"/>
            </w:tcBorders>
            <w:shd w:val="clear" w:color="auto" w:fill="E0E0E0"/>
          </w:tcPr>
          <w:p w14:paraId="7D284A7F"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0DBEED3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709E186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7C1C5DE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674B18E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r>
      <w:tr w:rsidR="00F85F27" w:rsidRPr="00F85F27" w14:paraId="00E61097" w14:textId="77777777">
        <w:trPr>
          <w:cantSplit/>
        </w:trPr>
        <w:tc>
          <w:tcPr>
            <w:tcW w:w="1857" w:type="dxa"/>
            <w:vMerge/>
            <w:tcBorders>
              <w:top w:val="single" w:sz="8" w:space="0" w:color="152935"/>
              <w:left w:val="nil"/>
              <w:bottom w:val="single" w:sz="8" w:space="0" w:color="152935"/>
              <w:right w:val="nil"/>
            </w:tcBorders>
            <w:shd w:val="clear" w:color="auto" w:fill="E0E0E0"/>
          </w:tcPr>
          <w:p w14:paraId="6F26713B"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30D2CD69"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221EFB0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19920D9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132155D2"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F85F27" w:rsidRPr="00F85F27" w14:paraId="3DE35653" w14:textId="77777777">
        <w:trPr>
          <w:cantSplit/>
        </w:trPr>
        <w:tc>
          <w:tcPr>
            <w:tcW w:w="1857" w:type="dxa"/>
            <w:vMerge/>
            <w:tcBorders>
              <w:top w:val="single" w:sz="8" w:space="0" w:color="152935"/>
              <w:left w:val="nil"/>
              <w:bottom w:val="single" w:sz="8" w:space="0" w:color="152935"/>
              <w:right w:val="nil"/>
            </w:tcBorders>
            <w:shd w:val="clear" w:color="auto" w:fill="E0E0E0"/>
          </w:tcPr>
          <w:p w14:paraId="15172648"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34245F3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Groupe d'âge de la femme</w:t>
            </w:r>
          </w:p>
        </w:tc>
        <w:tc>
          <w:tcPr>
            <w:tcW w:w="2399" w:type="dxa"/>
            <w:tcBorders>
              <w:top w:val="single" w:sz="8" w:space="0" w:color="AEAEAE"/>
              <w:left w:val="nil"/>
              <w:bottom w:val="single" w:sz="8" w:space="0" w:color="AEAEAE"/>
              <w:right w:val="nil"/>
            </w:tcBorders>
            <w:shd w:val="clear" w:color="auto" w:fill="E0E0E0"/>
          </w:tcPr>
          <w:p w14:paraId="7264A14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198BBAA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,160</w:t>
            </w:r>
            <w:r w:rsidRPr="00F85F27">
              <w:rPr>
                <w:rFonts w:ascii="Arial" w:hAnsi="Arial" w:cs="Arial"/>
                <w:color w:val="010205"/>
                <w:kern w:val="0"/>
                <w:sz w:val="18"/>
                <w:szCs w:val="18"/>
                <w:vertAlign w:val="superscript"/>
              </w:rPr>
              <w:t>**</w:t>
            </w:r>
          </w:p>
        </w:tc>
        <w:tc>
          <w:tcPr>
            <w:tcW w:w="1486" w:type="dxa"/>
            <w:tcBorders>
              <w:top w:val="single" w:sz="8" w:space="0" w:color="AEAEAE"/>
              <w:left w:val="single" w:sz="8" w:space="0" w:color="E0E0E0"/>
              <w:bottom w:val="single" w:sz="8" w:space="0" w:color="AEAEAE"/>
              <w:right w:val="nil"/>
            </w:tcBorders>
            <w:shd w:val="clear" w:color="auto" w:fill="FFFFFF"/>
          </w:tcPr>
          <w:p w14:paraId="208588F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F85F27" w:rsidRPr="00F85F27" w14:paraId="06B38624" w14:textId="77777777">
        <w:trPr>
          <w:cantSplit/>
        </w:trPr>
        <w:tc>
          <w:tcPr>
            <w:tcW w:w="1857" w:type="dxa"/>
            <w:vMerge/>
            <w:tcBorders>
              <w:top w:val="single" w:sz="8" w:space="0" w:color="152935"/>
              <w:left w:val="nil"/>
              <w:bottom w:val="single" w:sz="8" w:space="0" w:color="152935"/>
              <w:right w:val="nil"/>
            </w:tcBorders>
            <w:shd w:val="clear" w:color="auto" w:fill="E0E0E0"/>
          </w:tcPr>
          <w:p w14:paraId="557380A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4B1B399E"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6E7E500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7ED09FB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c>
          <w:tcPr>
            <w:tcW w:w="1486" w:type="dxa"/>
            <w:tcBorders>
              <w:top w:val="single" w:sz="8" w:space="0" w:color="AEAEAE"/>
              <w:left w:val="single" w:sz="8" w:space="0" w:color="E0E0E0"/>
              <w:bottom w:val="single" w:sz="8" w:space="0" w:color="AEAEAE"/>
              <w:right w:val="nil"/>
            </w:tcBorders>
            <w:shd w:val="clear" w:color="auto" w:fill="FFFFFF"/>
          </w:tcPr>
          <w:p w14:paraId="248B150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F85F27" w:rsidRPr="00F85F27" w14:paraId="7AC6CDD6" w14:textId="77777777">
        <w:trPr>
          <w:cantSplit/>
        </w:trPr>
        <w:tc>
          <w:tcPr>
            <w:tcW w:w="1857" w:type="dxa"/>
            <w:vMerge/>
            <w:tcBorders>
              <w:top w:val="single" w:sz="8" w:space="0" w:color="152935"/>
              <w:left w:val="nil"/>
              <w:bottom w:val="single" w:sz="8" w:space="0" w:color="152935"/>
              <w:right w:val="nil"/>
            </w:tcBorders>
            <w:shd w:val="clear" w:color="auto" w:fill="E0E0E0"/>
          </w:tcPr>
          <w:p w14:paraId="302DD49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9408F12"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6CBDA1E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41F9A24B"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20D3DCB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r w:rsidR="00F85F27" w:rsidRPr="00F85F27" w14:paraId="4AB6E9F4" w14:textId="77777777">
        <w:trPr>
          <w:cantSplit/>
        </w:trPr>
        <w:tc>
          <w:tcPr>
            <w:tcW w:w="9704" w:type="dxa"/>
            <w:gridSpan w:val="5"/>
            <w:tcBorders>
              <w:top w:val="nil"/>
              <w:left w:val="nil"/>
              <w:bottom w:val="nil"/>
              <w:right w:val="nil"/>
            </w:tcBorders>
            <w:shd w:val="clear" w:color="auto" w:fill="FFFFFF"/>
          </w:tcPr>
          <w:p w14:paraId="37D392E3" w14:textId="77777777" w:rsidR="00F85F27" w:rsidRPr="00F85F27" w:rsidRDefault="00F85F27" w:rsidP="00F85F27">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0.01 (bilatéral).</w:t>
            </w:r>
          </w:p>
        </w:tc>
      </w:tr>
    </w:tbl>
    <w:p w14:paraId="663A0729"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600CB91B" w14:textId="77777777" w:rsidR="00F85F27" w:rsidRDefault="00F85F27" w:rsidP="00F85F27">
      <w:pPr>
        <w:autoSpaceDE w:val="0"/>
        <w:autoSpaceDN w:val="0"/>
        <w:adjustRightInd w:val="0"/>
        <w:spacing w:after="0" w:line="240" w:lineRule="auto"/>
        <w:rPr>
          <w:rFonts w:ascii="Times New Roman" w:hAnsi="Times New Roman" w:cs="Times New Roman"/>
          <w:kern w:val="0"/>
          <w:sz w:val="24"/>
          <w:szCs w:val="24"/>
        </w:rPr>
      </w:pPr>
    </w:p>
    <w:p w14:paraId="07A51DBD" w14:textId="77777777" w:rsidR="00F85F27" w:rsidRDefault="00F85F27" w:rsidP="00F85F27">
      <w:pPr>
        <w:autoSpaceDE w:val="0"/>
        <w:autoSpaceDN w:val="0"/>
        <w:adjustRightInd w:val="0"/>
        <w:spacing w:after="0" w:line="240" w:lineRule="auto"/>
        <w:rPr>
          <w:rFonts w:ascii="Times New Roman" w:hAnsi="Times New Roman" w:cs="Times New Roman"/>
          <w:kern w:val="0"/>
          <w:sz w:val="24"/>
          <w:szCs w:val="24"/>
        </w:rPr>
      </w:pPr>
    </w:p>
    <w:p w14:paraId="1A8DDC05" w14:textId="7F172775" w:rsidR="00F85F27" w:rsidRDefault="00F85F27" w:rsidP="00F85F27">
      <w:pPr>
        <w:autoSpaceDE w:val="0"/>
        <w:autoSpaceDN w:val="0"/>
        <w:adjustRightInd w:val="0"/>
        <w:spacing w:after="0" w:line="240" w:lineRule="auto"/>
        <w:rPr>
          <w:rFonts w:ascii="Arial" w:hAnsi="Arial" w:cs="Arial"/>
          <w:color w:val="264A60"/>
          <w:kern w:val="0"/>
          <w:sz w:val="18"/>
          <w:szCs w:val="18"/>
        </w:rPr>
      </w:pPr>
      <w:r>
        <w:rPr>
          <w:rFonts w:ascii="Times New Roman" w:hAnsi="Times New Roman" w:cs="Times New Roman"/>
          <w:kern w:val="0"/>
          <w:sz w:val="24"/>
          <w:szCs w:val="24"/>
        </w:rPr>
        <w:t xml:space="preserve">Entre la </w:t>
      </w:r>
      <w:r w:rsidRPr="00F85F27">
        <w:rPr>
          <w:rFonts w:ascii="Arial" w:hAnsi="Arial" w:cs="Arial"/>
          <w:color w:val="264A60"/>
          <w:kern w:val="0"/>
          <w:sz w:val="18"/>
          <w:szCs w:val="18"/>
        </w:rPr>
        <w:t>Satisfaction des services de PF</w:t>
      </w:r>
      <w:r>
        <w:rPr>
          <w:rFonts w:ascii="Arial" w:hAnsi="Arial" w:cs="Arial"/>
          <w:color w:val="264A60"/>
          <w:kern w:val="0"/>
          <w:sz w:val="18"/>
          <w:szCs w:val="18"/>
        </w:rPr>
        <w:t xml:space="preserve"> et  le milieu de </w:t>
      </w:r>
      <w:proofErr w:type="spellStart"/>
      <w:r>
        <w:rPr>
          <w:rFonts w:ascii="Arial" w:hAnsi="Arial" w:cs="Arial"/>
          <w:color w:val="264A60"/>
          <w:kern w:val="0"/>
          <w:sz w:val="18"/>
          <w:szCs w:val="18"/>
        </w:rPr>
        <w:t>residence</w:t>
      </w:r>
      <w:proofErr w:type="spellEnd"/>
    </w:p>
    <w:p w14:paraId="7523529F"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p w14:paraId="05750EC7"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F85F27" w:rsidRPr="00F85F27" w14:paraId="702B3FA4" w14:textId="77777777">
        <w:trPr>
          <w:cantSplit/>
        </w:trPr>
        <w:tc>
          <w:tcPr>
            <w:tcW w:w="7668" w:type="dxa"/>
            <w:gridSpan w:val="4"/>
            <w:tcBorders>
              <w:top w:val="nil"/>
              <w:left w:val="nil"/>
              <w:bottom w:val="nil"/>
              <w:right w:val="nil"/>
            </w:tcBorders>
            <w:shd w:val="clear" w:color="auto" w:fill="FFFFFF"/>
            <w:vAlign w:val="center"/>
          </w:tcPr>
          <w:p w14:paraId="76C49F9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769CE4B4" w14:textId="77777777">
        <w:trPr>
          <w:cantSplit/>
        </w:trPr>
        <w:tc>
          <w:tcPr>
            <w:tcW w:w="4718" w:type="dxa"/>
            <w:gridSpan w:val="2"/>
            <w:tcBorders>
              <w:top w:val="nil"/>
              <w:left w:val="nil"/>
              <w:bottom w:val="single" w:sz="8" w:space="0" w:color="152935"/>
              <w:right w:val="nil"/>
            </w:tcBorders>
            <w:shd w:val="clear" w:color="auto" w:fill="FFFFFF"/>
            <w:vAlign w:val="bottom"/>
          </w:tcPr>
          <w:p w14:paraId="4635640C"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094C08BD"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44F7EF1C"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r>
      <w:tr w:rsidR="00F85F27" w:rsidRPr="00F85F27" w14:paraId="2AA465D7" w14:textId="77777777">
        <w:trPr>
          <w:cantSplit/>
        </w:trPr>
        <w:tc>
          <w:tcPr>
            <w:tcW w:w="2459" w:type="dxa"/>
            <w:vMerge w:val="restart"/>
            <w:tcBorders>
              <w:top w:val="single" w:sz="8" w:space="0" w:color="152935"/>
              <w:left w:val="nil"/>
              <w:bottom w:val="nil"/>
              <w:right w:val="nil"/>
            </w:tcBorders>
            <w:shd w:val="clear" w:color="auto" w:fill="E0E0E0"/>
          </w:tcPr>
          <w:p w14:paraId="7BFEBDE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76C94D1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39E7DE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125038EC"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-,039</w:t>
            </w:r>
          </w:p>
        </w:tc>
      </w:tr>
      <w:tr w:rsidR="00F85F27" w:rsidRPr="00F85F27" w14:paraId="138F4136" w14:textId="77777777">
        <w:trPr>
          <w:cantSplit/>
        </w:trPr>
        <w:tc>
          <w:tcPr>
            <w:tcW w:w="2459" w:type="dxa"/>
            <w:vMerge/>
            <w:tcBorders>
              <w:top w:val="single" w:sz="8" w:space="0" w:color="152935"/>
              <w:left w:val="nil"/>
              <w:bottom w:val="nil"/>
              <w:right w:val="nil"/>
            </w:tcBorders>
            <w:shd w:val="clear" w:color="auto" w:fill="E0E0E0"/>
          </w:tcPr>
          <w:p w14:paraId="7FE3B41B"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5D81693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48AD6088"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3E5D122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,051</w:t>
            </w:r>
          </w:p>
        </w:tc>
      </w:tr>
      <w:tr w:rsidR="00F85F27" w:rsidRPr="00F85F27" w14:paraId="0640789A" w14:textId="77777777">
        <w:trPr>
          <w:cantSplit/>
        </w:trPr>
        <w:tc>
          <w:tcPr>
            <w:tcW w:w="2459" w:type="dxa"/>
            <w:vMerge/>
            <w:tcBorders>
              <w:top w:val="single" w:sz="8" w:space="0" w:color="152935"/>
              <w:left w:val="nil"/>
              <w:bottom w:val="nil"/>
              <w:right w:val="nil"/>
            </w:tcBorders>
            <w:shd w:val="clear" w:color="auto" w:fill="E0E0E0"/>
          </w:tcPr>
          <w:p w14:paraId="79C5679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2523134C"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4DA81A8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450FB28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F85F27" w:rsidRPr="00F85F27" w14:paraId="7AABE7E1"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725F6F1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c>
          <w:tcPr>
            <w:tcW w:w="2259" w:type="dxa"/>
            <w:tcBorders>
              <w:top w:val="single" w:sz="8" w:space="0" w:color="AEAEAE"/>
              <w:left w:val="nil"/>
              <w:bottom w:val="single" w:sz="8" w:space="0" w:color="AEAEAE"/>
              <w:right w:val="nil"/>
            </w:tcBorders>
            <w:shd w:val="clear" w:color="auto" w:fill="E0E0E0"/>
          </w:tcPr>
          <w:p w14:paraId="523548E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6139A7E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-,039</w:t>
            </w:r>
          </w:p>
        </w:tc>
        <w:tc>
          <w:tcPr>
            <w:tcW w:w="1475" w:type="dxa"/>
            <w:tcBorders>
              <w:top w:val="single" w:sz="8" w:space="0" w:color="AEAEAE"/>
              <w:left w:val="single" w:sz="8" w:space="0" w:color="E0E0E0"/>
              <w:bottom w:val="single" w:sz="8" w:space="0" w:color="AEAEAE"/>
              <w:right w:val="nil"/>
            </w:tcBorders>
            <w:shd w:val="clear" w:color="auto" w:fill="FFFFFF"/>
          </w:tcPr>
          <w:p w14:paraId="7BEAD2F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F85F27" w:rsidRPr="00F85F27" w14:paraId="796AD043" w14:textId="77777777">
        <w:trPr>
          <w:cantSplit/>
        </w:trPr>
        <w:tc>
          <w:tcPr>
            <w:tcW w:w="2459" w:type="dxa"/>
            <w:vMerge/>
            <w:tcBorders>
              <w:top w:val="single" w:sz="8" w:space="0" w:color="AEAEAE"/>
              <w:left w:val="nil"/>
              <w:bottom w:val="single" w:sz="8" w:space="0" w:color="152935"/>
              <w:right w:val="nil"/>
            </w:tcBorders>
            <w:shd w:val="clear" w:color="auto" w:fill="E0E0E0"/>
          </w:tcPr>
          <w:p w14:paraId="2FEB8BB7"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7A5BB163"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tcPr>
          <w:p w14:paraId="2AB10ED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,051</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6593FD57"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r>
      <w:tr w:rsidR="00F85F27" w:rsidRPr="00F85F27" w14:paraId="0A8696FB" w14:textId="77777777">
        <w:trPr>
          <w:cantSplit/>
        </w:trPr>
        <w:tc>
          <w:tcPr>
            <w:tcW w:w="2459" w:type="dxa"/>
            <w:vMerge/>
            <w:tcBorders>
              <w:top w:val="single" w:sz="8" w:space="0" w:color="AEAEAE"/>
              <w:left w:val="nil"/>
              <w:bottom w:val="single" w:sz="8" w:space="0" w:color="152935"/>
              <w:right w:val="nil"/>
            </w:tcBorders>
            <w:shd w:val="clear" w:color="auto" w:fill="E0E0E0"/>
          </w:tcPr>
          <w:p w14:paraId="11C49C7E"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3EB454E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2729240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7058677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bl>
    <w:p w14:paraId="685ABEC6"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676421ED"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0694731E"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F85F27" w:rsidRPr="00F85F27" w14:paraId="10918EA6" w14:textId="77777777">
        <w:trPr>
          <w:cantSplit/>
        </w:trPr>
        <w:tc>
          <w:tcPr>
            <w:tcW w:w="9704" w:type="dxa"/>
            <w:gridSpan w:val="5"/>
            <w:tcBorders>
              <w:top w:val="nil"/>
              <w:left w:val="nil"/>
              <w:bottom w:val="nil"/>
              <w:right w:val="nil"/>
            </w:tcBorders>
            <w:shd w:val="clear" w:color="auto" w:fill="FFFFFF"/>
            <w:vAlign w:val="center"/>
          </w:tcPr>
          <w:p w14:paraId="081108F7"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7E8BAF7E" w14:textId="77777777">
        <w:trPr>
          <w:cantSplit/>
        </w:trPr>
        <w:tc>
          <w:tcPr>
            <w:tcW w:w="6732" w:type="dxa"/>
            <w:gridSpan w:val="3"/>
            <w:tcBorders>
              <w:top w:val="nil"/>
              <w:left w:val="nil"/>
              <w:bottom w:val="single" w:sz="8" w:space="0" w:color="152935"/>
              <w:right w:val="nil"/>
            </w:tcBorders>
            <w:shd w:val="clear" w:color="auto" w:fill="FFFFFF"/>
            <w:vAlign w:val="bottom"/>
          </w:tcPr>
          <w:p w14:paraId="3B1A428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797644A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493482D3"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r>
      <w:tr w:rsidR="00F85F27" w:rsidRPr="00F85F27" w14:paraId="7DFA5EFA"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4FD8629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3B4C2C5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744D5FB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575CE69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2206E7E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-,005</w:t>
            </w:r>
          </w:p>
        </w:tc>
      </w:tr>
      <w:tr w:rsidR="00F85F27" w:rsidRPr="00F85F27" w14:paraId="4501CD0F" w14:textId="77777777">
        <w:trPr>
          <w:cantSplit/>
        </w:trPr>
        <w:tc>
          <w:tcPr>
            <w:tcW w:w="1857" w:type="dxa"/>
            <w:vMerge/>
            <w:tcBorders>
              <w:top w:val="single" w:sz="8" w:space="0" w:color="152935"/>
              <w:left w:val="nil"/>
              <w:bottom w:val="single" w:sz="8" w:space="0" w:color="152935"/>
              <w:right w:val="nil"/>
            </w:tcBorders>
            <w:shd w:val="clear" w:color="auto" w:fill="E0E0E0"/>
          </w:tcPr>
          <w:p w14:paraId="091A9E8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5D403E57"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4A46A4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328DAAA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7FD90E2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,841</w:t>
            </w:r>
          </w:p>
        </w:tc>
      </w:tr>
      <w:tr w:rsidR="00F85F27" w:rsidRPr="00F85F27" w14:paraId="69D82DE1" w14:textId="77777777">
        <w:trPr>
          <w:cantSplit/>
        </w:trPr>
        <w:tc>
          <w:tcPr>
            <w:tcW w:w="1857" w:type="dxa"/>
            <w:vMerge/>
            <w:tcBorders>
              <w:top w:val="single" w:sz="8" w:space="0" w:color="152935"/>
              <w:left w:val="nil"/>
              <w:bottom w:val="single" w:sz="8" w:space="0" w:color="152935"/>
              <w:right w:val="nil"/>
            </w:tcBorders>
            <w:shd w:val="clear" w:color="auto" w:fill="E0E0E0"/>
          </w:tcPr>
          <w:p w14:paraId="712483E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20E50B6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0DF2A01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2FF57FDB"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836D00B"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F85F27" w:rsidRPr="00F85F27" w14:paraId="1C797215" w14:textId="77777777">
        <w:trPr>
          <w:cantSplit/>
        </w:trPr>
        <w:tc>
          <w:tcPr>
            <w:tcW w:w="1857" w:type="dxa"/>
            <w:vMerge/>
            <w:tcBorders>
              <w:top w:val="single" w:sz="8" w:space="0" w:color="152935"/>
              <w:left w:val="nil"/>
              <w:bottom w:val="single" w:sz="8" w:space="0" w:color="152935"/>
              <w:right w:val="nil"/>
            </w:tcBorders>
            <w:shd w:val="clear" w:color="auto" w:fill="E0E0E0"/>
          </w:tcPr>
          <w:p w14:paraId="2565028E"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2F1FD80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c>
          <w:tcPr>
            <w:tcW w:w="2399" w:type="dxa"/>
            <w:tcBorders>
              <w:top w:val="single" w:sz="8" w:space="0" w:color="AEAEAE"/>
              <w:left w:val="nil"/>
              <w:bottom w:val="single" w:sz="8" w:space="0" w:color="AEAEAE"/>
              <w:right w:val="nil"/>
            </w:tcBorders>
            <w:shd w:val="clear" w:color="auto" w:fill="E0E0E0"/>
          </w:tcPr>
          <w:p w14:paraId="73B05C1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FC9B16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-,005</w:t>
            </w:r>
          </w:p>
        </w:tc>
        <w:tc>
          <w:tcPr>
            <w:tcW w:w="1486" w:type="dxa"/>
            <w:tcBorders>
              <w:top w:val="single" w:sz="8" w:space="0" w:color="AEAEAE"/>
              <w:left w:val="single" w:sz="8" w:space="0" w:color="E0E0E0"/>
              <w:bottom w:val="single" w:sz="8" w:space="0" w:color="AEAEAE"/>
              <w:right w:val="nil"/>
            </w:tcBorders>
            <w:shd w:val="clear" w:color="auto" w:fill="FFFFFF"/>
          </w:tcPr>
          <w:p w14:paraId="07A6939C"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F85F27" w:rsidRPr="00F85F27" w14:paraId="3DAE1C45" w14:textId="77777777">
        <w:trPr>
          <w:cantSplit/>
        </w:trPr>
        <w:tc>
          <w:tcPr>
            <w:tcW w:w="1857" w:type="dxa"/>
            <w:vMerge/>
            <w:tcBorders>
              <w:top w:val="single" w:sz="8" w:space="0" w:color="152935"/>
              <w:left w:val="nil"/>
              <w:bottom w:val="single" w:sz="8" w:space="0" w:color="152935"/>
              <w:right w:val="nil"/>
            </w:tcBorders>
            <w:shd w:val="clear" w:color="auto" w:fill="E0E0E0"/>
          </w:tcPr>
          <w:p w14:paraId="7A1A621F"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1333EF0"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6026AD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25C8571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,841</w:t>
            </w:r>
          </w:p>
        </w:tc>
        <w:tc>
          <w:tcPr>
            <w:tcW w:w="1486" w:type="dxa"/>
            <w:tcBorders>
              <w:top w:val="single" w:sz="8" w:space="0" w:color="AEAEAE"/>
              <w:left w:val="single" w:sz="8" w:space="0" w:color="E0E0E0"/>
              <w:bottom w:val="single" w:sz="8" w:space="0" w:color="AEAEAE"/>
              <w:right w:val="nil"/>
            </w:tcBorders>
            <w:shd w:val="clear" w:color="auto" w:fill="FFFFFF"/>
          </w:tcPr>
          <w:p w14:paraId="11C13F82"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F85F27" w:rsidRPr="00F85F27" w14:paraId="0D26D89B" w14:textId="77777777">
        <w:trPr>
          <w:cantSplit/>
        </w:trPr>
        <w:tc>
          <w:tcPr>
            <w:tcW w:w="1857" w:type="dxa"/>
            <w:vMerge/>
            <w:tcBorders>
              <w:top w:val="single" w:sz="8" w:space="0" w:color="152935"/>
              <w:left w:val="nil"/>
              <w:bottom w:val="single" w:sz="8" w:space="0" w:color="152935"/>
              <w:right w:val="nil"/>
            </w:tcBorders>
            <w:shd w:val="clear" w:color="auto" w:fill="E0E0E0"/>
          </w:tcPr>
          <w:p w14:paraId="5B7F45D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3CA6A9C9"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60CC60B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1BA6CDA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692D627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bl>
    <w:p w14:paraId="26506B55"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0E9A8C68" w14:textId="77777777" w:rsidR="002F2A22" w:rsidRDefault="002F2A22" w:rsidP="009140A3"/>
    <w:p w14:paraId="3397C281" w14:textId="1724E1BC" w:rsidR="00F85F27" w:rsidRDefault="00F85F27" w:rsidP="009140A3">
      <w:pPr>
        <w:rPr>
          <w:rFonts w:ascii="Arial" w:hAnsi="Arial" w:cs="Arial"/>
          <w:color w:val="264A60"/>
          <w:kern w:val="0"/>
          <w:sz w:val="18"/>
          <w:szCs w:val="18"/>
        </w:rPr>
      </w:pPr>
      <w:r>
        <w:rPr>
          <w:rFonts w:ascii="Times New Roman" w:hAnsi="Times New Roman" w:cs="Times New Roman"/>
          <w:kern w:val="0"/>
          <w:sz w:val="24"/>
          <w:szCs w:val="24"/>
        </w:rPr>
        <w:t xml:space="preserve">Entre la </w:t>
      </w:r>
      <w:r w:rsidRPr="00F85F27">
        <w:rPr>
          <w:rFonts w:ascii="Arial" w:hAnsi="Arial" w:cs="Arial"/>
          <w:color w:val="264A60"/>
          <w:kern w:val="0"/>
          <w:sz w:val="18"/>
          <w:szCs w:val="18"/>
        </w:rPr>
        <w:t>Satisfaction des services de PF</w:t>
      </w:r>
      <w:r>
        <w:rPr>
          <w:rFonts w:ascii="Arial" w:hAnsi="Arial" w:cs="Arial"/>
          <w:color w:val="264A60"/>
          <w:kern w:val="0"/>
          <w:sz w:val="18"/>
          <w:szCs w:val="18"/>
        </w:rPr>
        <w:t xml:space="preserve"> et  le </w:t>
      </w:r>
      <w:r w:rsidRPr="00F85F27">
        <w:rPr>
          <w:rFonts w:ascii="Arial" w:hAnsi="Arial" w:cs="Arial"/>
          <w:color w:val="264A60"/>
          <w:kern w:val="0"/>
          <w:sz w:val="18"/>
          <w:szCs w:val="18"/>
        </w:rPr>
        <w:t>Niveau d'éducation de la femme</w:t>
      </w:r>
    </w:p>
    <w:p w14:paraId="219BC63A"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F85F27" w:rsidRPr="00F85F27" w14:paraId="3EBCC534" w14:textId="77777777">
        <w:trPr>
          <w:cantSplit/>
        </w:trPr>
        <w:tc>
          <w:tcPr>
            <w:tcW w:w="7668" w:type="dxa"/>
            <w:gridSpan w:val="4"/>
            <w:tcBorders>
              <w:top w:val="nil"/>
              <w:left w:val="nil"/>
              <w:bottom w:val="nil"/>
              <w:right w:val="nil"/>
            </w:tcBorders>
            <w:shd w:val="clear" w:color="auto" w:fill="FFFFFF"/>
            <w:vAlign w:val="center"/>
          </w:tcPr>
          <w:p w14:paraId="70105C95"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25CBF5D2" w14:textId="77777777">
        <w:trPr>
          <w:cantSplit/>
        </w:trPr>
        <w:tc>
          <w:tcPr>
            <w:tcW w:w="4718" w:type="dxa"/>
            <w:gridSpan w:val="2"/>
            <w:tcBorders>
              <w:top w:val="nil"/>
              <w:left w:val="nil"/>
              <w:bottom w:val="single" w:sz="8" w:space="0" w:color="152935"/>
              <w:right w:val="nil"/>
            </w:tcBorders>
            <w:shd w:val="clear" w:color="auto" w:fill="FFFFFF"/>
            <w:vAlign w:val="bottom"/>
          </w:tcPr>
          <w:p w14:paraId="6AE62624"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1A523382"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5E8EC297"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r>
      <w:tr w:rsidR="00F85F27" w:rsidRPr="00F85F27" w14:paraId="63DA2163" w14:textId="77777777">
        <w:trPr>
          <w:cantSplit/>
        </w:trPr>
        <w:tc>
          <w:tcPr>
            <w:tcW w:w="2459" w:type="dxa"/>
            <w:vMerge w:val="restart"/>
            <w:tcBorders>
              <w:top w:val="single" w:sz="8" w:space="0" w:color="152935"/>
              <w:left w:val="nil"/>
              <w:bottom w:val="nil"/>
              <w:right w:val="nil"/>
            </w:tcBorders>
            <w:shd w:val="clear" w:color="auto" w:fill="E0E0E0"/>
          </w:tcPr>
          <w:p w14:paraId="1CA2406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178D4AF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282C61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0DF7508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,050</w:t>
            </w:r>
            <w:r w:rsidRPr="00F85F27">
              <w:rPr>
                <w:rFonts w:ascii="Arial" w:hAnsi="Arial" w:cs="Arial"/>
                <w:color w:val="010205"/>
                <w:kern w:val="0"/>
                <w:sz w:val="18"/>
                <w:szCs w:val="18"/>
                <w:vertAlign w:val="superscript"/>
              </w:rPr>
              <w:t>*</w:t>
            </w:r>
          </w:p>
        </w:tc>
      </w:tr>
      <w:tr w:rsidR="00F85F27" w:rsidRPr="00F85F27" w14:paraId="4A41D4F0" w14:textId="77777777">
        <w:trPr>
          <w:cantSplit/>
        </w:trPr>
        <w:tc>
          <w:tcPr>
            <w:tcW w:w="2459" w:type="dxa"/>
            <w:vMerge/>
            <w:tcBorders>
              <w:top w:val="single" w:sz="8" w:space="0" w:color="152935"/>
              <w:left w:val="nil"/>
              <w:bottom w:val="nil"/>
              <w:right w:val="nil"/>
            </w:tcBorders>
            <w:shd w:val="clear" w:color="auto" w:fill="E0E0E0"/>
          </w:tcPr>
          <w:p w14:paraId="423FCFF2"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5194FD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57194F56"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01057AB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,012</w:t>
            </w:r>
          </w:p>
        </w:tc>
      </w:tr>
      <w:tr w:rsidR="00F85F27" w:rsidRPr="00F85F27" w14:paraId="65738F40" w14:textId="77777777">
        <w:trPr>
          <w:cantSplit/>
        </w:trPr>
        <w:tc>
          <w:tcPr>
            <w:tcW w:w="2459" w:type="dxa"/>
            <w:vMerge/>
            <w:tcBorders>
              <w:top w:val="single" w:sz="8" w:space="0" w:color="152935"/>
              <w:left w:val="nil"/>
              <w:bottom w:val="nil"/>
              <w:right w:val="nil"/>
            </w:tcBorders>
            <w:shd w:val="clear" w:color="auto" w:fill="E0E0E0"/>
          </w:tcPr>
          <w:p w14:paraId="5A92CAD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4C7C5C4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59EC857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61C88A6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F85F27" w:rsidRPr="00F85F27" w14:paraId="149D1761"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1D4B7CA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c>
          <w:tcPr>
            <w:tcW w:w="2259" w:type="dxa"/>
            <w:tcBorders>
              <w:top w:val="single" w:sz="8" w:space="0" w:color="AEAEAE"/>
              <w:left w:val="nil"/>
              <w:bottom w:val="single" w:sz="8" w:space="0" w:color="AEAEAE"/>
              <w:right w:val="nil"/>
            </w:tcBorders>
            <w:shd w:val="clear" w:color="auto" w:fill="E0E0E0"/>
          </w:tcPr>
          <w:p w14:paraId="73FA6D9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694BCA1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,050</w:t>
            </w:r>
            <w:r w:rsidRPr="00F85F27">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1B93EAA2"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F85F27" w:rsidRPr="00F85F27" w14:paraId="294B97FF" w14:textId="77777777">
        <w:trPr>
          <w:cantSplit/>
        </w:trPr>
        <w:tc>
          <w:tcPr>
            <w:tcW w:w="2459" w:type="dxa"/>
            <w:vMerge/>
            <w:tcBorders>
              <w:top w:val="single" w:sz="8" w:space="0" w:color="AEAEAE"/>
              <w:left w:val="nil"/>
              <w:bottom w:val="single" w:sz="8" w:space="0" w:color="152935"/>
              <w:right w:val="nil"/>
            </w:tcBorders>
            <w:shd w:val="clear" w:color="auto" w:fill="E0E0E0"/>
          </w:tcPr>
          <w:p w14:paraId="6996A580"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5358015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(bilatérale)</w:t>
            </w:r>
          </w:p>
        </w:tc>
        <w:tc>
          <w:tcPr>
            <w:tcW w:w="1475" w:type="dxa"/>
            <w:tcBorders>
              <w:top w:val="single" w:sz="8" w:space="0" w:color="AEAEAE"/>
              <w:left w:val="nil"/>
              <w:bottom w:val="single" w:sz="8" w:space="0" w:color="AEAEAE"/>
              <w:right w:val="single" w:sz="8" w:space="0" w:color="E0E0E0"/>
            </w:tcBorders>
            <w:shd w:val="clear" w:color="auto" w:fill="FFFFFF"/>
          </w:tcPr>
          <w:p w14:paraId="7238E27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,012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0B53CF7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r>
      <w:tr w:rsidR="00F85F27" w:rsidRPr="00F85F27" w14:paraId="79D30881" w14:textId="77777777">
        <w:trPr>
          <w:cantSplit/>
        </w:trPr>
        <w:tc>
          <w:tcPr>
            <w:tcW w:w="2459" w:type="dxa"/>
            <w:vMerge/>
            <w:tcBorders>
              <w:top w:val="single" w:sz="8" w:space="0" w:color="AEAEAE"/>
              <w:left w:val="nil"/>
              <w:bottom w:val="single" w:sz="8" w:space="0" w:color="152935"/>
              <w:right w:val="nil"/>
            </w:tcBorders>
            <w:shd w:val="clear" w:color="auto" w:fill="E0E0E0"/>
          </w:tcPr>
          <w:p w14:paraId="5412E435"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73C9A589"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19E0624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5026C15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r w:rsidR="00F85F27" w:rsidRPr="00F85F27" w14:paraId="2C845841" w14:textId="77777777">
        <w:trPr>
          <w:cantSplit/>
        </w:trPr>
        <w:tc>
          <w:tcPr>
            <w:tcW w:w="7668" w:type="dxa"/>
            <w:gridSpan w:val="4"/>
            <w:tcBorders>
              <w:top w:val="nil"/>
              <w:left w:val="nil"/>
              <w:bottom w:val="nil"/>
              <w:right w:val="nil"/>
            </w:tcBorders>
            <w:shd w:val="clear" w:color="auto" w:fill="FFFFFF"/>
          </w:tcPr>
          <w:p w14:paraId="2FFA3307" w14:textId="77777777" w:rsidR="00F85F27" w:rsidRPr="00F85F27" w:rsidRDefault="00F85F27" w:rsidP="00F85F27">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0.05 (bilatéral).</w:t>
            </w:r>
          </w:p>
        </w:tc>
      </w:tr>
    </w:tbl>
    <w:p w14:paraId="6C3A7EBE"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177F4D0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F85F27" w:rsidRPr="00F85F27" w14:paraId="7D8F5C6E" w14:textId="77777777">
        <w:trPr>
          <w:cantSplit/>
        </w:trPr>
        <w:tc>
          <w:tcPr>
            <w:tcW w:w="9704" w:type="dxa"/>
            <w:gridSpan w:val="5"/>
            <w:tcBorders>
              <w:top w:val="nil"/>
              <w:left w:val="nil"/>
              <w:bottom w:val="nil"/>
              <w:right w:val="nil"/>
            </w:tcBorders>
            <w:shd w:val="clear" w:color="auto" w:fill="FFFFFF"/>
            <w:vAlign w:val="center"/>
          </w:tcPr>
          <w:p w14:paraId="09BB9D54"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3EA8226E" w14:textId="77777777">
        <w:trPr>
          <w:cantSplit/>
        </w:trPr>
        <w:tc>
          <w:tcPr>
            <w:tcW w:w="6732" w:type="dxa"/>
            <w:gridSpan w:val="3"/>
            <w:tcBorders>
              <w:top w:val="nil"/>
              <w:left w:val="nil"/>
              <w:bottom w:val="single" w:sz="8" w:space="0" w:color="152935"/>
              <w:right w:val="nil"/>
            </w:tcBorders>
            <w:shd w:val="clear" w:color="auto" w:fill="FFFFFF"/>
            <w:vAlign w:val="bottom"/>
          </w:tcPr>
          <w:p w14:paraId="7FD9DBA6"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63CC5A8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31B9C430"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r>
      <w:tr w:rsidR="00F85F27" w:rsidRPr="00F85F27" w14:paraId="459F549B"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533DAA4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7FB966B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06A651ED"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35A1A3A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1510EEA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,041</w:t>
            </w:r>
          </w:p>
        </w:tc>
      </w:tr>
      <w:tr w:rsidR="00F85F27" w:rsidRPr="00F85F27" w14:paraId="6B4F9E4D" w14:textId="77777777">
        <w:trPr>
          <w:cantSplit/>
        </w:trPr>
        <w:tc>
          <w:tcPr>
            <w:tcW w:w="1857" w:type="dxa"/>
            <w:vMerge/>
            <w:tcBorders>
              <w:top w:val="single" w:sz="8" w:space="0" w:color="152935"/>
              <w:left w:val="nil"/>
              <w:bottom w:val="single" w:sz="8" w:space="0" w:color="152935"/>
              <w:right w:val="nil"/>
            </w:tcBorders>
            <w:shd w:val="clear" w:color="auto" w:fill="E0E0E0"/>
          </w:tcPr>
          <w:p w14:paraId="0C7D880B"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6D8B748"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2FC2239"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1DB988C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71BFEF6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,068</w:t>
            </w:r>
          </w:p>
        </w:tc>
      </w:tr>
      <w:tr w:rsidR="00F85F27" w:rsidRPr="00F85F27" w14:paraId="449DD803" w14:textId="77777777">
        <w:trPr>
          <w:cantSplit/>
        </w:trPr>
        <w:tc>
          <w:tcPr>
            <w:tcW w:w="1857" w:type="dxa"/>
            <w:vMerge/>
            <w:tcBorders>
              <w:top w:val="single" w:sz="8" w:space="0" w:color="152935"/>
              <w:left w:val="nil"/>
              <w:bottom w:val="single" w:sz="8" w:space="0" w:color="152935"/>
              <w:right w:val="nil"/>
            </w:tcBorders>
            <w:shd w:val="clear" w:color="auto" w:fill="E0E0E0"/>
          </w:tcPr>
          <w:p w14:paraId="6878DB3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7F7DE44D"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1BAC67B2"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4012C5B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2B38FF1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F85F27" w:rsidRPr="00F85F27" w14:paraId="2838FEB7" w14:textId="77777777">
        <w:trPr>
          <w:cantSplit/>
        </w:trPr>
        <w:tc>
          <w:tcPr>
            <w:tcW w:w="1857" w:type="dxa"/>
            <w:vMerge/>
            <w:tcBorders>
              <w:top w:val="single" w:sz="8" w:space="0" w:color="152935"/>
              <w:left w:val="nil"/>
              <w:bottom w:val="single" w:sz="8" w:space="0" w:color="152935"/>
              <w:right w:val="nil"/>
            </w:tcBorders>
            <w:shd w:val="clear" w:color="auto" w:fill="E0E0E0"/>
          </w:tcPr>
          <w:p w14:paraId="7674C4B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78AB108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c>
          <w:tcPr>
            <w:tcW w:w="2399" w:type="dxa"/>
            <w:tcBorders>
              <w:top w:val="single" w:sz="8" w:space="0" w:color="AEAEAE"/>
              <w:left w:val="nil"/>
              <w:bottom w:val="single" w:sz="8" w:space="0" w:color="AEAEAE"/>
              <w:right w:val="nil"/>
            </w:tcBorders>
            <w:shd w:val="clear" w:color="auto" w:fill="E0E0E0"/>
          </w:tcPr>
          <w:p w14:paraId="55A5A42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E96F39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,041</w:t>
            </w:r>
          </w:p>
        </w:tc>
        <w:tc>
          <w:tcPr>
            <w:tcW w:w="1486" w:type="dxa"/>
            <w:tcBorders>
              <w:top w:val="single" w:sz="8" w:space="0" w:color="AEAEAE"/>
              <w:left w:val="single" w:sz="8" w:space="0" w:color="E0E0E0"/>
              <w:bottom w:val="single" w:sz="8" w:space="0" w:color="AEAEAE"/>
              <w:right w:val="nil"/>
            </w:tcBorders>
            <w:shd w:val="clear" w:color="auto" w:fill="FFFFFF"/>
          </w:tcPr>
          <w:p w14:paraId="100B9AA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F85F27" w:rsidRPr="00F85F27" w14:paraId="63C61212" w14:textId="77777777">
        <w:trPr>
          <w:cantSplit/>
        </w:trPr>
        <w:tc>
          <w:tcPr>
            <w:tcW w:w="1857" w:type="dxa"/>
            <w:vMerge/>
            <w:tcBorders>
              <w:top w:val="single" w:sz="8" w:space="0" w:color="152935"/>
              <w:left w:val="nil"/>
              <w:bottom w:val="single" w:sz="8" w:space="0" w:color="152935"/>
              <w:right w:val="nil"/>
            </w:tcBorders>
            <w:shd w:val="clear" w:color="auto" w:fill="E0E0E0"/>
          </w:tcPr>
          <w:p w14:paraId="2D908A99"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1D21DA70"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36C5BFC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(bilatéral)</w:t>
            </w:r>
          </w:p>
        </w:tc>
        <w:tc>
          <w:tcPr>
            <w:tcW w:w="1486" w:type="dxa"/>
            <w:tcBorders>
              <w:top w:val="single" w:sz="8" w:space="0" w:color="AEAEAE"/>
              <w:left w:val="nil"/>
              <w:bottom w:val="single" w:sz="8" w:space="0" w:color="AEAEAE"/>
              <w:right w:val="single" w:sz="8" w:space="0" w:color="E0E0E0"/>
            </w:tcBorders>
            <w:shd w:val="clear" w:color="auto" w:fill="FFFFFF"/>
          </w:tcPr>
          <w:p w14:paraId="5B5AD48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,068</w:t>
            </w:r>
          </w:p>
        </w:tc>
        <w:tc>
          <w:tcPr>
            <w:tcW w:w="1486" w:type="dxa"/>
            <w:tcBorders>
              <w:top w:val="single" w:sz="8" w:space="0" w:color="AEAEAE"/>
              <w:left w:val="single" w:sz="8" w:space="0" w:color="E0E0E0"/>
              <w:bottom w:val="single" w:sz="8" w:space="0" w:color="AEAEAE"/>
              <w:right w:val="nil"/>
            </w:tcBorders>
            <w:shd w:val="clear" w:color="auto" w:fill="FFFFFF"/>
          </w:tcPr>
          <w:p w14:paraId="46988228"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F85F27" w:rsidRPr="00F85F27" w14:paraId="2C2002E8" w14:textId="77777777">
        <w:trPr>
          <w:cantSplit/>
        </w:trPr>
        <w:tc>
          <w:tcPr>
            <w:tcW w:w="1857" w:type="dxa"/>
            <w:vMerge/>
            <w:tcBorders>
              <w:top w:val="single" w:sz="8" w:space="0" w:color="152935"/>
              <w:left w:val="nil"/>
              <w:bottom w:val="single" w:sz="8" w:space="0" w:color="152935"/>
              <w:right w:val="nil"/>
            </w:tcBorders>
            <w:shd w:val="clear" w:color="auto" w:fill="E0E0E0"/>
          </w:tcPr>
          <w:p w14:paraId="40B018B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3EB074E7"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12818EA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0F4A29C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2B31AF5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bl>
    <w:p w14:paraId="631C4C81"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1F89D056" w14:textId="77777777" w:rsidR="00F85F27" w:rsidRDefault="00F85F27" w:rsidP="009140A3"/>
    <w:p w14:paraId="12ED98D2" w14:textId="77777777" w:rsidR="005278F5" w:rsidRDefault="005278F5" w:rsidP="009140A3"/>
    <w:p w14:paraId="44BCA5C3" w14:textId="77777777" w:rsidR="00ED5216" w:rsidRDefault="00ED5216" w:rsidP="009140A3"/>
    <w:p w14:paraId="0EB416C9" w14:textId="4991C4CD" w:rsidR="00ED5216" w:rsidRDefault="00ED5216" w:rsidP="009140A3">
      <w:r>
        <w:t>3-Taux de prévalence contraceptive des adolescentes et jeunes (toutes ou en union) selon leurs caractéristiques sociodémographiques</w:t>
      </w:r>
    </w:p>
    <w:p w14:paraId="27135501" w14:textId="6D3EC59C" w:rsidR="00ED5216" w:rsidRDefault="001A2921" w:rsidP="00B505B5">
      <w:pPr>
        <w:pStyle w:val="Paragraphedeliste"/>
        <w:numPr>
          <w:ilvl w:val="0"/>
          <w:numId w:val="39"/>
        </w:numPr>
      </w:pPr>
      <w:r>
        <w:t>Selon la région de résidence</w:t>
      </w:r>
    </w:p>
    <w:p w14:paraId="4EDBAC6C" w14:textId="77777777" w:rsidR="00F85F27" w:rsidRPr="00F85F27" w:rsidRDefault="00F85F27" w:rsidP="00F85F27">
      <w:pPr>
        <w:autoSpaceDE w:val="0"/>
        <w:autoSpaceDN w:val="0"/>
        <w:adjustRightInd w:val="0"/>
        <w:spacing w:after="0" w:line="240" w:lineRule="auto"/>
        <w:ind w:left="360"/>
        <w:rPr>
          <w:rFonts w:ascii="Times New Roman" w:hAnsi="Times New Roman" w:cs="Times New Roman"/>
          <w:kern w:val="0"/>
          <w:sz w:val="24"/>
          <w:szCs w:val="24"/>
        </w:rPr>
      </w:pPr>
    </w:p>
    <w:tbl>
      <w:tblPr>
        <w:tblW w:w="4740" w:type="dxa"/>
        <w:tblCellMar>
          <w:left w:w="70" w:type="dxa"/>
          <w:right w:w="70" w:type="dxa"/>
        </w:tblCellMar>
        <w:tblLook w:val="04A0" w:firstRow="1" w:lastRow="0" w:firstColumn="1" w:lastColumn="0" w:noHBand="0" w:noVBand="1"/>
      </w:tblPr>
      <w:tblGrid>
        <w:gridCol w:w="1087"/>
        <w:gridCol w:w="1960"/>
        <w:gridCol w:w="1693"/>
      </w:tblGrid>
      <w:tr w:rsidR="00BF1C44" w:rsidRPr="00E53540" w14:paraId="2C7209F6" w14:textId="77777777" w:rsidTr="00F85F27">
        <w:trPr>
          <w:trHeight w:val="480"/>
        </w:trPr>
        <w:tc>
          <w:tcPr>
            <w:tcW w:w="10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F803C7" w14:textId="77777777" w:rsidR="00BF1C44" w:rsidRPr="00BF1C44" w:rsidRDefault="00BF1C44" w:rsidP="00BF1C44">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BF1C44">
              <w:rPr>
                <w:rFonts w:ascii="Times New Roman" w:eastAsia="Times New Roman" w:hAnsi="Times New Roman" w:cs="Times New Roman"/>
                <w:b/>
                <w:bCs/>
                <w:color w:val="000000"/>
                <w:kern w:val="0"/>
                <w:sz w:val="24"/>
                <w:szCs w:val="24"/>
                <w:lang w:eastAsia="fr-CA"/>
                <w14:ligatures w14:val="none"/>
              </w:rPr>
              <w:t> </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14:paraId="29B5C0D0" w14:textId="77777777" w:rsidR="00BF1C44" w:rsidRPr="00BF1C44" w:rsidRDefault="00BF1C44" w:rsidP="00BF1C44">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BF1C44">
              <w:rPr>
                <w:rFonts w:ascii="Times New Roman" w:eastAsia="Times New Roman" w:hAnsi="Times New Roman" w:cs="Times New Roman"/>
                <w:b/>
                <w:bCs/>
                <w:color w:val="000000"/>
                <w:kern w:val="0"/>
                <w:sz w:val="24"/>
                <w:szCs w:val="24"/>
                <w:lang w:eastAsia="fr-CA"/>
                <w14:ligatures w14:val="none"/>
              </w:rPr>
              <w:t> </w:t>
            </w:r>
          </w:p>
        </w:tc>
        <w:tc>
          <w:tcPr>
            <w:tcW w:w="1693" w:type="dxa"/>
            <w:tcBorders>
              <w:top w:val="single" w:sz="4" w:space="0" w:color="auto"/>
              <w:left w:val="nil"/>
              <w:bottom w:val="single" w:sz="4" w:space="0" w:color="auto"/>
              <w:right w:val="single" w:sz="4" w:space="0" w:color="auto"/>
            </w:tcBorders>
            <w:shd w:val="clear" w:color="000000" w:fill="A9D08E"/>
            <w:vAlign w:val="center"/>
            <w:hideMark/>
          </w:tcPr>
          <w:p w14:paraId="3CB2A508" w14:textId="77777777" w:rsidR="00BF1C44" w:rsidRPr="00BF1C44" w:rsidRDefault="00BF1C44" w:rsidP="00BF1C44">
            <w:pPr>
              <w:spacing w:after="0" w:line="240" w:lineRule="auto"/>
              <w:jc w:val="center"/>
              <w:rPr>
                <w:rFonts w:ascii="Arial" w:eastAsia="Times New Roman" w:hAnsi="Arial" w:cs="Arial"/>
                <w:b/>
                <w:bCs/>
                <w:color w:val="264A60"/>
                <w:kern w:val="0"/>
                <w:sz w:val="18"/>
                <w:szCs w:val="18"/>
                <w:lang w:val="en-US" w:eastAsia="fr-CA"/>
                <w14:ligatures w14:val="none"/>
              </w:rPr>
            </w:pPr>
            <w:r w:rsidRPr="00BF1C44">
              <w:rPr>
                <w:rFonts w:ascii="Arial" w:eastAsia="Times New Roman" w:hAnsi="Arial" w:cs="Arial"/>
                <w:b/>
                <w:bCs/>
                <w:color w:val="264A60"/>
                <w:kern w:val="0"/>
                <w:sz w:val="18"/>
                <w:szCs w:val="18"/>
                <w:lang w:val="en-US" w:eastAsia="fr-CA"/>
                <w14:ligatures w14:val="none"/>
              </w:rPr>
              <w:t>Current use of any contraceptive method</w:t>
            </w:r>
          </w:p>
        </w:tc>
      </w:tr>
      <w:tr w:rsidR="00F85F27" w:rsidRPr="00BF1C44" w14:paraId="7E4571C6" w14:textId="77777777" w:rsidTr="00F85F27">
        <w:trPr>
          <w:cantSplit/>
          <w:trHeight w:val="480"/>
        </w:trPr>
        <w:tc>
          <w:tcPr>
            <w:tcW w:w="1087" w:type="dxa"/>
            <w:vMerge w:val="restart"/>
            <w:tcBorders>
              <w:top w:val="nil"/>
              <w:left w:val="single" w:sz="4" w:space="0" w:color="auto"/>
              <w:bottom w:val="single" w:sz="4" w:space="0" w:color="auto"/>
              <w:right w:val="single" w:sz="4" w:space="0" w:color="auto"/>
            </w:tcBorders>
            <w:shd w:val="clear" w:color="000000" w:fill="E0E0E0"/>
            <w:vAlign w:val="center"/>
            <w:hideMark/>
          </w:tcPr>
          <w:p w14:paraId="2DF4E4FB"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BF1C44">
              <w:rPr>
                <w:rFonts w:ascii="Arial" w:eastAsia="Times New Roman" w:hAnsi="Arial" w:cs="Arial"/>
                <w:b/>
                <w:bCs/>
                <w:color w:val="264A60"/>
                <w:kern w:val="0"/>
                <w:sz w:val="18"/>
                <w:szCs w:val="18"/>
                <w:lang w:eastAsia="fr-CA"/>
                <w14:ligatures w14:val="none"/>
              </w:rPr>
              <w:t>Region</w:t>
            </w:r>
            <w:proofErr w:type="spellEnd"/>
          </w:p>
        </w:tc>
        <w:tc>
          <w:tcPr>
            <w:tcW w:w="1960" w:type="dxa"/>
            <w:tcBorders>
              <w:top w:val="nil"/>
              <w:left w:val="nil"/>
              <w:bottom w:val="single" w:sz="4" w:space="0" w:color="auto"/>
              <w:right w:val="single" w:sz="4" w:space="0" w:color="auto"/>
            </w:tcBorders>
            <w:shd w:val="clear" w:color="000000" w:fill="C6E0B4"/>
            <w:vAlign w:val="center"/>
            <w:hideMark/>
          </w:tcPr>
          <w:p w14:paraId="27013705"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1. </w:t>
            </w:r>
            <w:proofErr w:type="spellStart"/>
            <w:r w:rsidRPr="00BF1C44">
              <w:rPr>
                <w:rFonts w:ascii="Arial" w:eastAsia="Times New Roman" w:hAnsi="Arial" w:cs="Arial"/>
                <w:b/>
                <w:bCs/>
                <w:color w:val="264A60"/>
                <w:kern w:val="0"/>
                <w:sz w:val="18"/>
                <w:szCs w:val="18"/>
                <w:lang w:eastAsia="fr-CA"/>
                <w14:ligatures w14:val="none"/>
              </w:rPr>
              <w:t>boucle_du_mouhoun</w:t>
            </w:r>
            <w:proofErr w:type="spellEnd"/>
          </w:p>
        </w:tc>
        <w:tc>
          <w:tcPr>
            <w:tcW w:w="1693" w:type="dxa"/>
            <w:tcBorders>
              <w:top w:val="nil"/>
              <w:left w:val="nil"/>
              <w:bottom w:val="single" w:sz="4" w:space="0" w:color="auto"/>
              <w:right w:val="single" w:sz="4" w:space="0" w:color="auto"/>
            </w:tcBorders>
            <w:shd w:val="clear" w:color="000000" w:fill="B4C6E7"/>
            <w:hideMark/>
          </w:tcPr>
          <w:p w14:paraId="74A87961" w14:textId="2C5EA234"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10,1%</w:t>
            </w:r>
          </w:p>
        </w:tc>
      </w:tr>
      <w:tr w:rsidR="00F85F27" w:rsidRPr="00BF1C44" w14:paraId="6040DCE3"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492ABCBA"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79718E5"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2. cascades</w:t>
            </w:r>
          </w:p>
        </w:tc>
        <w:tc>
          <w:tcPr>
            <w:tcW w:w="1693" w:type="dxa"/>
            <w:tcBorders>
              <w:top w:val="nil"/>
              <w:left w:val="nil"/>
              <w:bottom w:val="single" w:sz="4" w:space="0" w:color="auto"/>
              <w:right w:val="single" w:sz="4" w:space="0" w:color="auto"/>
            </w:tcBorders>
            <w:shd w:val="clear" w:color="000000" w:fill="B4C6E7"/>
            <w:hideMark/>
          </w:tcPr>
          <w:p w14:paraId="4AA2BD31" w14:textId="0F3BD369"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1,2%</w:t>
            </w:r>
          </w:p>
        </w:tc>
      </w:tr>
      <w:tr w:rsidR="00F85F27" w:rsidRPr="00BF1C44" w14:paraId="1A9807A9" w14:textId="77777777" w:rsidTr="00F85F27">
        <w:trPr>
          <w:trHeight w:val="480"/>
        </w:trPr>
        <w:tc>
          <w:tcPr>
            <w:tcW w:w="1087" w:type="dxa"/>
            <w:vMerge/>
            <w:tcBorders>
              <w:top w:val="nil"/>
              <w:left w:val="single" w:sz="4" w:space="0" w:color="auto"/>
              <w:bottom w:val="single" w:sz="4" w:space="0" w:color="auto"/>
              <w:right w:val="single" w:sz="4" w:space="0" w:color="auto"/>
            </w:tcBorders>
            <w:vAlign w:val="center"/>
            <w:hideMark/>
          </w:tcPr>
          <w:p w14:paraId="3366D35F"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AC7B45D"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3. centre</w:t>
            </w:r>
          </w:p>
        </w:tc>
        <w:tc>
          <w:tcPr>
            <w:tcW w:w="1693" w:type="dxa"/>
            <w:tcBorders>
              <w:top w:val="nil"/>
              <w:left w:val="nil"/>
              <w:bottom w:val="single" w:sz="4" w:space="0" w:color="auto"/>
              <w:right w:val="single" w:sz="4" w:space="0" w:color="auto"/>
            </w:tcBorders>
            <w:shd w:val="clear" w:color="000000" w:fill="B4C6E7"/>
            <w:hideMark/>
          </w:tcPr>
          <w:p w14:paraId="2A5F06E3" w14:textId="38D578E7"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7,0%</w:t>
            </w:r>
          </w:p>
        </w:tc>
      </w:tr>
      <w:tr w:rsidR="00F85F27" w:rsidRPr="00BF1C44" w14:paraId="693593A6" w14:textId="77777777" w:rsidTr="00F85F27">
        <w:trPr>
          <w:trHeight w:val="555"/>
        </w:trPr>
        <w:tc>
          <w:tcPr>
            <w:tcW w:w="1087" w:type="dxa"/>
            <w:vMerge/>
            <w:tcBorders>
              <w:top w:val="nil"/>
              <w:left w:val="single" w:sz="4" w:space="0" w:color="auto"/>
              <w:bottom w:val="single" w:sz="4" w:space="0" w:color="auto"/>
              <w:right w:val="single" w:sz="4" w:space="0" w:color="auto"/>
            </w:tcBorders>
            <w:vAlign w:val="center"/>
            <w:hideMark/>
          </w:tcPr>
          <w:p w14:paraId="556AA606"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77026E4"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4. </w:t>
            </w:r>
            <w:proofErr w:type="spellStart"/>
            <w:r w:rsidRPr="00BF1C44">
              <w:rPr>
                <w:rFonts w:ascii="Arial" w:eastAsia="Times New Roman" w:hAnsi="Arial" w:cs="Arial"/>
                <w:b/>
                <w:bCs/>
                <w:color w:val="264A60"/>
                <w:kern w:val="0"/>
                <w:sz w:val="18"/>
                <w:szCs w:val="18"/>
                <w:lang w:eastAsia="fr-CA"/>
                <w14:ligatures w14:val="none"/>
              </w:rPr>
              <w:t>centre_est</w:t>
            </w:r>
            <w:proofErr w:type="spellEnd"/>
          </w:p>
        </w:tc>
        <w:tc>
          <w:tcPr>
            <w:tcW w:w="1693" w:type="dxa"/>
            <w:tcBorders>
              <w:top w:val="nil"/>
              <w:left w:val="nil"/>
              <w:bottom w:val="single" w:sz="4" w:space="0" w:color="auto"/>
              <w:right w:val="single" w:sz="4" w:space="0" w:color="auto"/>
            </w:tcBorders>
            <w:shd w:val="clear" w:color="000000" w:fill="B4C6E7"/>
            <w:hideMark/>
          </w:tcPr>
          <w:p w14:paraId="2490FC8E" w14:textId="473CE30C"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8,0%</w:t>
            </w:r>
          </w:p>
        </w:tc>
      </w:tr>
      <w:tr w:rsidR="00F85F27" w:rsidRPr="00BF1C44" w14:paraId="51EC58C0"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476E2CC2"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8B7E611"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5. </w:t>
            </w:r>
            <w:proofErr w:type="spellStart"/>
            <w:r w:rsidRPr="00BF1C44">
              <w:rPr>
                <w:rFonts w:ascii="Arial" w:eastAsia="Times New Roman" w:hAnsi="Arial" w:cs="Arial"/>
                <w:b/>
                <w:bCs/>
                <w:color w:val="264A60"/>
                <w:kern w:val="0"/>
                <w:sz w:val="18"/>
                <w:szCs w:val="18"/>
                <w:lang w:eastAsia="fr-CA"/>
                <w14:ligatures w14:val="none"/>
              </w:rPr>
              <w:t>centre_nord</w:t>
            </w:r>
            <w:proofErr w:type="spellEnd"/>
          </w:p>
        </w:tc>
        <w:tc>
          <w:tcPr>
            <w:tcW w:w="1693" w:type="dxa"/>
            <w:tcBorders>
              <w:top w:val="nil"/>
              <w:left w:val="nil"/>
              <w:bottom w:val="single" w:sz="4" w:space="0" w:color="auto"/>
              <w:right w:val="single" w:sz="4" w:space="0" w:color="auto"/>
            </w:tcBorders>
            <w:shd w:val="clear" w:color="000000" w:fill="B4C6E7"/>
            <w:hideMark/>
          </w:tcPr>
          <w:p w14:paraId="720200FA" w14:textId="5AB8077A"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9,5%</w:t>
            </w:r>
          </w:p>
        </w:tc>
      </w:tr>
      <w:tr w:rsidR="00F85F27" w:rsidRPr="00BF1C44" w14:paraId="27831378" w14:textId="77777777" w:rsidTr="00F85F27">
        <w:trPr>
          <w:trHeight w:val="615"/>
        </w:trPr>
        <w:tc>
          <w:tcPr>
            <w:tcW w:w="1087" w:type="dxa"/>
            <w:vMerge/>
            <w:tcBorders>
              <w:top w:val="nil"/>
              <w:left w:val="single" w:sz="4" w:space="0" w:color="auto"/>
              <w:bottom w:val="single" w:sz="4" w:space="0" w:color="auto"/>
              <w:right w:val="single" w:sz="4" w:space="0" w:color="auto"/>
            </w:tcBorders>
            <w:vAlign w:val="center"/>
            <w:hideMark/>
          </w:tcPr>
          <w:p w14:paraId="7315A72C"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0BB32A1"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6. </w:t>
            </w:r>
            <w:proofErr w:type="spellStart"/>
            <w:r w:rsidRPr="00BF1C44">
              <w:rPr>
                <w:rFonts w:ascii="Arial" w:eastAsia="Times New Roman" w:hAnsi="Arial" w:cs="Arial"/>
                <w:b/>
                <w:bCs/>
                <w:color w:val="264A60"/>
                <w:kern w:val="0"/>
                <w:sz w:val="18"/>
                <w:szCs w:val="18"/>
                <w:lang w:eastAsia="fr-CA"/>
                <w14:ligatures w14:val="none"/>
              </w:rPr>
              <w:t>centre_ouest</w:t>
            </w:r>
            <w:proofErr w:type="spellEnd"/>
          </w:p>
        </w:tc>
        <w:tc>
          <w:tcPr>
            <w:tcW w:w="1693" w:type="dxa"/>
            <w:tcBorders>
              <w:top w:val="nil"/>
              <w:left w:val="nil"/>
              <w:bottom w:val="single" w:sz="4" w:space="0" w:color="auto"/>
              <w:right w:val="single" w:sz="4" w:space="0" w:color="auto"/>
            </w:tcBorders>
            <w:shd w:val="clear" w:color="000000" w:fill="B4C6E7"/>
            <w:hideMark/>
          </w:tcPr>
          <w:p w14:paraId="489216D7" w14:textId="644D989E"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9,2%</w:t>
            </w:r>
          </w:p>
        </w:tc>
      </w:tr>
      <w:tr w:rsidR="00F85F27" w:rsidRPr="00BF1C44" w14:paraId="7C863BAF"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6A8EA281"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FD2CBD"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7. </w:t>
            </w:r>
            <w:proofErr w:type="spellStart"/>
            <w:r w:rsidRPr="00BF1C44">
              <w:rPr>
                <w:rFonts w:ascii="Arial" w:eastAsia="Times New Roman" w:hAnsi="Arial" w:cs="Arial"/>
                <w:b/>
                <w:bCs/>
                <w:color w:val="264A60"/>
                <w:kern w:val="0"/>
                <w:sz w:val="18"/>
                <w:szCs w:val="18"/>
                <w:lang w:eastAsia="fr-CA"/>
                <w14:ligatures w14:val="none"/>
              </w:rPr>
              <w:t>centre_sud</w:t>
            </w:r>
            <w:proofErr w:type="spellEnd"/>
          </w:p>
        </w:tc>
        <w:tc>
          <w:tcPr>
            <w:tcW w:w="1693" w:type="dxa"/>
            <w:tcBorders>
              <w:top w:val="nil"/>
              <w:left w:val="nil"/>
              <w:bottom w:val="single" w:sz="4" w:space="0" w:color="auto"/>
              <w:right w:val="single" w:sz="4" w:space="0" w:color="auto"/>
            </w:tcBorders>
            <w:shd w:val="clear" w:color="000000" w:fill="B4C6E7"/>
            <w:hideMark/>
          </w:tcPr>
          <w:p w14:paraId="17AA54DC" w14:textId="5874B735"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1,4%</w:t>
            </w:r>
          </w:p>
        </w:tc>
      </w:tr>
      <w:tr w:rsidR="00F85F27" w:rsidRPr="00BF1C44" w14:paraId="1249D745" w14:textId="77777777" w:rsidTr="00F85F27">
        <w:trPr>
          <w:trHeight w:val="570"/>
        </w:trPr>
        <w:tc>
          <w:tcPr>
            <w:tcW w:w="1087" w:type="dxa"/>
            <w:vMerge/>
            <w:tcBorders>
              <w:top w:val="nil"/>
              <w:left w:val="single" w:sz="4" w:space="0" w:color="auto"/>
              <w:bottom w:val="single" w:sz="4" w:space="0" w:color="auto"/>
              <w:right w:val="single" w:sz="4" w:space="0" w:color="auto"/>
            </w:tcBorders>
            <w:vAlign w:val="center"/>
            <w:hideMark/>
          </w:tcPr>
          <w:p w14:paraId="44AC9884"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C63E82E"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8. est</w:t>
            </w:r>
          </w:p>
        </w:tc>
        <w:tc>
          <w:tcPr>
            <w:tcW w:w="1693" w:type="dxa"/>
            <w:tcBorders>
              <w:top w:val="nil"/>
              <w:left w:val="nil"/>
              <w:bottom w:val="single" w:sz="4" w:space="0" w:color="auto"/>
              <w:right w:val="single" w:sz="4" w:space="0" w:color="auto"/>
            </w:tcBorders>
            <w:shd w:val="clear" w:color="000000" w:fill="B4C6E7"/>
            <w:hideMark/>
          </w:tcPr>
          <w:p w14:paraId="0FCEF997" w14:textId="2FD51483"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15,3%</w:t>
            </w:r>
          </w:p>
        </w:tc>
      </w:tr>
      <w:tr w:rsidR="00F85F27" w:rsidRPr="00BF1C44" w14:paraId="5C8F5AB9" w14:textId="77777777" w:rsidTr="00F85F27">
        <w:trPr>
          <w:trHeight w:val="480"/>
        </w:trPr>
        <w:tc>
          <w:tcPr>
            <w:tcW w:w="1087" w:type="dxa"/>
            <w:vMerge/>
            <w:tcBorders>
              <w:top w:val="nil"/>
              <w:left w:val="single" w:sz="4" w:space="0" w:color="auto"/>
              <w:bottom w:val="single" w:sz="4" w:space="0" w:color="auto"/>
              <w:right w:val="single" w:sz="4" w:space="0" w:color="auto"/>
            </w:tcBorders>
            <w:vAlign w:val="center"/>
            <w:hideMark/>
          </w:tcPr>
          <w:p w14:paraId="35D43B7F"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9FB5147"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9. </w:t>
            </w:r>
            <w:proofErr w:type="spellStart"/>
            <w:r w:rsidRPr="00BF1C44">
              <w:rPr>
                <w:rFonts w:ascii="Arial" w:eastAsia="Times New Roman" w:hAnsi="Arial" w:cs="Arial"/>
                <w:b/>
                <w:bCs/>
                <w:color w:val="264A60"/>
                <w:kern w:val="0"/>
                <w:sz w:val="18"/>
                <w:szCs w:val="18"/>
                <w:lang w:eastAsia="fr-CA"/>
                <w14:ligatures w14:val="none"/>
              </w:rPr>
              <w:t>hauts_bassins</w:t>
            </w:r>
            <w:proofErr w:type="spellEnd"/>
          </w:p>
        </w:tc>
        <w:tc>
          <w:tcPr>
            <w:tcW w:w="1693" w:type="dxa"/>
            <w:tcBorders>
              <w:top w:val="nil"/>
              <w:left w:val="nil"/>
              <w:bottom w:val="single" w:sz="4" w:space="0" w:color="auto"/>
              <w:right w:val="single" w:sz="4" w:space="0" w:color="auto"/>
            </w:tcBorders>
            <w:shd w:val="clear" w:color="000000" w:fill="B4C6E7"/>
            <w:hideMark/>
          </w:tcPr>
          <w:p w14:paraId="2969D7FA" w14:textId="10E3C028"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15,6%</w:t>
            </w:r>
          </w:p>
        </w:tc>
      </w:tr>
      <w:tr w:rsidR="00F85F27" w:rsidRPr="00BF1C44" w14:paraId="2D5E2848"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0298614C"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D95E47"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10. nord</w:t>
            </w:r>
          </w:p>
        </w:tc>
        <w:tc>
          <w:tcPr>
            <w:tcW w:w="1693" w:type="dxa"/>
            <w:tcBorders>
              <w:top w:val="nil"/>
              <w:left w:val="nil"/>
              <w:bottom w:val="single" w:sz="4" w:space="0" w:color="auto"/>
              <w:right w:val="single" w:sz="4" w:space="0" w:color="auto"/>
            </w:tcBorders>
            <w:shd w:val="clear" w:color="000000" w:fill="B4C6E7"/>
            <w:hideMark/>
          </w:tcPr>
          <w:p w14:paraId="70029013" w14:textId="5E23506A"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17,6%</w:t>
            </w:r>
          </w:p>
        </w:tc>
      </w:tr>
      <w:tr w:rsidR="00F85F27" w:rsidRPr="00BF1C44" w14:paraId="7CB479C1" w14:textId="77777777" w:rsidTr="00F85F27">
        <w:trPr>
          <w:trHeight w:val="735"/>
        </w:trPr>
        <w:tc>
          <w:tcPr>
            <w:tcW w:w="1087" w:type="dxa"/>
            <w:vMerge/>
            <w:tcBorders>
              <w:top w:val="nil"/>
              <w:left w:val="single" w:sz="4" w:space="0" w:color="auto"/>
              <w:bottom w:val="single" w:sz="4" w:space="0" w:color="auto"/>
              <w:right w:val="single" w:sz="4" w:space="0" w:color="auto"/>
            </w:tcBorders>
            <w:vAlign w:val="center"/>
            <w:hideMark/>
          </w:tcPr>
          <w:p w14:paraId="103C23E8"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E3A3546"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11. </w:t>
            </w:r>
            <w:proofErr w:type="spellStart"/>
            <w:r w:rsidRPr="00BF1C44">
              <w:rPr>
                <w:rFonts w:ascii="Arial" w:eastAsia="Times New Roman" w:hAnsi="Arial" w:cs="Arial"/>
                <w:b/>
                <w:bCs/>
                <w:color w:val="264A60"/>
                <w:kern w:val="0"/>
                <w:sz w:val="18"/>
                <w:szCs w:val="18"/>
                <w:lang w:eastAsia="fr-CA"/>
                <w14:ligatures w14:val="none"/>
              </w:rPr>
              <w:t>plateau_central</w:t>
            </w:r>
            <w:proofErr w:type="spellEnd"/>
          </w:p>
        </w:tc>
        <w:tc>
          <w:tcPr>
            <w:tcW w:w="1693" w:type="dxa"/>
            <w:tcBorders>
              <w:top w:val="nil"/>
              <w:left w:val="nil"/>
              <w:bottom w:val="single" w:sz="4" w:space="0" w:color="auto"/>
              <w:right w:val="single" w:sz="4" w:space="0" w:color="auto"/>
            </w:tcBorders>
            <w:shd w:val="clear" w:color="000000" w:fill="B4C6E7"/>
            <w:hideMark/>
          </w:tcPr>
          <w:p w14:paraId="4A1AAEE6" w14:textId="67F69911"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1,3%</w:t>
            </w:r>
          </w:p>
        </w:tc>
      </w:tr>
      <w:tr w:rsidR="00F85F27" w:rsidRPr="00BF1C44" w14:paraId="72F75DFF"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32AFD6E7"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ED42414"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12. sahel</w:t>
            </w:r>
          </w:p>
        </w:tc>
        <w:tc>
          <w:tcPr>
            <w:tcW w:w="1693" w:type="dxa"/>
            <w:tcBorders>
              <w:top w:val="nil"/>
              <w:left w:val="nil"/>
              <w:bottom w:val="single" w:sz="4" w:space="0" w:color="auto"/>
              <w:right w:val="single" w:sz="4" w:space="0" w:color="auto"/>
            </w:tcBorders>
            <w:shd w:val="clear" w:color="000000" w:fill="B4C6E7"/>
            <w:hideMark/>
          </w:tcPr>
          <w:p w14:paraId="4B78C3AB" w14:textId="1139C4A9"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2,4%</w:t>
            </w:r>
          </w:p>
        </w:tc>
      </w:tr>
      <w:tr w:rsidR="00F85F27" w:rsidRPr="00BF1C44" w14:paraId="28E2C3BE" w14:textId="77777777" w:rsidTr="00F85F27">
        <w:trPr>
          <w:trHeight w:val="615"/>
        </w:trPr>
        <w:tc>
          <w:tcPr>
            <w:tcW w:w="1087" w:type="dxa"/>
            <w:vMerge/>
            <w:tcBorders>
              <w:top w:val="nil"/>
              <w:left w:val="single" w:sz="4" w:space="0" w:color="auto"/>
              <w:bottom w:val="single" w:sz="4" w:space="0" w:color="auto"/>
              <w:right w:val="single" w:sz="4" w:space="0" w:color="auto"/>
            </w:tcBorders>
            <w:vAlign w:val="center"/>
            <w:hideMark/>
          </w:tcPr>
          <w:p w14:paraId="16DDE88A"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A2EB4FF"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13. </w:t>
            </w:r>
            <w:proofErr w:type="spellStart"/>
            <w:r w:rsidRPr="00BF1C44">
              <w:rPr>
                <w:rFonts w:ascii="Arial" w:eastAsia="Times New Roman" w:hAnsi="Arial" w:cs="Arial"/>
                <w:b/>
                <w:bCs/>
                <w:color w:val="264A60"/>
                <w:kern w:val="0"/>
                <w:sz w:val="18"/>
                <w:szCs w:val="18"/>
                <w:lang w:eastAsia="fr-CA"/>
                <w14:ligatures w14:val="none"/>
              </w:rPr>
              <w:t>sud_ouest</w:t>
            </w:r>
            <w:proofErr w:type="spellEnd"/>
          </w:p>
        </w:tc>
        <w:tc>
          <w:tcPr>
            <w:tcW w:w="1693" w:type="dxa"/>
            <w:tcBorders>
              <w:top w:val="nil"/>
              <w:left w:val="nil"/>
              <w:bottom w:val="single" w:sz="4" w:space="0" w:color="auto"/>
              <w:right w:val="single" w:sz="4" w:space="0" w:color="auto"/>
            </w:tcBorders>
            <w:shd w:val="clear" w:color="000000" w:fill="B4C6E7"/>
            <w:hideMark/>
          </w:tcPr>
          <w:p w14:paraId="4CE283B0" w14:textId="05D74457"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1,3%</w:t>
            </w:r>
          </w:p>
        </w:tc>
      </w:tr>
    </w:tbl>
    <w:p w14:paraId="4124E82B" w14:textId="77777777" w:rsidR="00ED5216" w:rsidRPr="00ED5216" w:rsidRDefault="00ED5216" w:rsidP="00ED5216">
      <w:pPr>
        <w:autoSpaceDE w:val="0"/>
        <w:autoSpaceDN w:val="0"/>
        <w:adjustRightInd w:val="0"/>
        <w:spacing w:after="0" w:line="400" w:lineRule="atLeast"/>
        <w:rPr>
          <w:rFonts w:ascii="Times New Roman" w:hAnsi="Times New Roman" w:cs="Times New Roman"/>
          <w:kern w:val="0"/>
          <w:sz w:val="24"/>
          <w:szCs w:val="24"/>
        </w:rPr>
      </w:pPr>
    </w:p>
    <w:p w14:paraId="2C9B835D" w14:textId="4E2751D4" w:rsidR="00144AA0" w:rsidRDefault="00144AA0" w:rsidP="00144AA0">
      <w:r w:rsidRPr="00AC6DF2">
        <w:rPr>
          <w:u w:val="single"/>
        </w:rPr>
        <w:t>Commentaire :</w:t>
      </w:r>
      <w:r w:rsidR="00FC6E7B">
        <w:rPr>
          <w:u w:val="single"/>
        </w:rPr>
        <w:t xml:space="preserve"> </w:t>
      </w:r>
      <w:r w:rsidR="00FC6E7B" w:rsidRPr="004B01EE">
        <w:t>la r</w:t>
      </w:r>
      <w:r w:rsidR="004B01EE">
        <w:t>é</w:t>
      </w:r>
      <w:r w:rsidR="00FC6E7B" w:rsidRPr="004B01EE">
        <w:t>gion du Nord est celle dont les population</w:t>
      </w:r>
      <w:r w:rsidR="004612FB">
        <w:t>s</w:t>
      </w:r>
      <w:r w:rsidR="00FC6E7B" w:rsidRPr="004B01EE">
        <w:t xml:space="preserve"> f</w:t>
      </w:r>
      <w:r w:rsidR="004B01EE">
        <w:t>é</w:t>
      </w:r>
      <w:r w:rsidR="00FC6E7B" w:rsidRPr="004B01EE">
        <w:t>minine</w:t>
      </w:r>
      <w:r w:rsidR="004612FB">
        <w:t>s</w:t>
      </w:r>
      <w:r w:rsidR="00FC6E7B" w:rsidRPr="004B01EE">
        <w:t xml:space="preserve"> utilisent le plus le</w:t>
      </w:r>
      <w:r w:rsidR="004612FB">
        <w:t xml:space="preserve">s </w:t>
      </w:r>
      <w:r w:rsidR="00FC6E7B" w:rsidRPr="004B01EE">
        <w:t>m</w:t>
      </w:r>
      <w:r w:rsidR="004B01EE">
        <w:t>é</w:t>
      </w:r>
      <w:r w:rsidR="00FC6E7B" w:rsidRPr="004B01EE">
        <w:t xml:space="preserve">thodes contraceptives avec un </w:t>
      </w:r>
      <w:r w:rsidR="004B01EE">
        <w:t>taux</w:t>
      </w:r>
      <w:r w:rsidR="00FC6E7B" w:rsidRPr="004B01EE">
        <w:t xml:space="preserve"> </w:t>
      </w:r>
      <w:r w:rsidR="004B01EE">
        <w:t xml:space="preserve">de </w:t>
      </w:r>
      <w:proofErr w:type="spellStart"/>
      <w:r w:rsidR="004B01EE">
        <w:t>prevenlences</w:t>
      </w:r>
      <w:proofErr w:type="spellEnd"/>
      <w:r w:rsidR="004B01EE">
        <w:t xml:space="preserve"> </w:t>
      </w:r>
      <w:r w:rsidR="00FC6E7B" w:rsidRPr="004B01EE">
        <w:t>de 17,6%</w:t>
      </w:r>
      <w:r w:rsidR="004B01EE">
        <w:t xml:space="preserve">. Ensuite celles dans les </w:t>
      </w:r>
      <w:proofErr w:type="spellStart"/>
      <w:r w:rsidR="004B01EE">
        <w:t>regions</w:t>
      </w:r>
      <w:proofErr w:type="spellEnd"/>
      <w:r w:rsidR="004B01EE">
        <w:t xml:space="preserve"> des Haut bassins, de l’Est et de la Boucle du Mouhoun utilisent avec des part</w:t>
      </w:r>
      <w:r w:rsidR="004612FB">
        <w:t>s</w:t>
      </w:r>
      <w:r w:rsidR="004B01EE">
        <w:t xml:space="preserve"> respectivement 15,6%, 15,3% et 10,1%.</w:t>
      </w:r>
    </w:p>
    <w:p w14:paraId="0F5BC9DE" w14:textId="290F4A1A" w:rsidR="004B01EE" w:rsidRDefault="004B01EE" w:rsidP="00144AA0">
      <w:pPr>
        <w:rPr>
          <w:u w:val="single"/>
        </w:rPr>
      </w:pPr>
      <w:r>
        <w:t>La p</w:t>
      </w:r>
      <w:r w:rsidRPr="004B01EE">
        <w:t>opulation f</w:t>
      </w:r>
      <w:r>
        <w:t>é</w:t>
      </w:r>
      <w:r w:rsidRPr="004B01EE">
        <w:t>minine</w:t>
      </w:r>
      <w:r>
        <w:t xml:space="preserve"> dans les autre régions ont un taux </w:t>
      </w:r>
      <w:r w:rsidR="00DC7EB4">
        <w:t xml:space="preserve">de </w:t>
      </w:r>
      <w:proofErr w:type="spellStart"/>
      <w:r w:rsidR="00DC7EB4">
        <w:t>prevenlence</w:t>
      </w:r>
      <w:proofErr w:type="spellEnd"/>
      <w:r w:rsidR="00DC7EB4">
        <w:t xml:space="preserve"> </w:t>
      </w:r>
      <w:proofErr w:type="spellStart"/>
      <w:r w:rsidR="00DC7EB4">
        <w:t>infereur</w:t>
      </w:r>
      <w:proofErr w:type="spellEnd"/>
      <w:r w:rsidR="00DC7EB4">
        <w:t xml:space="preserve"> à 10%.</w:t>
      </w:r>
    </w:p>
    <w:p w14:paraId="380AA41D" w14:textId="77777777" w:rsidR="00ED5216" w:rsidRDefault="00ED5216" w:rsidP="009140A3"/>
    <w:p w14:paraId="714D82B4" w14:textId="2FF30A2C" w:rsidR="00361AC4" w:rsidRPr="00361AC4" w:rsidRDefault="001A2921" w:rsidP="00361AC4">
      <w:pPr>
        <w:pStyle w:val="Paragraphedeliste"/>
        <w:numPr>
          <w:ilvl w:val="0"/>
          <w:numId w:val="39"/>
        </w:numPr>
        <w:autoSpaceDE w:val="0"/>
        <w:autoSpaceDN w:val="0"/>
        <w:adjustRightInd w:val="0"/>
        <w:spacing w:after="0" w:line="240" w:lineRule="auto"/>
        <w:rPr>
          <w:rFonts w:ascii="Times New Roman" w:hAnsi="Times New Roman" w:cs="Times New Roman"/>
          <w:kern w:val="0"/>
          <w:sz w:val="24"/>
          <w:szCs w:val="24"/>
        </w:rPr>
      </w:pPr>
      <w:r w:rsidRPr="001A2921">
        <w:rPr>
          <w:rFonts w:ascii="Times New Roman" w:hAnsi="Times New Roman" w:cs="Times New Roman"/>
          <w:kern w:val="0"/>
          <w:sz w:val="24"/>
          <w:szCs w:val="24"/>
        </w:rPr>
        <w:t>Selon le milieu de résidence</w:t>
      </w:r>
    </w:p>
    <w:p w14:paraId="4595E4A6" w14:textId="77777777" w:rsidR="00BF1C44" w:rsidRDefault="00BF1C44" w:rsidP="00BF1C44">
      <w:pPr>
        <w:autoSpaceDE w:val="0"/>
        <w:autoSpaceDN w:val="0"/>
        <w:adjustRightInd w:val="0"/>
        <w:spacing w:after="0" w:line="240" w:lineRule="auto"/>
        <w:rPr>
          <w:rFonts w:ascii="Times New Roman" w:hAnsi="Times New Roman" w:cs="Times New Roman"/>
          <w:kern w:val="0"/>
          <w:sz w:val="24"/>
          <w:szCs w:val="24"/>
        </w:rPr>
      </w:pPr>
    </w:p>
    <w:tbl>
      <w:tblPr>
        <w:tblW w:w="5340" w:type="dxa"/>
        <w:tblCellMar>
          <w:left w:w="70" w:type="dxa"/>
          <w:right w:w="70" w:type="dxa"/>
        </w:tblCellMar>
        <w:tblLook w:val="04A0" w:firstRow="1" w:lastRow="0" w:firstColumn="1" w:lastColumn="0" w:noHBand="0" w:noVBand="1"/>
      </w:tblPr>
      <w:tblGrid>
        <w:gridCol w:w="1900"/>
        <w:gridCol w:w="1900"/>
        <w:gridCol w:w="1540"/>
      </w:tblGrid>
      <w:tr w:rsidR="00BF1C44" w:rsidRPr="00E53540" w14:paraId="4A9255A0"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525FD4" w14:textId="77777777" w:rsidR="00BF1C44" w:rsidRPr="00AA7BA6" w:rsidRDefault="00BF1C44" w:rsidP="001D4410">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9332800" w14:textId="69DE323E" w:rsidR="00BF1C44" w:rsidRPr="00AA7BA6" w:rsidRDefault="00BF1C44" w:rsidP="001D4410">
            <w:pPr>
              <w:spacing w:after="0" w:line="240" w:lineRule="auto"/>
              <w:jc w:val="center"/>
              <w:rPr>
                <w:rFonts w:ascii="Arial" w:eastAsia="Times New Roman" w:hAnsi="Arial" w:cs="Arial"/>
                <w:b/>
                <w:bCs/>
                <w:color w:val="264A6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361AC4" w:rsidRPr="00AA7BA6" w14:paraId="7D304EE4" w14:textId="77777777" w:rsidTr="001E6841">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AEBBBDB"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7092AD80"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46170BE6" w14:textId="41309438" w:rsidR="00361AC4" w:rsidRPr="00361AC4" w:rsidRDefault="00361AC4" w:rsidP="00361AC4">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23,9%</w:t>
            </w:r>
          </w:p>
        </w:tc>
      </w:tr>
      <w:tr w:rsidR="00361AC4" w:rsidRPr="00AA7BA6" w14:paraId="543A948E" w14:textId="77777777" w:rsidTr="001E6841">
        <w:trPr>
          <w:trHeight w:val="795"/>
        </w:trPr>
        <w:tc>
          <w:tcPr>
            <w:tcW w:w="1900" w:type="dxa"/>
            <w:vMerge/>
            <w:tcBorders>
              <w:top w:val="nil"/>
              <w:left w:val="single" w:sz="4" w:space="0" w:color="auto"/>
              <w:bottom w:val="single" w:sz="4" w:space="0" w:color="auto"/>
              <w:right w:val="single" w:sz="4" w:space="0" w:color="auto"/>
            </w:tcBorders>
            <w:vAlign w:val="center"/>
            <w:hideMark/>
          </w:tcPr>
          <w:p w14:paraId="414F86F3"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22F8F783"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443C3142" w14:textId="11A1142A" w:rsidR="00361AC4" w:rsidRPr="00361AC4" w:rsidRDefault="00361AC4" w:rsidP="00361AC4">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76,1%</w:t>
            </w:r>
          </w:p>
        </w:tc>
      </w:tr>
    </w:tbl>
    <w:p w14:paraId="34009465" w14:textId="77777777" w:rsidR="00144AA0" w:rsidRDefault="00144AA0" w:rsidP="00144AA0">
      <w:pPr>
        <w:rPr>
          <w:u w:val="single"/>
        </w:rPr>
      </w:pPr>
      <w:r>
        <w:rPr>
          <w:u w:val="single"/>
        </w:rPr>
        <w:t xml:space="preserve"> </w:t>
      </w:r>
    </w:p>
    <w:p w14:paraId="216E1E31" w14:textId="51A595A0" w:rsidR="001A2921" w:rsidRPr="00C038CD" w:rsidRDefault="00144AA0" w:rsidP="00C038CD">
      <w:pPr>
        <w:rPr>
          <w:u w:val="single"/>
        </w:rPr>
      </w:pPr>
      <w:r w:rsidRPr="00AC6DF2">
        <w:rPr>
          <w:u w:val="single"/>
        </w:rPr>
        <w:t>Commentaire :</w:t>
      </w:r>
      <w:r w:rsidR="00FC6E7B">
        <w:rPr>
          <w:u w:val="single"/>
        </w:rPr>
        <w:t xml:space="preserve"> </w:t>
      </w:r>
      <w:r w:rsidR="00FE44EF">
        <w:rPr>
          <w:u w:val="single"/>
        </w:rPr>
        <w:t>les utilisatrices actuelles des m</w:t>
      </w:r>
      <w:r w:rsidR="000D4C4B">
        <w:rPr>
          <w:u w:val="single"/>
        </w:rPr>
        <w:t>é</w:t>
      </w:r>
      <w:r w:rsidR="00FE44EF">
        <w:rPr>
          <w:u w:val="single"/>
        </w:rPr>
        <w:t xml:space="preserve">thodes contraceptives </w:t>
      </w:r>
      <w:r w:rsidR="000D4C4B">
        <w:rPr>
          <w:u w:val="single"/>
        </w:rPr>
        <w:t xml:space="preserve">se retrouvent majoritairement dans le milieu rural avec une taux de </w:t>
      </w:r>
      <w:proofErr w:type="spellStart"/>
      <w:r w:rsidR="000D4C4B">
        <w:rPr>
          <w:u w:val="single"/>
        </w:rPr>
        <w:t>prevenlence</w:t>
      </w:r>
      <w:proofErr w:type="spellEnd"/>
      <w:r w:rsidR="000D4C4B">
        <w:rPr>
          <w:u w:val="single"/>
        </w:rPr>
        <w:t xml:space="preserve">  de 76,1%.Cependant celles qui sont en milieu urbain </w:t>
      </w:r>
      <w:proofErr w:type="spellStart"/>
      <w:r w:rsidR="000D4C4B">
        <w:rPr>
          <w:u w:val="single"/>
        </w:rPr>
        <w:t>representent</w:t>
      </w:r>
      <w:proofErr w:type="spellEnd"/>
      <w:r w:rsidR="000D4C4B">
        <w:rPr>
          <w:u w:val="single"/>
        </w:rPr>
        <w:t xml:space="preserve"> 23,9%. </w:t>
      </w:r>
    </w:p>
    <w:p w14:paraId="386D1014" w14:textId="2F122B41" w:rsidR="005278F5" w:rsidRDefault="00B505B5" w:rsidP="00144AA0">
      <w:pPr>
        <w:pStyle w:val="Paragraphedeliste"/>
        <w:numPr>
          <w:ilvl w:val="0"/>
          <w:numId w:val="39"/>
        </w:numPr>
        <w:rPr>
          <w:b/>
          <w:bCs/>
        </w:rPr>
      </w:pPr>
      <w:r w:rsidRPr="00144AA0">
        <w:rPr>
          <w:b/>
          <w:bCs/>
        </w:rPr>
        <w:t>Selon les tranches d’âge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527B67" w:rsidRPr="00E53540" w14:paraId="2CDE2E4A"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116AA6" w14:textId="77777777" w:rsidR="00527B67" w:rsidRPr="00AA7BA6" w:rsidRDefault="00527B67" w:rsidP="001D4410">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78353925" w14:textId="6D3540D1" w:rsidR="00527B67" w:rsidRPr="00AA7BA6" w:rsidRDefault="00527B67" w:rsidP="001D4410">
            <w:pPr>
              <w:spacing w:after="0" w:line="240" w:lineRule="auto"/>
              <w:jc w:val="center"/>
              <w:rPr>
                <w:rFonts w:ascii="Arial" w:eastAsia="Times New Roman" w:hAnsi="Arial" w:cs="Arial"/>
                <w:b/>
                <w:bCs/>
                <w:color w:val="264A60"/>
                <w:kern w:val="0"/>
                <w:sz w:val="18"/>
                <w:szCs w:val="18"/>
                <w:lang w:val="en-US" w:eastAsia="fr-CA"/>
                <w14:ligatures w14:val="none"/>
              </w:rPr>
            </w:pPr>
            <w:r w:rsidRPr="00B505B5">
              <w:rPr>
                <w:rFonts w:ascii="Arial" w:hAnsi="Arial" w:cs="Arial"/>
                <w:color w:val="264A60"/>
                <w:kern w:val="0"/>
                <w:sz w:val="18"/>
                <w:szCs w:val="18"/>
                <w:lang w:val="en-US"/>
              </w:rPr>
              <w:t>Current use of any contraceptive method</w:t>
            </w:r>
          </w:p>
        </w:tc>
      </w:tr>
      <w:tr w:rsidR="00361AC4" w:rsidRPr="00AA7BA6" w14:paraId="3B93FB68" w14:textId="77777777" w:rsidTr="00557F2D">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2A28B72"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10CC87F5"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118878EE" w14:textId="6FC97660" w:rsidR="00361AC4" w:rsidRPr="00361AC4" w:rsidRDefault="00361AC4" w:rsidP="00361AC4">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24,1%</w:t>
            </w:r>
          </w:p>
        </w:tc>
      </w:tr>
      <w:tr w:rsidR="00361AC4" w:rsidRPr="00AA7BA6" w14:paraId="65F111A5" w14:textId="77777777" w:rsidTr="00557F2D">
        <w:trPr>
          <w:trHeight w:val="795"/>
        </w:trPr>
        <w:tc>
          <w:tcPr>
            <w:tcW w:w="1900" w:type="dxa"/>
            <w:vMerge/>
            <w:tcBorders>
              <w:top w:val="nil"/>
              <w:left w:val="single" w:sz="4" w:space="0" w:color="auto"/>
              <w:bottom w:val="single" w:sz="4" w:space="0" w:color="auto"/>
              <w:right w:val="single" w:sz="4" w:space="0" w:color="auto"/>
            </w:tcBorders>
            <w:vAlign w:val="center"/>
            <w:hideMark/>
          </w:tcPr>
          <w:p w14:paraId="3720A06B"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79B70854"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7DC76816" w14:textId="0E096493" w:rsidR="00361AC4" w:rsidRPr="00361AC4" w:rsidRDefault="00361AC4" w:rsidP="00361AC4">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75,9%</w:t>
            </w:r>
          </w:p>
        </w:tc>
      </w:tr>
    </w:tbl>
    <w:p w14:paraId="02064C84" w14:textId="77777777" w:rsidR="00B505B5" w:rsidRDefault="00B505B5" w:rsidP="00B505B5">
      <w:pPr>
        <w:autoSpaceDE w:val="0"/>
        <w:autoSpaceDN w:val="0"/>
        <w:adjustRightInd w:val="0"/>
        <w:spacing w:after="0" w:line="400" w:lineRule="atLeast"/>
        <w:rPr>
          <w:rFonts w:ascii="Times New Roman" w:hAnsi="Times New Roman" w:cs="Times New Roman"/>
          <w:kern w:val="0"/>
          <w:sz w:val="24"/>
          <w:szCs w:val="24"/>
        </w:rPr>
      </w:pPr>
    </w:p>
    <w:p w14:paraId="51F07CB8" w14:textId="1C87FC3E" w:rsidR="00144AA0" w:rsidRPr="003C1B6F" w:rsidRDefault="00144AA0" w:rsidP="00144AA0">
      <w:r w:rsidRPr="00AC6DF2">
        <w:rPr>
          <w:u w:val="single"/>
        </w:rPr>
        <w:t>Commentaire :</w:t>
      </w:r>
      <w:r w:rsidR="000D4C4B" w:rsidRPr="000D4C4B">
        <w:rPr>
          <w:u w:val="single"/>
        </w:rPr>
        <w:t xml:space="preserve"> </w:t>
      </w:r>
      <w:r w:rsidR="000D4C4B" w:rsidRPr="003C1B6F">
        <w:t>les utilisatrices actuelles des méthodes contraceptives sont majoritairement des jeunes avec un taux de prévalence de 75,9%.</w:t>
      </w:r>
      <w:r w:rsidR="003C1B6F" w:rsidRPr="003C1B6F">
        <w:t xml:space="preserve"> </w:t>
      </w:r>
      <w:r w:rsidR="000D4C4B" w:rsidRPr="003C1B6F">
        <w:t>Cependant celles qui sont en milieu urbain représentent 24,1%.</w:t>
      </w:r>
    </w:p>
    <w:p w14:paraId="7F34C626" w14:textId="4F924B9C" w:rsidR="003C1B6F" w:rsidRPr="003C1B6F" w:rsidRDefault="003C1B6F" w:rsidP="00144AA0">
      <w:r w:rsidRPr="003C1B6F">
        <w:t>On constate que l’utilisation des méthodes contraceptives dépend de l’âge.</w:t>
      </w:r>
    </w:p>
    <w:p w14:paraId="11ED90BD" w14:textId="77777777" w:rsidR="00144AA0" w:rsidRPr="00AC6DF2" w:rsidRDefault="00144AA0" w:rsidP="00144AA0">
      <w:pPr>
        <w:rPr>
          <w:u w:val="single"/>
        </w:rPr>
      </w:pPr>
    </w:p>
    <w:p w14:paraId="4516F71D" w14:textId="7615954F" w:rsidR="00FB5A22" w:rsidRPr="00FB5A22" w:rsidRDefault="00144AA0" w:rsidP="00FB5A22">
      <w:pPr>
        <w:rPr>
          <w:u w:val="single"/>
        </w:rPr>
      </w:pPr>
      <w:r w:rsidRPr="00AC6DF2">
        <w:rPr>
          <w:u w:val="single"/>
        </w:rPr>
        <w:t>Interpr</w:t>
      </w:r>
      <w:r>
        <w:rPr>
          <w:u w:val="single"/>
        </w:rPr>
        <w:t>é</w:t>
      </w:r>
      <w:r w:rsidRPr="00AC6DF2">
        <w:rPr>
          <w:u w:val="single"/>
        </w:rPr>
        <w:t>tation :</w:t>
      </w:r>
    </w:p>
    <w:p w14:paraId="4C4B7F2B" w14:textId="36AACFBE" w:rsidR="00144AA0" w:rsidRPr="00B505B5" w:rsidRDefault="00144AA0" w:rsidP="00B505B5">
      <w:pPr>
        <w:autoSpaceDE w:val="0"/>
        <w:autoSpaceDN w:val="0"/>
        <w:adjustRightInd w:val="0"/>
        <w:spacing w:after="0" w:line="400" w:lineRule="atLeast"/>
        <w:rPr>
          <w:rFonts w:ascii="Times New Roman" w:hAnsi="Times New Roman" w:cs="Times New Roman"/>
          <w:kern w:val="0"/>
          <w:sz w:val="24"/>
          <w:szCs w:val="24"/>
        </w:rPr>
      </w:pPr>
    </w:p>
    <w:p w14:paraId="3DE89288" w14:textId="20409224" w:rsidR="00B505B5" w:rsidRDefault="00FD2E83" w:rsidP="00144AA0">
      <w:pPr>
        <w:pStyle w:val="Paragraphedeliste"/>
        <w:numPr>
          <w:ilvl w:val="0"/>
          <w:numId w:val="39"/>
        </w:numPr>
        <w:rPr>
          <w:b/>
          <w:bCs/>
        </w:rPr>
      </w:pPr>
      <w:r w:rsidRPr="00144AA0">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E530A7" w:rsidRPr="00E53540" w14:paraId="7BEB3B47" w14:textId="77777777" w:rsidTr="001D4410">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08E56" w14:textId="77777777" w:rsidR="00E530A7" w:rsidRPr="002B37CB" w:rsidRDefault="00E530A7" w:rsidP="001D4410">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612539" w14:textId="77777777" w:rsidR="00E530A7" w:rsidRPr="002B37CB" w:rsidRDefault="00E530A7" w:rsidP="001D4410">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BDDED74" w14:textId="1661F912" w:rsidR="00E530A7" w:rsidRPr="009F15ED" w:rsidRDefault="00BA28DD" w:rsidP="001D4410">
            <w:pPr>
              <w:spacing w:after="0" w:line="240" w:lineRule="auto"/>
              <w:jc w:val="center"/>
              <w:rPr>
                <w:rFonts w:ascii="Times New Roman" w:eastAsia="Times New Roman" w:hAnsi="Times New Roman" w:cs="Times New Roman"/>
                <w:b/>
                <w:bCs/>
                <w:color w:val="99330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FB5A22" w:rsidRPr="002B37CB" w14:paraId="2C4B8718" w14:textId="77777777" w:rsidTr="00050A70">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0A4DFF38"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6D44B486"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7FCE66D2" w14:textId="1C18CEB9" w:rsidR="00FB5A22" w:rsidRPr="00FB5A22" w:rsidRDefault="00FB5A22" w:rsidP="00FB5A22">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42,1%</w:t>
            </w:r>
          </w:p>
        </w:tc>
      </w:tr>
      <w:tr w:rsidR="00FB5A22" w:rsidRPr="002B37CB" w14:paraId="442CD8B8" w14:textId="77777777" w:rsidTr="00050A70">
        <w:trPr>
          <w:trHeight w:val="495"/>
        </w:trPr>
        <w:tc>
          <w:tcPr>
            <w:tcW w:w="1200" w:type="dxa"/>
            <w:vMerge/>
            <w:tcBorders>
              <w:top w:val="nil"/>
              <w:left w:val="single" w:sz="4" w:space="0" w:color="auto"/>
              <w:bottom w:val="single" w:sz="4" w:space="0" w:color="auto"/>
              <w:right w:val="single" w:sz="4" w:space="0" w:color="auto"/>
            </w:tcBorders>
            <w:vAlign w:val="center"/>
            <w:hideMark/>
          </w:tcPr>
          <w:p w14:paraId="688A607C" w14:textId="77777777" w:rsidR="00FB5A22" w:rsidRPr="002B37CB" w:rsidRDefault="00FB5A22" w:rsidP="00FB5A22">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1FA45ACD"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7F3C3792" w14:textId="0BA47748" w:rsidR="00FB5A22" w:rsidRPr="00FB5A22" w:rsidRDefault="00FB5A22" w:rsidP="00FB5A22">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27,5%</w:t>
            </w:r>
          </w:p>
        </w:tc>
      </w:tr>
      <w:tr w:rsidR="00FB5A22" w:rsidRPr="002B37CB" w14:paraId="14C984FA" w14:textId="77777777" w:rsidTr="00050A70">
        <w:trPr>
          <w:trHeight w:val="615"/>
        </w:trPr>
        <w:tc>
          <w:tcPr>
            <w:tcW w:w="1200" w:type="dxa"/>
            <w:vMerge/>
            <w:tcBorders>
              <w:top w:val="nil"/>
              <w:left w:val="single" w:sz="4" w:space="0" w:color="auto"/>
              <w:bottom w:val="single" w:sz="4" w:space="0" w:color="auto"/>
              <w:right w:val="single" w:sz="4" w:space="0" w:color="auto"/>
            </w:tcBorders>
            <w:vAlign w:val="center"/>
            <w:hideMark/>
          </w:tcPr>
          <w:p w14:paraId="0782EE47" w14:textId="77777777" w:rsidR="00FB5A22" w:rsidRPr="002B37CB" w:rsidRDefault="00FB5A22" w:rsidP="00FB5A22">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44FBCEB1"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0B353F49" w14:textId="4A76D6A8" w:rsidR="00FB5A22" w:rsidRPr="00FB5A22" w:rsidRDefault="00FB5A22" w:rsidP="00FB5A22">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30,4%</w:t>
            </w:r>
          </w:p>
        </w:tc>
      </w:tr>
    </w:tbl>
    <w:p w14:paraId="651FB8F7" w14:textId="77777777" w:rsidR="00FD2E83" w:rsidRDefault="00FD2E83" w:rsidP="00FD2E83">
      <w:pPr>
        <w:autoSpaceDE w:val="0"/>
        <w:autoSpaceDN w:val="0"/>
        <w:adjustRightInd w:val="0"/>
        <w:spacing w:after="0" w:line="400" w:lineRule="atLeast"/>
        <w:rPr>
          <w:rFonts w:ascii="Times New Roman" w:hAnsi="Times New Roman" w:cs="Times New Roman"/>
          <w:kern w:val="0"/>
          <w:sz w:val="24"/>
          <w:szCs w:val="24"/>
        </w:rPr>
      </w:pPr>
    </w:p>
    <w:p w14:paraId="2A251ACB" w14:textId="09DD8B1F" w:rsidR="00144AA0" w:rsidRDefault="00144AA0" w:rsidP="00144AA0">
      <w:pPr>
        <w:rPr>
          <w:u w:val="single"/>
        </w:rPr>
      </w:pPr>
      <w:r w:rsidRPr="00AC6DF2">
        <w:rPr>
          <w:u w:val="single"/>
        </w:rPr>
        <w:t>Commentaire :</w:t>
      </w:r>
      <w:r w:rsidR="00191879" w:rsidRPr="00330A4B">
        <w:t xml:space="preserve">les utilisatrices n’ayant aucune </w:t>
      </w:r>
      <w:proofErr w:type="spellStart"/>
      <w:r w:rsidR="00191879" w:rsidRPr="00330A4B">
        <w:t>education</w:t>
      </w:r>
      <w:proofErr w:type="spellEnd"/>
      <w:r w:rsidR="00191879" w:rsidRPr="00330A4B">
        <w:t xml:space="preserve"> ont plus de </w:t>
      </w:r>
      <w:proofErr w:type="spellStart"/>
      <w:r w:rsidR="00191879" w:rsidRPr="00330A4B">
        <w:t>prevalence</w:t>
      </w:r>
      <w:proofErr w:type="spellEnd"/>
      <w:r w:rsidR="00191879" w:rsidRPr="00330A4B">
        <w:t xml:space="preserve"> soit 42,1%;ensuite viennent celles qui ont fait au moins le secondaire et enfin celles qui ont fait le primaire  avec des proportion respectivement 30,4% et 27,5%.</w:t>
      </w:r>
    </w:p>
    <w:p w14:paraId="567DA2FC" w14:textId="06D1653A" w:rsidR="00144AA0" w:rsidRPr="00FD2E83" w:rsidRDefault="00144AA0" w:rsidP="00FD2E83">
      <w:pPr>
        <w:autoSpaceDE w:val="0"/>
        <w:autoSpaceDN w:val="0"/>
        <w:adjustRightInd w:val="0"/>
        <w:spacing w:after="0" w:line="400" w:lineRule="atLeast"/>
        <w:rPr>
          <w:rFonts w:ascii="Times New Roman" w:hAnsi="Times New Roman" w:cs="Times New Roman"/>
          <w:kern w:val="0"/>
          <w:sz w:val="24"/>
          <w:szCs w:val="24"/>
        </w:rPr>
      </w:pPr>
    </w:p>
    <w:p w14:paraId="47D31C93" w14:textId="5EDDC1A9" w:rsidR="00FD2E83" w:rsidRDefault="006B6F8E" w:rsidP="00144AA0">
      <w:pPr>
        <w:pStyle w:val="Paragraphedeliste"/>
        <w:numPr>
          <w:ilvl w:val="0"/>
          <w:numId w:val="39"/>
        </w:numPr>
        <w:rPr>
          <w:b/>
          <w:bCs/>
        </w:rPr>
      </w:pPr>
      <w:r w:rsidRPr="00144AA0">
        <w:rPr>
          <w:b/>
          <w:bCs/>
        </w:rPr>
        <w:t>Selon le niveau de vie du ménage</w:t>
      </w:r>
    </w:p>
    <w:tbl>
      <w:tblPr>
        <w:tblW w:w="4300" w:type="dxa"/>
        <w:tblCellMar>
          <w:left w:w="70" w:type="dxa"/>
          <w:right w:w="70" w:type="dxa"/>
        </w:tblCellMar>
        <w:tblLook w:val="04A0" w:firstRow="1" w:lastRow="0" w:firstColumn="1" w:lastColumn="0" w:noHBand="0" w:noVBand="1"/>
      </w:tblPr>
      <w:tblGrid>
        <w:gridCol w:w="1200"/>
        <w:gridCol w:w="1200"/>
        <w:gridCol w:w="1900"/>
      </w:tblGrid>
      <w:tr w:rsidR="00E530A7" w:rsidRPr="00E53540" w14:paraId="647628E6" w14:textId="77777777" w:rsidTr="00FB3BFC">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EC988" w14:textId="77777777" w:rsidR="00E530A7" w:rsidRPr="002B37CB" w:rsidRDefault="00E530A7" w:rsidP="00E530A7">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7B6408C" w14:textId="77777777" w:rsidR="00E530A7" w:rsidRPr="002B37CB" w:rsidRDefault="00E530A7" w:rsidP="00E530A7">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14:paraId="45D7020B" w14:textId="496B04A2" w:rsidR="00E530A7" w:rsidRPr="00E530A7" w:rsidRDefault="00E530A7" w:rsidP="00E530A7">
            <w:pPr>
              <w:spacing w:after="0" w:line="240" w:lineRule="auto"/>
              <w:jc w:val="center"/>
              <w:rPr>
                <w:rFonts w:ascii="Times New Roman" w:eastAsia="Times New Roman" w:hAnsi="Times New Roman" w:cs="Times New Roman"/>
                <w:b/>
                <w:bCs/>
                <w:color w:val="993300"/>
                <w:kern w:val="0"/>
                <w:sz w:val="18"/>
                <w:szCs w:val="18"/>
                <w:lang w:val="en-US" w:eastAsia="fr-CA"/>
                <w14:ligatures w14:val="none"/>
              </w:rPr>
            </w:pPr>
            <w:r w:rsidRPr="006B6F8E">
              <w:rPr>
                <w:rFonts w:ascii="Arial" w:hAnsi="Arial" w:cs="Arial"/>
                <w:color w:val="264A60"/>
                <w:kern w:val="0"/>
                <w:sz w:val="18"/>
                <w:szCs w:val="18"/>
                <w:lang w:val="en-US"/>
              </w:rPr>
              <w:t>Current use of any contraceptive method</w:t>
            </w:r>
          </w:p>
        </w:tc>
      </w:tr>
      <w:tr w:rsidR="0005238E" w:rsidRPr="002B37CB" w14:paraId="11E07F2B" w14:textId="77777777" w:rsidTr="008C393C">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0BF5A5" w14:textId="2DEF41D6"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 xml:space="preserve">Niveau </w:t>
            </w:r>
            <w:r>
              <w:rPr>
                <w:rFonts w:ascii="Times New Roman" w:eastAsia="Times New Roman" w:hAnsi="Times New Roman" w:cs="Times New Roman"/>
                <w:b/>
                <w:bCs/>
                <w:color w:val="993300"/>
                <w:kern w:val="0"/>
                <w:sz w:val="18"/>
                <w:szCs w:val="18"/>
                <w:lang w:eastAsia="fr-CA"/>
                <w14:ligatures w14:val="none"/>
              </w:rPr>
              <w:t>de vie du ménage</w:t>
            </w:r>
          </w:p>
        </w:tc>
        <w:tc>
          <w:tcPr>
            <w:tcW w:w="1200" w:type="dxa"/>
            <w:tcBorders>
              <w:top w:val="nil"/>
              <w:left w:val="nil"/>
              <w:bottom w:val="single" w:sz="4" w:space="0" w:color="auto"/>
              <w:right w:val="single" w:sz="4" w:space="0" w:color="auto"/>
            </w:tcBorders>
            <w:shd w:val="clear" w:color="000000" w:fill="FFE699"/>
            <w:hideMark/>
          </w:tcPr>
          <w:p w14:paraId="79DB789B" w14:textId="00953B67"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Pauvre</w:t>
            </w:r>
          </w:p>
        </w:tc>
        <w:tc>
          <w:tcPr>
            <w:tcW w:w="1900" w:type="dxa"/>
            <w:tcBorders>
              <w:top w:val="nil"/>
              <w:left w:val="nil"/>
              <w:bottom w:val="single" w:sz="4" w:space="0" w:color="auto"/>
              <w:right w:val="single" w:sz="4" w:space="0" w:color="auto"/>
            </w:tcBorders>
            <w:shd w:val="clear" w:color="000000" w:fill="FFE699"/>
            <w:noWrap/>
            <w:hideMark/>
          </w:tcPr>
          <w:p w14:paraId="73AEBEF4" w14:textId="1F92705B" w:rsidR="0005238E" w:rsidRPr="0005238E" w:rsidRDefault="0005238E" w:rsidP="0005238E">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27,9%</w:t>
            </w:r>
          </w:p>
        </w:tc>
      </w:tr>
      <w:tr w:rsidR="0005238E" w:rsidRPr="002B37CB" w14:paraId="71289461" w14:textId="77777777" w:rsidTr="008C393C">
        <w:trPr>
          <w:trHeight w:val="495"/>
        </w:trPr>
        <w:tc>
          <w:tcPr>
            <w:tcW w:w="1200" w:type="dxa"/>
            <w:vMerge/>
            <w:tcBorders>
              <w:top w:val="nil"/>
              <w:left w:val="single" w:sz="4" w:space="0" w:color="auto"/>
              <w:bottom w:val="single" w:sz="4" w:space="0" w:color="auto"/>
              <w:right w:val="single" w:sz="4" w:space="0" w:color="auto"/>
            </w:tcBorders>
            <w:vAlign w:val="center"/>
            <w:hideMark/>
          </w:tcPr>
          <w:p w14:paraId="6C7B5715" w14:textId="77777777" w:rsidR="0005238E" w:rsidRPr="002B37CB" w:rsidRDefault="0005238E" w:rsidP="0005238E">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hideMark/>
          </w:tcPr>
          <w:p w14:paraId="52C89EE3" w14:textId="45FA6936"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Moyen</w:t>
            </w:r>
          </w:p>
        </w:tc>
        <w:tc>
          <w:tcPr>
            <w:tcW w:w="1900" w:type="dxa"/>
            <w:tcBorders>
              <w:top w:val="nil"/>
              <w:left w:val="nil"/>
              <w:bottom w:val="single" w:sz="4" w:space="0" w:color="auto"/>
              <w:right w:val="single" w:sz="4" w:space="0" w:color="auto"/>
            </w:tcBorders>
            <w:shd w:val="clear" w:color="000000" w:fill="FCE4D6"/>
            <w:noWrap/>
            <w:hideMark/>
          </w:tcPr>
          <w:p w14:paraId="758457C8" w14:textId="563FA37D" w:rsidR="0005238E" w:rsidRPr="0005238E" w:rsidRDefault="0005238E" w:rsidP="0005238E">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36,6%</w:t>
            </w:r>
          </w:p>
        </w:tc>
      </w:tr>
      <w:tr w:rsidR="0005238E" w:rsidRPr="002B37CB" w14:paraId="02B77731" w14:textId="77777777" w:rsidTr="008C393C">
        <w:trPr>
          <w:trHeight w:val="615"/>
        </w:trPr>
        <w:tc>
          <w:tcPr>
            <w:tcW w:w="1200" w:type="dxa"/>
            <w:vMerge/>
            <w:tcBorders>
              <w:top w:val="nil"/>
              <w:left w:val="single" w:sz="4" w:space="0" w:color="auto"/>
              <w:bottom w:val="single" w:sz="4" w:space="0" w:color="auto"/>
              <w:right w:val="single" w:sz="4" w:space="0" w:color="auto"/>
            </w:tcBorders>
            <w:vAlign w:val="center"/>
            <w:hideMark/>
          </w:tcPr>
          <w:p w14:paraId="3CD14FD7" w14:textId="77777777" w:rsidR="0005238E" w:rsidRPr="002B37CB" w:rsidRDefault="0005238E" w:rsidP="0005238E">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hideMark/>
          </w:tcPr>
          <w:p w14:paraId="44F0B5A9" w14:textId="379B416A"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Riche</w:t>
            </w:r>
          </w:p>
        </w:tc>
        <w:tc>
          <w:tcPr>
            <w:tcW w:w="1900" w:type="dxa"/>
            <w:tcBorders>
              <w:top w:val="nil"/>
              <w:left w:val="nil"/>
              <w:bottom w:val="single" w:sz="4" w:space="0" w:color="auto"/>
              <w:right w:val="single" w:sz="4" w:space="0" w:color="auto"/>
            </w:tcBorders>
            <w:shd w:val="clear" w:color="000000" w:fill="E2EFDA"/>
            <w:noWrap/>
            <w:hideMark/>
          </w:tcPr>
          <w:p w14:paraId="6175E3F7" w14:textId="76B37CA4" w:rsidR="0005238E" w:rsidRPr="0005238E" w:rsidRDefault="0005238E" w:rsidP="0005238E">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35,5%</w:t>
            </w:r>
          </w:p>
        </w:tc>
      </w:tr>
    </w:tbl>
    <w:p w14:paraId="78DE09BA" w14:textId="77777777" w:rsidR="006B6F8E" w:rsidRPr="006B6F8E" w:rsidRDefault="006B6F8E" w:rsidP="006B6F8E">
      <w:pPr>
        <w:autoSpaceDE w:val="0"/>
        <w:autoSpaceDN w:val="0"/>
        <w:adjustRightInd w:val="0"/>
        <w:spacing w:after="0" w:line="400" w:lineRule="atLeast"/>
        <w:rPr>
          <w:rFonts w:ascii="Times New Roman" w:hAnsi="Times New Roman" w:cs="Times New Roman"/>
          <w:kern w:val="0"/>
          <w:sz w:val="24"/>
          <w:szCs w:val="24"/>
        </w:rPr>
      </w:pPr>
    </w:p>
    <w:p w14:paraId="7FF7E3D4" w14:textId="0E216D76" w:rsidR="005825AC" w:rsidRDefault="005825AC" w:rsidP="005825AC">
      <w:pPr>
        <w:rPr>
          <w:u w:val="single"/>
        </w:rPr>
      </w:pPr>
      <w:r w:rsidRPr="00AC6DF2">
        <w:rPr>
          <w:u w:val="single"/>
        </w:rPr>
        <w:t>Commentaire :</w:t>
      </w:r>
      <w:r w:rsidR="00330A4B" w:rsidRPr="00330A4B">
        <w:t xml:space="preserve"> les utilisatrices n’ayant </w:t>
      </w:r>
      <w:r w:rsidR="00330A4B">
        <w:t xml:space="preserve">un niveau de vie moyen </w:t>
      </w:r>
      <w:r w:rsidR="00330A4B" w:rsidRPr="00330A4B">
        <w:t xml:space="preserve">ont plus de </w:t>
      </w:r>
      <w:proofErr w:type="spellStart"/>
      <w:r w:rsidR="00330A4B" w:rsidRPr="00330A4B">
        <w:t>prevalence</w:t>
      </w:r>
      <w:proofErr w:type="spellEnd"/>
      <w:r w:rsidR="00330A4B" w:rsidRPr="00330A4B">
        <w:t xml:space="preserve"> soit </w:t>
      </w:r>
      <w:r w:rsidR="00330A4B">
        <w:t>36,6</w:t>
      </w:r>
      <w:r w:rsidR="00330A4B" w:rsidRPr="00330A4B">
        <w:t>%;ensuite viennent celles qui ont</w:t>
      </w:r>
      <w:r w:rsidR="00330A4B">
        <w:t xml:space="preserve">  un niveau de vie riche </w:t>
      </w:r>
      <w:r w:rsidR="00330A4B" w:rsidRPr="00330A4B">
        <w:t xml:space="preserve">et enfin celles qui ont </w:t>
      </w:r>
      <w:proofErr w:type="spellStart"/>
      <w:r w:rsidR="00330A4B">
        <w:t>ont</w:t>
      </w:r>
      <w:proofErr w:type="spellEnd"/>
      <w:r w:rsidR="00330A4B">
        <w:t xml:space="preserve"> un niveau de vie pauvre</w:t>
      </w:r>
      <w:r w:rsidR="00330A4B" w:rsidRPr="00330A4B">
        <w:t xml:space="preserve">  avec des proportion respectivement </w:t>
      </w:r>
      <w:r w:rsidR="00330A4B">
        <w:t>35,5% et 27,7%.</w:t>
      </w:r>
    </w:p>
    <w:p w14:paraId="63EC4056" w14:textId="77777777" w:rsidR="005825AC" w:rsidRPr="00AC6DF2" w:rsidRDefault="005825AC" w:rsidP="005825AC">
      <w:pPr>
        <w:rPr>
          <w:u w:val="single"/>
        </w:rPr>
      </w:pPr>
    </w:p>
    <w:p w14:paraId="796D1B0D" w14:textId="77777777" w:rsidR="005825AC" w:rsidRDefault="005825AC" w:rsidP="005825AC">
      <w:pPr>
        <w:rPr>
          <w:u w:val="single"/>
        </w:rPr>
      </w:pPr>
      <w:r w:rsidRPr="00AC6DF2">
        <w:rPr>
          <w:u w:val="single"/>
        </w:rPr>
        <w:t>Interpr</w:t>
      </w:r>
      <w:r>
        <w:rPr>
          <w:u w:val="single"/>
        </w:rPr>
        <w:t>é</w:t>
      </w:r>
      <w:r w:rsidRPr="00AC6DF2">
        <w:rPr>
          <w:u w:val="single"/>
        </w:rPr>
        <w:t>tation :</w:t>
      </w:r>
    </w:p>
    <w:p w14:paraId="041CECD1" w14:textId="77777777" w:rsidR="009F15ED" w:rsidRDefault="009F15ED" w:rsidP="005825AC">
      <w:pPr>
        <w:rPr>
          <w:u w:val="single"/>
        </w:rPr>
      </w:pPr>
    </w:p>
    <w:p w14:paraId="4E4DD593" w14:textId="77777777" w:rsidR="009F15ED" w:rsidRDefault="009F15ED" w:rsidP="00120897">
      <w:pPr>
        <w:pStyle w:val="Titre1"/>
      </w:pPr>
      <w:r>
        <w:t xml:space="preserve">Analyses multivariées </w:t>
      </w:r>
    </w:p>
    <w:p w14:paraId="00AD2606" w14:textId="703C7807" w:rsidR="006B6F8E" w:rsidRPr="00120897" w:rsidRDefault="009F15ED" w:rsidP="009140A3">
      <w:pPr>
        <w:rPr>
          <w:b/>
          <w:bCs/>
        </w:rPr>
      </w:pPr>
      <w:r w:rsidRPr="00120897">
        <w:rPr>
          <w:b/>
          <w:bCs/>
        </w:rPr>
        <w:t xml:space="preserve"> </w:t>
      </w:r>
      <w:r w:rsidR="00120897" w:rsidRPr="00120897">
        <w:rPr>
          <w:b/>
          <w:bCs/>
        </w:rPr>
        <w:t>3-</w:t>
      </w:r>
      <w:r w:rsidRPr="00120897">
        <w:rPr>
          <w:b/>
          <w:bCs/>
        </w:rPr>
        <w:t>Effet de la qualité du counseling sur la satisfaction des services PF reçus, en contrôlant pour les caractéristiques sociodémographiques des adolescentes et jeunes</w:t>
      </w:r>
    </w:p>
    <w:p w14:paraId="618E8E5D" w14:textId="5D4504F8" w:rsidR="00120897" w:rsidRPr="00120897" w:rsidRDefault="00120897" w:rsidP="00120897">
      <w:pPr>
        <w:pStyle w:val="Paragraphedeliste"/>
        <w:numPr>
          <w:ilvl w:val="0"/>
          <w:numId w:val="39"/>
        </w:numPr>
        <w:rPr>
          <w:b/>
          <w:bCs/>
        </w:rPr>
      </w:pPr>
      <w:r w:rsidRPr="00120897">
        <w:rPr>
          <w:b/>
          <w:bCs/>
        </w:rPr>
        <w:t>En fonction du niveau de vie</w:t>
      </w:r>
    </w:p>
    <w:p w14:paraId="34C4A711" w14:textId="77777777" w:rsidR="009F15ED" w:rsidRPr="009F15ED" w:rsidRDefault="009F15ED" w:rsidP="009F15ED">
      <w:pPr>
        <w:autoSpaceDE w:val="0"/>
        <w:autoSpaceDN w:val="0"/>
        <w:adjustRightInd w:val="0"/>
        <w:spacing w:after="0" w:line="240" w:lineRule="auto"/>
        <w:rPr>
          <w:rFonts w:ascii="Times New Roman" w:hAnsi="Times New Roman" w:cs="Times New Roman"/>
          <w:kern w:val="0"/>
          <w:sz w:val="24"/>
          <w:szCs w:val="24"/>
        </w:rPr>
      </w:pPr>
    </w:p>
    <w:tbl>
      <w:tblPr>
        <w:tblW w:w="8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8"/>
        <w:gridCol w:w="737"/>
        <w:gridCol w:w="1261"/>
        <w:gridCol w:w="737"/>
        <w:gridCol w:w="1476"/>
        <w:gridCol w:w="1476"/>
        <w:gridCol w:w="1476"/>
      </w:tblGrid>
      <w:tr w:rsidR="009F15ED" w:rsidRPr="009F15ED" w14:paraId="2B17F7E9" w14:textId="77777777">
        <w:trPr>
          <w:cantSplit/>
        </w:trPr>
        <w:tc>
          <w:tcPr>
            <w:tcW w:w="3902" w:type="dxa"/>
            <w:gridSpan w:val="4"/>
            <w:vMerge w:val="restart"/>
            <w:tcBorders>
              <w:top w:val="nil"/>
              <w:left w:val="nil"/>
              <w:bottom w:val="nil"/>
              <w:right w:val="nil"/>
            </w:tcBorders>
            <w:shd w:val="clear" w:color="auto" w:fill="FFFFFF"/>
            <w:vAlign w:val="bottom"/>
          </w:tcPr>
          <w:p w14:paraId="774A0001" w14:textId="77777777" w:rsidR="009F15ED" w:rsidRPr="009F15ED" w:rsidRDefault="009F15ED" w:rsidP="009F15ED">
            <w:pPr>
              <w:autoSpaceDE w:val="0"/>
              <w:autoSpaceDN w:val="0"/>
              <w:adjustRightInd w:val="0"/>
              <w:spacing w:after="0" w:line="240" w:lineRule="auto"/>
              <w:rPr>
                <w:rFonts w:ascii="Times New Roman" w:hAnsi="Times New Roman" w:cs="Times New Roman"/>
                <w:kern w:val="0"/>
                <w:sz w:val="24"/>
                <w:szCs w:val="24"/>
              </w:rPr>
            </w:pPr>
          </w:p>
        </w:tc>
        <w:tc>
          <w:tcPr>
            <w:tcW w:w="4425" w:type="dxa"/>
            <w:gridSpan w:val="3"/>
            <w:tcBorders>
              <w:top w:val="nil"/>
              <w:left w:val="nil"/>
              <w:bottom w:val="nil"/>
              <w:right w:val="nil"/>
            </w:tcBorders>
            <w:shd w:val="clear" w:color="auto" w:fill="FFFFFF"/>
            <w:vAlign w:val="bottom"/>
          </w:tcPr>
          <w:p w14:paraId="6CEF157B"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Niveau de vie du ménage</w:t>
            </w:r>
          </w:p>
        </w:tc>
      </w:tr>
      <w:tr w:rsidR="009F15ED" w:rsidRPr="009F15ED" w14:paraId="64649377" w14:textId="77777777">
        <w:trPr>
          <w:cantSplit/>
        </w:trPr>
        <w:tc>
          <w:tcPr>
            <w:tcW w:w="3902" w:type="dxa"/>
            <w:gridSpan w:val="4"/>
            <w:vMerge/>
            <w:tcBorders>
              <w:top w:val="nil"/>
              <w:left w:val="nil"/>
              <w:bottom w:val="nil"/>
              <w:right w:val="nil"/>
            </w:tcBorders>
            <w:shd w:val="clear" w:color="auto" w:fill="FFFFFF"/>
            <w:vAlign w:val="bottom"/>
          </w:tcPr>
          <w:p w14:paraId="518E7298" w14:textId="77777777" w:rsidR="009F15ED" w:rsidRPr="009F15ED" w:rsidRDefault="009F15ED" w:rsidP="009F15ED">
            <w:pPr>
              <w:autoSpaceDE w:val="0"/>
              <w:autoSpaceDN w:val="0"/>
              <w:adjustRightInd w:val="0"/>
              <w:spacing w:after="0" w:line="240" w:lineRule="auto"/>
              <w:rPr>
                <w:rFonts w:ascii="Arial" w:hAnsi="Arial" w:cs="Arial"/>
                <w:color w:val="264A60"/>
                <w:kern w:val="0"/>
                <w:sz w:val="18"/>
                <w:szCs w:val="18"/>
              </w:rPr>
            </w:pPr>
          </w:p>
        </w:tc>
        <w:tc>
          <w:tcPr>
            <w:tcW w:w="1475" w:type="dxa"/>
            <w:tcBorders>
              <w:top w:val="nil"/>
              <w:left w:val="nil"/>
              <w:bottom w:val="nil"/>
              <w:right w:val="single" w:sz="8" w:space="0" w:color="E0E0E0"/>
            </w:tcBorders>
            <w:shd w:val="clear" w:color="auto" w:fill="FFFFFF"/>
            <w:vAlign w:val="bottom"/>
          </w:tcPr>
          <w:p w14:paraId="60CF1FF6"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Pauvre</w:t>
            </w:r>
          </w:p>
        </w:tc>
        <w:tc>
          <w:tcPr>
            <w:tcW w:w="1475" w:type="dxa"/>
            <w:tcBorders>
              <w:top w:val="nil"/>
              <w:left w:val="single" w:sz="8" w:space="0" w:color="E0E0E0"/>
              <w:bottom w:val="nil"/>
              <w:right w:val="single" w:sz="8" w:space="0" w:color="E0E0E0"/>
            </w:tcBorders>
            <w:shd w:val="clear" w:color="auto" w:fill="FFFFFF"/>
            <w:vAlign w:val="bottom"/>
          </w:tcPr>
          <w:p w14:paraId="050A0C0B"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Moyen</w:t>
            </w:r>
          </w:p>
        </w:tc>
        <w:tc>
          <w:tcPr>
            <w:tcW w:w="1475" w:type="dxa"/>
            <w:tcBorders>
              <w:top w:val="nil"/>
              <w:left w:val="single" w:sz="8" w:space="0" w:color="E0E0E0"/>
              <w:bottom w:val="nil"/>
              <w:right w:val="nil"/>
            </w:tcBorders>
            <w:shd w:val="clear" w:color="auto" w:fill="FFFFFF"/>
            <w:vAlign w:val="bottom"/>
          </w:tcPr>
          <w:p w14:paraId="6D7CB625"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Riche</w:t>
            </w:r>
          </w:p>
        </w:tc>
      </w:tr>
      <w:tr w:rsidR="009F15ED" w:rsidRPr="009F15ED" w14:paraId="40637609" w14:textId="77777777">
        <w:trPr>
          <w:cantSplit/>
        </w:trPr>
        <w:tc>
          <w:tcPr>
            <w:tcW w:w="3902" w:type="dxa"/>
            <w:gridSpan w:val="4"/>
            <w:vMerge/>
            <w:tcBorders>
              <w:top w:val="nil"/>
              <w:left w:val="nil"/>
              <w:bottom w:val="nil"/>
              <w:right w:val="nil"/>
            </w:tcBorders>
            <w:shd w:val="clear" w:color="auto" w:fill="FFFFFF"/>
            <w:vAlign w:val="bottom"/>
          </w:tcPr>
          <w:p w14:paraId="017A16F9" w14:textId="77777777" w:rsidR="009F15ED" w:rsidRPr="009F15ED" w:rsidRDefault="009F15ED" w:rsidP="009F15ED">
            <w:pPr>
              <w:autoSpaceDE w:val="0"/>
              <w:autoSpaceDN w:val="0"/>
              <w:adjustRightInd w:val="0"/>
              <w:spacing w:after="0" w:line="240" w:lineRule="auto"/>
              <w:rPr>
                <w:rFonts w:ascii="Arial" w:hAnsi="Arial" w:cs="Arial"/>
                <w:color w:val="264A60"/>
                <w:kern w:val="0"/>
                <w:sz w:val="18"/>
                <w:szCs w:val="18"/>
              </w:rPr>
            </w:pPr>
          </w:p>
        </w:tc>
        <w:tc>
          <w:tcPr>
            <w:tcW w:w="1475" w:type="dxa"/>
            <w:tcBorders>
              <w:top w:val="nil"/>
              <w:left w:val="nil"/>
              <w:bottom w:val="single" w:sz="8" w:space="0" w:color="152935"/>
              <w:right w:val="single" w:sz="8" w:space="0" w:color="E0E0E0"/>
            </w:tcBorders>
            <w:shd w:val="clear" w:color="auto" w:fill="FFFFFF"/>
            <w:vAlign w:val="bottom"/>
          </w:tcPr>
          <w:p w14:paraId="43D000A9"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Nb. couches (%)</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1DB621B3"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Nb. couches (%)</w:t>
            </w:r>
          </w:p>
        </w:tc>
        <w:tc>
          <w:tcPr>
            <w:tcW w:w="1475" w:type="dxa"/>
            <w:tcBorders>
              <w:top w:val="nil"/>
              <w:left w:val="single" w:sz="8" w:space="0" w:color="E0E0E0"/>
              <w:bottom w:val="single" w:sz="8" w:space="0" w:color="152935"/>
              <w:right w:val="nil"/>
            </w:tcBorders>
            <w:shd w:val="clear" w:color="auto" w:fill="FFFFFF"/>
            <w:vAlign w:val="bottom"/>
          </w:tcPr>
          <w:p w14:paraId="6F3787D9" w14:textId="77777777" w:rsidR="009F15ED" w:rsidRPr="009F15ED" w:rsidRDefault="009F15ED" w:rsidP="009F15ED">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Nb. couches (%)</w:t>
            </w:r>
          </w:p>
        </w:tc>
      </w:tr>
      <w:tr w:rsidR="009F15ED" w:rsidRPr="009F15ED" w14:paraId="1265763E" w14:textId="77777777">
        <w:trPr>
          <w:cantSplit/>
        </w:trPr>
        <w:tc>
          <w:tcPr>
            <w:tcW w:w="1168" w:type="dxa"/>
            <w:vMerge w:val="restart"/>
            <w:tcBorders>
              <w:top w:val="single" w:sz="8" w:space="0" w:color="152935"/>
              <w:left w:val="nil"/>
              <w:bottom w:val="single" w:sz="8" w:space="0" w:color="152935"/>
              <w:right w:val="nil"/>
            </w:tcBorders>
            <w:shd w:val="clear" w:color="auto" w:fill="E0E0E0"/>
          </w:tcPr>
          <w:p w14:paraId="42B407D1"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9F15ED">
              <w:rPr>
                <w:rFonts w:ascii="Arial" w:hAnsi="Arial" w:cs="Arial"/>
                <w:color w:val="264A60"/>
                <w:kern w:val="0"/>
                <w:sz w:val="18"/>
                <w:szCs w:val="18"/>
              </w:rPr>
              <w:t>cunselling</w:t>
            </w:r>
            <w:proofErr w:type="spellEnd"/>
          </w:p>
        </w:tc>
        <w:tc>
          <w:tcPr>
            <w:tcW w:w="737" w:type="dxa"/>
            <w:vMerge w:val="restart"/>
            <w:tcBorders>
              <w:top w:val="single" w:sz="8" w:space="0" w:color="152935"/>
              <w:left w:val="nil"/>
              <w:bottom w:val="single" w:sz="8" w:space="0" w:color="AEAEAE"/>
              <w:right w:val="nil"/>
            </w:tcBorders>
            <w:shd w:val="clear" w:color="auto" w:fill="E0E0E0"/>
          </w:tcPr>
          <w:p w14:paraId="0F9CC0E2"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0</w:t>
            </w:r>
          </w:p>
        </w:tc>
        <w:tc>
          <w:tcPr>
            <w:tcW w:w="1260" w:type="dxa"/>
            <w:vMerge w:val="restart"/>
            <w:tcBorders>
              <w:top w:val="single" w:sz="8" w:space="0" w:color="152935"/>
              <w:left w:val="nil"/>
              <w:bottom w:val="single" w:sz="8" w:space="0" w:color="AEAEAE"/>
              <w:right w:val="nil"/>
            </w:tcBorders>
            <w:shd w:val="clear" w:color="auto" w:fill="E0E0E0"/>
          </w:tcPr>
          <w:p w14:paraId="0BA05D6B"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impression</w:t>
            </w:r>
          </w:p>
        </w:tc>
        <w:tc>
          <w:tcPr>
            <w:tcW w:w="737" w:type="dxa"/>
            <w:tcBorders>
              <w:top w:val="single" w:sz="8" w:space="0" w:color="152935"/>
              <w:left w:val="nil"/>
              <w:bottom w:val="single" w:sz="8" w:space="0" w:color="AEAEAE"/>
              <w:right w:val="nil"/>
            </w:tcBorders>
            <w:shd w:val="clear" w:color="auto" w:fill="E0E0E0"/>
          </w:tcPr>
          <w:p w14:paraId="222C9802"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0</w:t>
            </w:r>
          </w:p>
        </w:tc>
        <w:tc>
          <w:tcPr>
            <w:tcW w:w="1475" w:type="dxa"/>
            <w:tcBorders>
              <w:top w:val="single" w:sz="8" w:space="0" w:color="152935"/>
              <w:left w:val="nil"/>
              <w:bottom w:val="single" w:sz="8" w:space="0" w:color="AEAEAE"/>
              <w:right w:val="single" w:sz="8" w:space="0" w:color="E0E0E0"/>
            </w:tcBorders>
            <w:shd w:val="clear" w:color="auto" w:fill="FFFFFF"/>
          </w:tcPr>
          <w:p w14:paraId="23D038CE"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26,1%</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061FF388"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27,8%</w:t>
            </w:r>
          </w:p>
        </w:tc>
        <w:tc>
          <w:tcPr>
            <w:tcW w:w="1475" w:type="dxa"/>
            <w:tcBorders>
              <w:top w:val="single" w:sz="8" w:space="0" w:color="152935"/>
              <w:left w:val="single" w:sz="8" w:space="0" w:color="E0E0E0"/>
              <w:bottom w:val="single" w:sz="8" w:space="0" w:color="AEAEAE"/>
              <w:right w:val="nil"/>
            </w:tcBorders>
            <w:shd w:val="clear" w:color="auto" w:fill="FFFFFF"/>
          </w:tcPr>
          <w:p w14:paraId="12CE60D5"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27,6%</w:t>
            </w:r>
          </w:p>
        </w:tc>
      </w:tr>
      <w:tr w:rsidR="009F15ED" w:rsidRPr="009F15ED" w14:paraId="50501967" w14:textId="77777777">
        <w:trPr>
          <w:cantSplit/>
        </w:trPr>
        <w:tc>
          <w:tcPr>
            <w:tcW w:w="1168" w:type="dxa"/>
            <w:vMerge/>
            <w:tcBorders>
              <w:top w:val="single" w:sz="8" w:space="0" w:color="152935"/>
              <w:left w:val="nil"/>
              <w:bottom w:val="single" w:sz="8" w:space="0" w:color="152935"/>
              <w:right w:val="nil"/>
            </w:tcBorders>
            <w:shd w:val="clear" w:color="auto" w:fill="E0E0E0"/>
          </w:tcPr>
          <w:p w14:paraId="5975D81A"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737" w:type="dxa"/>
            <w:vMerge/>
            <w:tcBorders>
              <w:top w:val="single" w:sz="8" w:space="0" w:color="152935"/>
              <w:left w:val="nil"/>
              <w:bottom w:val="single" w:sz="8" w:space="0" w:color="AEAEAE"/>
              <w:right w:val="nil"/>
            </w:tcBorders>
            <w:shd w:val="clear" w:color="auto" w:fill="E0E0E0"/>
          </w:tcPr>
          <w:p w14:paraId="18F04466"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1260" w:type="dxa"/>
            <w:vMerge/>
            <w:tcBorders>
              <w:top w:val="single" w:sz="8" w:space="0" w:color="152935"/>
              <w:left w:val="nil"/>
              <w:bottom w:val="single" w:sz="8" w:space="0" w:color="AEAEAE"/>
              <w:right w:val="nil"/>
            </w:tcBorders>
            <w:shd w:val="clear" w:color="auto" w:fill="E0E0E0"/>
          </w:tcPr>
          <w:p w14:paraId="547CC68F"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737" w:type="dxa"/>
            <w:tcBorders>
              <w:top w:val="single" w:sz="8" w:space="0" w:color="AEAEAE"/>
              <w:left w:val="nil"/>
              <w:bottom w:val="single" w:sz="8" w:space="0" w:color="AEAEAE"/>
              <w:right w:val="nil"/>
            </w:tcBorders>
            <w:shd w:val="clear" w:color="auto" w:fill="E0E0E0"/>
          </w:tcPr>
          <w:p w14:paraId="51DA3D0E"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1</w:t>
            </w:r>
          </w:p>
        </w:tc>
        <w:tc>
          <w:tcPr>
            <w:tcW w:w="1475" w:type="dxa"/>
            <w:tcBorders>
              <w:top w:val="single" w:sz="8" w:space="0" w:color="AEAEAE"/>
              <w:left w:val="nil"/>
              <w:bottom w:val="single" w:sz="8" w:space="0" w:color="AEAEAE"/>
              <w:right w:val="single" w:sz="8" w:space="0" w:color="E0E0E0"/>
            </w:tcBorders>
            <w:shd w:val="clear" w:color="auto" w:fill="FFFFFF"/>
          </w:tcPr>
          <w:p w14:paraId="3C652B83"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3,6%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04309DF"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3,7%</w:t>
            </w:r>
          </w:p>
        </w:tc>
        <w:tc>
          <w:tcPr>
            <w:tcW w:w="1475" w:type="dxa"/>
            <w:tcBorders>
              <w:top w:val="single" w:sz="8" w:space="0" w:color="AEAEAE"/>
              <w:left w:val="single" w:sz="8" w:space="0" w:color="E0E0E0"/>
              <w:bottom w:val="single" w:sz="8" w:space="0" w:color="AEAEAE"/>
              <w:right w:val="nil"/>
            </w:tcBorders>
            <w:shd w:val="clear" w:color="auto" w:fill="FFFFFF"/>
          </w:tcPr>
          <w:p w14:paraId="76DE7C36"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4,6%</w:t>
            </w:r>
          </w:p>
        </w:tc>
      </w:tr>
      <w:tr w:rsidR="009F15ED" w:rsidRPr="009F15ED" w14:paraId="2AC2C3B8" w14:textId="77777777">
        <w:trPr>
          <w:cantSplit/>
        </w:trPr>
        <w:tc>
          <w:tcPr>
            <w:tcW w:w="1168" w:type="dxa"/>
            <w:vMerge/>
            <w:tcBorders>
              <w:top w:val="single" w:sz="8" w:space="0" w:color="152935"/>
              <w:left w:val="nil"/>
              <w:bottom w:val="single" w:sz="8" w:space="0" w:color="152935"/>
              <w:right w:val="nil"/>
            </w:tcBorders>
            <w:shd w:val="clear" w:color="auto" w:fill="E0E0E0"/>
          </w:tcPr>
          <w:p w14:paraId="2BEB72F0"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737" w:type="dxa"/>
            <w:vMerge w:val="restart"/>
            <w:tcBorders>
              <w:top w:val="single" w:sz="8" w:space="0" w:color="AEAEAE"/>
              <w:left w:val="nil"/>
              <w:bottom w:val="single" w:sz="8" w:space="0" w:color="152935"/>
              <w:right w:val="nil"/>
            </w:tcBorders>
            <w:shd w:val="clear" w:color="auto" w:fill="E0E0E0"/>
          </w:tcPr>
          <w:p w14:paraId="02A537F5"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1</w:t>
            </w:r>
          </w:p>
        </w:tc>
        <w:tc>
          <w:tcPr>
            <w:tcW w:w="1260" w:type="dxa"/>
            <w:vMerge w:val="restart"/>
            <w:tcBorders>
              <w:top w:val="single" w:sz="8" w:space="0" w:color="AEAEAE"/>
              <w:left w:val="nil"/>
              <w:bottom w:val="single" w:sz="8" w:space="0" w:color="152935"/>
              <w:right w:val="nil"/>
            </w:tcBorders>
            <w:shd w:val="clear" w:color="auto" w:fill="E0E0E0"/>
          </w:tcPr>
          <w:p w14:paraId="17607285"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impression</w:t>
            </w:r>
          </w:p>
        </w:tc>
        <w:tc>
          <w:tcPr>
            <w:tcW w:w="737" w:type="dxa"/>
            <w:tcBorders>
              <w:top w:val="single" w:sz="8" w:space="0" w:color="AEAEAE"/>
              <w:left w:val="nil"/>
              <w:bottom w:val="single" w:sz="8" w:space="0" w:color="AEAEAE"/>
              <w:right w:val="nil"/>
            </w:tcBorders>
            <w:shd w:val="clear" w:color="auto" w:fill="E0E0E0"/>
          </w:tcPr>
          <w:p w14:paraId="6A161ADA"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0</w:t>
            </w:r>
          </w:p>
        </w:tc>
        <w:tc>
          <w:tcPr>
            <w:tcW w:w="1475" w:type="dxa"/>
            <w:tcBorders>
              <w:top w:val="single" w:sz="8" w:space="0" w:color="AEAEAE"/>
              <w:left w:val="nil"/>
              <w:bottom w:val="single" w:sz="8" w:space="0" w:color="AEAEAE"/>
              <w:right w:val="single" w:sz="8" w:space="0" w:color="E0E0E0"/>
            </w:tcBorders>
            <w:shd w:val="clear" w:color="auto" w:fill="FFFFFF"/>
          </w:tcPr>
          <w:p w14:paraId="6D11196D"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4094A95"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0,0%</w:t>
            </w:r>
          </w:p>
        </w:tc>
        <w:tc>
          <w:tcPr>
            <w:tcW w:w="1475" w:type="dxa"/>
            <w:tcBorders>
              <w:top w:val="single" w:sz="8" w:space="0" w:color="AEAEAE"/>
              <w:left w:val="single" w:sz="8" w:space="0" w:color="E0E0E0"/>
              <w:bottom w:val="single" w:sz="8" w:space="0" w:color="AEAEAE"/>
              <w:right w:val="nil"/>
            </w:tcBorders>
            <w:shd w:val="clear" w:color="auto" w:fill="FFFFFF"/>
          </w:tcPr>
          <w:p w14:paraId="337F03D5"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0,2%</w:t>
            </w:r>
          </w:p>
        </w:tc>
      </w:tr>
      <w:tr w:rsidR="009F15ED" w:rsidRPr="009F15ED" w14:paraId="753ABB91" w14:textId="77777777">
        <w:trPr>
          <w:cantSplit/>
        </w:trPr>
        <w:tc>
          <w:tcPr>
            <w:tcW w:w="1168" w:type="dxa"/>
            <w:vMerge/>
            <w:tcBorders>
              <w:top w:val="single" w:sz="8" w:space="0" w:color="152935"/>
              <w:left w:val="nil"/>
              <w:bottom w:val="single" w:sz="8" w:space="0" w:color="152935"/>
              <w:right w:val="nil"/>
            </w:tcBorders>
            <w:shd w:val="clear" w:color="auto" w:fill="E0E0E0"/>
          </w:tcPr>
          <w:p w14:paraId="0CDB2C4F"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737" w:type="dxa"/>
            <w:vMerge/>
            <w:tcBorders>
              <w:top w:val="single" w:sz="8" w:space="0" w:color="AEAEAE"/>
              <w:left w:val="nil"/>
              <w:bottom w:val="single" w:sz="8" w:space="0" w:color="152935"/>
              <w:right w:val="nil"/>
            </w:tcBorders>
            <w:shd w:val="clear" w:color="auto" w:fill="E0E0E0"/>
          </w:tcPr>
          <w:p w14:paraId="4F3F8A98"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1260" w:type="dxa"/>
            <w:vMerge/>
            <w:tcBorders>
              <w:top w:val="single" w:sz="8" w:space="0" w:color="AEAEAE"/>
              <w:left w:val="nil"/>
              <w:bottom w:val="single" w:sz="8" w:space="0" w:color="152935"/>
              <w:right w:val="nil"/>
            </w:tcBorders>
            <w:shd w:val="clear" w:color="auto" w:fill="E0E0E0"/>
          </w:tcPr>
          <w:p w14:paraId="53B4D663" w14:textId="77777777" w:rsidR="009F15ED" w:rsidRPr="009F15ED" w:rsidRDefault="009F15ED" w:rsidP="009F15ED">
            <w:pPr>
              <w:autoSpaceDE w:val="0"/>
              <w:autoSpaceDN w:val="0"/>
              <w:adjustRightInd w:val="0"/>
              <w:spacing w:after="0" w:line="240" w:lineRule="auto"/>
              <w:rPr>
                <w:rFonts w:ascii="Arial" w:hAnsi="Arial" w:cs="Arial"/>
                <w:color w:val="010205"/>
                <w:kern w:val="0"/>
                <w:sz w:val="18"/>
                <w:szCs w:val="18"/>
              </w:rPr>
            </w:pPr>
          </w:p>
        </w:tc>
        <w:tc>
          <w:tcPr>
            <w:tcW w:w="737" w:type="dxa"/>
            <w:tcBorders>
              <w:top w:val="single" w:sz="8" w:space="0" w:color="AEAEAE"/>
              <w:left w:val="nil"/>
              <w:bottom w:val="single" w:sz="8" w:space="0" w:color="152935"/>
              <w:right w:val="nil"/>
            </w:tcBorders>
            <w:shd w:val="clear" w:color="auto" w:fill="E0E0E0"/>
          </w:tcPr>
          <w:p w14:paraId="5B9186C1" w14:textId="77777777" w:rsidR="009F15ED" w:rsidRPr="009F15ED" w:rsidRDefault="009F15ED" w:rsidP="009F15ED">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1</w:t>
            </w:r>
          </w:p>
        </w:tc>
        <w:tc>
          <w:tcPr>
            <w:tcW w:w="1475" w:type="dxa"/>
            <w:tcBorders>
              <w:top w:val="single" w:sz="8" w:space="0" w:color="AEAEAE"/>
              <w:left w:val="nil"/>
              <w:bottom w:val="single" w:sz="8" w:space="0" w:color="152935"/>
              <w:right w:val="single" w:sz="8" w:space="0" w:color="E0E0E0"/>
            </w:tcBorders>
            <w:shd w:val="clear" w:color="auto" w:fill="FFFFFF"/>
          </w:tcPr>
          <w:p w14:paraId="78EB7E70"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1,7%</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D5E9734"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2,3%</w:t>
            </w:r>
          </w:p>
        </w:tc>
        <w:tc>
          <w:tcPr>
            <w:tcW w:w="1475" w:type="dxa"/>
            <w:tcBorders>
              <w:top w:val="single" w:sz="8" w:space="0" w:color="AEAEAE"/>
              <w:left w:val="single" w:sz="8" w:space="0" w:color="E0E0E0"/>
              <w:bottom w:val="single" w:sz="8" w:space="0" w:color="152935"/>
              <w:right w:val="nil"/>
            </w:tcBorders>
            <w:shd w:val="clear" w:color="auto" w:fill="FFFFFF"/>
          </w:tcPr>
          <w:p w14:paraId="30DBA44C" w14:textId="77777777" w:rsidR="009F15ED" w:rsidRPr="009F15ED" w:rsidRDefault="009F15ED" w:rsidP="009F15ED">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2,5%</w:t>
            </w:r>
          </w:p>
        </w:tc>
      </w:tr>
    </w:tbl>
    <w:p w14:paraId="693AA036" w14:textId="77777777" w:rsidR="009F15ED" w:rsidRPr="009F15ED" w:rsidRDefault="009F15ED" w:rsidP="009F15ED">
      <w:pPr>
        <w:autoSpaceDE w:val="0"/>
        <w:autoSpaceDN w:val="0"/>
        <w:adjustRightInd w:val="0"/>
        <w:spacing w:after="0" w:line="400" w:lineRule="atLeast"/>
        <w:rPr>
          <w:rFonts w:ascii="Times New Roman" w:hAnsi="Times New Roman" w:cs="Times New Roman"/>
          <w:kern w:val="0"/>
          <w:sz w:val="24"/>
          <w:szCs w:val="24"/>
        </w:rPr>
      </w:pPr>
    </w:p>
    <w:p w14:paraId="0DC1F3BE" w14:textId="77777777" w:rsidR="005278F5" w:rsidRDefault="005278F5" w:rsidP="009140A3"/>
    <w:p w14:paraId="14D7481A" w14:textId="274A861F" w:rsidR="00693867" w:rsidRDefault="003E2720" w:rsidP="00693867">
      <w:pPr>
        <w:pStyle w:val="Paragraphedeliste"/>
        <w:numPr>
          <w:ilvl w:val="0"/>
          <w:numId w:val="39"/>
        </w:numPr>
        <w:rPr>
          <w:b/>
          <w:bCs/>
        </w:rPr>
      </w:pPr>
      <w:r>
        <w:rPr>
          <w:b/>
          <w:bCs/>
          <w:noProof/>
        </w:rPr>
        <mc:AlternateContent>
          <mc:Choice Requires="wps">
            <w:drawing>
              <wp:anchor distT="0" distB="0" distL="114300" distR="114300" simplePos="0" relativeHeight="251659264" behindDoc="0" locked="0" layoutInCell="1" allowOverlap="1" wp14:anchorId="710826CE" wp14:editId="5DBD9D5C">
                <wp:simplePos x="0" y="0"/>
                <wp:positionH relativeFrom="page">
                  <wp:posOffset>-685800</wp:posOffset>
                </wp:positionH>
                <wp:positionV relativeFrom="paragraph">
                  <wp:posOffset>368935</wp:posOffset>
                </wp:positionV>
                <wp:extent cx="8439150" cy="1914525"/>
                <wp:effectExtent l="0" t="0" r="19050" b="28575"/>
                <wp:wrapNone/>
                <wp:docPr id="375020346" name="Zone de texte 2"/>
                <wp:cNvGraphicFramePr/>
                <a:graphic xmlns:a="http://schemas.openxmlformats.org/drawingml/2006/main">
                  <a:graphicData uri="http://schemas.microsoft.com/office/word/2010/wordprocessingShape">
                    <wps:wsp>
                      <wps:cNvSpPr txBox="1"/>
                      <wps:spPr>
                        <a:xfrm>
                          <a:off x="0" y="0"/>
                          <a:ext cx="8439150" cy="1914525"/>
                        </a:xfrm>
                        <a:prstGeom prst="rect">
                          <a:avLst/>
                        </a:prstGeom>
                        <a:solidFill>
                          <a:schemeClr val="lt1"/>
                        </a:solidFill>
                        <a:ln w="6350">
                          <a:solidFill>
                            <a:prstClr val="black"/>
                          </a:solidFill>
                        </a:ln>
                      </wps:spPr>
                      <wps:txbx>
                        <w:txbxContent>
                          <w:tbl>
                            <w:tblPr>
                              <w:tblW w:w="21756" w:type="dxa"/>
                              <w:tblCellMar>
                                <w:left w:w="70" w:type="dxa"/>
                                <w:right w:w="70" w:type="dxa"/>
                              </w:tblCellMar>
                              <w:tblLook w:val="04A0" w:firstRow="1" w:lastRow="0" w:firstColumn="1" w:lastColumn="0" w:noHBand="0" w:noVBand="1"/>
                            </w:tblPr>
                            <w:tblGrid>
                              <w:gridCol w:w="1031"/>
                              <w:gridCol w:w="197"/>
                              <w:gridCol w:w="44"/>
                              <w:gridCol w:w="260"/>
                              <w:gridCol w:w="377"/>
                              <w:gridCol w:w="464"/>
                              <w:gridCol w:w="913"/>
                              <w:gridCol w:w="278"/>
                              <w:gridCol w:w="305"/>
                              <w:gridCol w:w="951"/>
                              <w:gridCol w:w="681"/>
                              <w:gridCol w:w="1041"/>
                              <w:gridCol w:w="1181"/>
                              <w:gridCol w:w="1181"/>
                              <w:gridCol w:w="1431"/>
                              <w:gridCol w:w="874"/>
                              <w:gridCol w:w="1078"/>
                              <w:gridCol w:w="1295"/>
                              <w:gridCol w:w="168"/>
                              <w:gridCol w:w="1101"/>
                              <w:gridCol w:w="157"/>
                              <w:gridCol w:w="394"/>
                              <w:gridCol w:w="846"/>
                              <w:gridCol w:w="545"/>
                              <w:gridCol w:w="60"/>
                              <w:gridCol w:w="591"/>
                              <w:gridCol w:w="971"/>
                              <w:gridCol w:w="490"/>
                              <w:gridCol w:w="246"/>
                              <w:gridCol w:w="355"/>
                              <w:gridCol w:w="1041"/>
                              <w:gridCol w:w="65"/>
                              <w:gridCol w:w="601"/>
                              <w:gridCol w:w="1041"/>
                            </w:tblGrid>
                            <w:tr w:rsidR="003E2720" w14:paraId="520A7509" w14:textId="77777777" w:rsidTr="003E2720">
                              <w:trPr>
                                <w:gridAfter w:val="3"/>
                                <w:wAfter w:w="1707" w:type="dxa"/>
                                <w:trHeight w:val="300"/>
                              </w:trPr>
                              <w:tc>
                                <w:tcPr>
                                  <w:tcW w:w="1909"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8E0DF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 </w:t>
                                  </w:r>
                                </w:p>
                              </w:tc>
                              <w:tc>
                                <w:tcPr>
                                  <w:tcW w:w="18140" w:type="dxa"/>
                                  <w:gridSpan w:val="26"/>
                                  <w:tcBorders>
                                    <w:top w:val="single" w:sz="4" w:space="0" w:color="auto"/>
                                    <w:left w:val="nil"/>
                                    <w:bottom w:val="single" w:sz="4" w:space="0" w:color="auto"/>
                                    <w:right w:val="single" w:sz="4" w:space="0" w:color="auto"/>
                                  </w:tcBorders>
                                  <w:shd w:val="clear" w:color="auto" w:fill="auto"/>
                                  <w:vAlign w:val="center"/>
                                  <w:hideMark/>
                                </w:tcPr>
                                <w:p w14:paraId="3ABBCF3F"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Region</w:t>
                                  </w:r>
                                </w:p>
                              </w:tc>
                            </w:tr>
                            <w:tr w:rsidR="003E2720" w14:paraId="259666BE" w14:textId="77777777" w:rsidTr="003E2720">
                              <w:trPr>
                                <w:gridAfter w:val="3"/>
                                <w:wAfter w:w="1707" w:type="dxa"/>
                                <w:trHeight w:val="720"/>
                              </w:trPr>
                              <w:tc>
                                <w:tcPr>
                                  <w:tcW w:w="1909" w:type="dxa"/>
                                  <w:gridSpan w:val="5"/>
                                  <w:vMerge/>
                                  <w:tcBorders>
                                    <w:top w:val="single" w:sz="4" w:space="0" w:color="auto"/>
                                    <w:left w:val="single" w:sz="4" w:space="0" w:color="auto"/>
                                    <w:bottom w:val="single" w:sz="4" w:space="0" w:color="auto"/>
                                    <w:right w:val="single" w:sz="4" w:space="0" w:color="auto"/>
                                  </w:tcBorders>
                                  <w:vAlign w:val="center"/>
                                  <w:hideMark/>
                                </w:tcPr>
                                <w:p w14:paraId="7638A93E" w14:textId="77777777" w:rsidR="003E2720" w:rsidRDefault="003E2720" w:rsidP="003E2720">
                                  <w:pPr>
                                    <w:rPr>
                                      <w:rFonts w:ascii="Arial" w:hAnsi="Arial" w:cs="Arial"/>
                                      <w:b/>
                                      <w:bCs/>
                                      <w:color w:val="993300"/>
                                      <w:sz w:val="18"/>
                                      <w:szCs w:val="18"/>
                                    </w:rPr>
                                  </w:pPr>
                                </w:p>
                              </w:tc>
                              <w:tc>
                                <w:tcPr>
                                  <w:tcW w:w="1960" w:type="dxa"/>
                                  <w:gridSpan w:val="4"/>
                                  <w:tcBorders>
                                    <w:top w:val="nil"/>
                                    <w:left w:val="nil"/>
                                    <w:bottom w:val="single" w:sz="4" w:space="0" w:color="auto"/>
                                    <w:right w:val="single" w:sz="4" w:space="0" w:color="auto"/>
                                  </w:tcBorders>
                                  <w:shd w:val="clear" w:color="auto" w:fill="auto"/>
                                  <w:vAlign w:val="center"/>
                                  <w:hideMark/>
                                </w:tcPr>
                                <w:p w14:paraId="76C19A98"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 boucle_du_mouhoun</w:t>
                                  </w:r>
                                </w:p>
                              </w:tc>
                              <w:tc>
                                <w:tcPr>
                                  <w:tcW w:w="951" w:type="dxa"/>
                                  <w:tcBorders>
                                    <w:top w:val="nil"/>
                                    <w:left w:val="nil"/>
                                    <w:bottom w:val="single" w:sz="4" w:space="0" w:color="auto"/>
                                    <w:right w:val="single" w:sz="4" w:space="0" w:color="auto"/>
                                  </w:tcBorders>
                                  <w:shd w:val="clear" w:color="auto" w:fill="auto"/>
                                  <w:vAlign w:val="center"/>
                                  <w:hideMark/>
                                </w:tcPr>
                                <w:p w14:paraId="7C54A8C9"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2. cascades</w:t>
                                  </w:r>
                                </w:p>
                              </w:tc>
                              <w:tc>
                                <w:tcPr>
                                  <w:tcW w:w="681" w:type="dxa"/>
                                  <w:tcBorders>
                                    <w:top w:val="nil"/>
                                    <w:left w:val="nil"/>
                                    <w:bottom w:val="single" w:sz="4" w:space="0" w:color="auto"/>
                                    <w:right w:val="single" w:sz="4" w:space="0" w:color="auto"/>
                                  </w:tcBorders>
                                  <w:shd w:val="clear" w:color="auto" w:fill="auto"/>
                                  <w:vAlign w:val="center"/>
                                  <w:hideMark/>
                                </w:tcPr>
                                <w:p w14:paraId="56DC12B1"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3. centre</w:t>
                                  </w:r>
                                </w:p>
                              </w:tc>
                              <w:tc>
                                <w:tcPr>
                                  <w:tcW w:w="1041" w:type="dxa"/>
                                  <w:tcBorders>
                                    <w:top w:val="nil"/>
                                    <w:left w:val="nil"/>
                                    <w:bottom w:val="single" w:sz="4" w:space="0" w:color="auto"/>
                                    <w:right w:val="single" w:sz="4" w:space="0" w:color="auto"/>
                                  </w:tcBorders>
                                  <w:shd w:val="clear" w:color="auto" w:fill="auto"/>
                                  <w:vAlign w:val="center"/>
                                  <w:hideMark/>
                                </w:tcPr>
                                <w:p w14:paraId="53C5EAE3"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4. centre_est</w:t>
                                  </w:r>
                                </w:p>
                              </w:tc>
                              <w:tc>
                                <w:tcPr>
                                  <w:tcW w:w="683" w:type="dxa"/>
                                  <w:tcBorders>
                                    <w:top w:val="nil"/>
                                    <w:left w:val="nil"/>
                                    <w:bottom w:val="single" w:sz="4" w:space="0" w:color="auto"/>
                                    <w:right w:val="single" w:sz="4" w:space="0" w:color="auto"/>
                                  </w:tcBorders>
                                  <w:shd w:val="clear" w:color="auto" w:fill="auto"/>
                                  <w:vAlign w:val="center"/>
                                  <w:hideMark/>
                                </w:tcPr>
                                <w:p w14:paraId="6AD0F774"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5. centre_nord</w:t>
                                  </w:r>
                                </w:p>
                              </w:tc>
                              <w:tc>
                                <w:tcPr>
                                  <w:tcW w:w="6027" w:type="dxa"/>
                                  <w:gridSpan w:val="6"/>
                                  <w:tcBorders>
                                    <w:top w:val="nil"/>
                                    <w:left w:val="nil"/>
                                    <w:bottom w:val="single" w:sz="4" w:space="0" w:color="auto"/>
                                    <w:right w:val="single" w:sz="4" w:space="0" w:color="auto"/>
                                  </w:tcBorders>
                                  <w:shd w:val="clear" w:color="auto" w:fill="auto"/>
                                  <w:vAlign w:val="center"/>
                                  <w:hideMark/>
                                </w:tcPr>
                                <w:p w14:paraId="6DB21A0B"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6. centre_ouest</w:t>
                                  </w:r>
                                </w:p>
                              </w:tc>
                              <w:tc>
                                <w:tcPr>
                                  <w:tcW w:w="1101" w:type="dxa"/>
                                  <w:tcBorders>
                                    <w:top w:val="nil"/>
                                    <w:left w:val="nil"/>
                                    <w:bottom w:val="single" w:sz="4" w:space="0" w:color="auto"/>
                                    <w:right w:val="single" w:sz="4" w:space="0" w:color="auto"/>
                                  </w:tcBorders>
                                  <w:shd w:val="clear" w:color="auto" w:fill="auto"/>
                                  <w:vAlign w:val="center"/>
                                  <w:hideMark/>
                                </w:tcPr>
                                <w:p w14:paraId="649E1067"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7. centre_sud</w:t>
                                  </w:r>
                                </w:p>
                              </w:tc>
                              <w:tc>
                                <w:tcPr>
                                  <w:tcW w:w="551" w:type="dxa"/>
                                  <w:gridSpan w:val="2"/>
                                  <w:tcBorders>
                                    <w:top w:val="nil"/>
                                    <w:left w:val="nil"/>
                                    <w:bottom w:val="single" w:sz="4" w:space="0" w:color="auto"/>
                                    <w:right w:val="single" w:sz="4" w:space="0" w:color="auto"/>
                                  </w:tcBorders>
                                  <w:shd w:val="clear" w:color="auto" w:fill="auto"/>
                                  <w:vAlign w:val="center"/>
                                  <w:hideMark/>
                                </w:tcPr>
                                <w:p w14:paraId="1EE83BBA"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8. est</w:t>
                                  </w:r>
                                </w:p>
                              </w:tc>
                              <w:tc>
                                <w:tcPr>
                                  <w:tcW w:w="1391" w:type="dxa"/>
                                  <w:gridSpan w:val="2"/>
                                  <w:tcBorders>
                                    <w:top w:val="nil"/>
                                    <w:left w:val="nil"/>
                                    <w:bottom w:val="single" w:sz="4" w:space="0" w:color="auto"/>
                                    <w:right w:val="single" w:sz="4" w:space="0" w:color="auto"/>
                                  </w:tcBorders>
                                  <w:shd w:val="clear" w:color="auto" w:fill="auto"/>
                                  <w:vAlign w:val="center"/>
                                  <w:hideMark/>
                                </w:tcPr>
                                <w:p w14:paraId="4E480F28"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9. hauts_bassins</w:t>
                                  </w:r>
                                </w:p>
                              </w:tc>
                              <w:tc>
                                <w:tcPr>
                                  <w:tcW w:w="651" w:type="dxa"/>
                                  <w:gridSpan w:val="2"/>
                                  <w:tcBorders>
                                    <w:top w:val="nil"/>
                                    <w:left w:val="nil"/>
                                    <w:bottom w:val="single" w:sz="4" w:space="0" w:color="auto"/>
                                    <w:right w:val="single" w:sz="4" w:space="0" w:color="auto"/>
                                  </w:tcBorders>
                                  <w:shd w:val="clear" w:color="auto" w:fill="auto"/>
                                  <w:vAlign w:val="center"/>
                                  <w:hideMark/>
                                </w:tcPr>
                                <w:p w14:paraId="3D7A6166"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10. nord</w:t>
                                  </w:r>
                                </w:p>
                              </w:tc>
                              <w:tc>
                                <w:tcPr>
                                  <w:tcW w:w="1461" w:type="dxa"/>
                                  <w:gridSpan w:val="2"/>
                                  <w:tcBorders>
                                    <w:top w:val="nil"/>
                                    <w:left w:val="nil"/>
                                    <w:bottom w:val="single" w:sz="4" w:space="0" w:color="auto"/>
                                    <w:right w:val="single" w:sz="4" w:space="0" w:color="auto"/>
                                  </w:tcBorders>
                                  <w:shd w:val="clear" w:color="auto" w:fill="auto"/>
                                  <w:vAlign w:val="center"/>
                                  <w:hideMark/>
                                </w:tcPr>
                                <w:p w14:paraId="1AF7672A"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11. plateau_central</w:t>
                                  </w:r>
                                </w:p>
                              </w:tc>
                              <w:tc>
                                <w:tcPr>
                                  <w:tcW w:w="601" w:type="dxa"/>
                                  <w:gridSpan w:val="2"/>
                                  <w:tcBorders>
                                    <w:top w:val="nil"/>
                                    <w:left w:val="nil"/>
                                    <w:bottom w:val="single" w:sz="4" w:space="0" w:color="auto"/>
                                    <w:right w:val="single" w:sz="4" w:space="0" w:color="auto"/>
                                  </w:tcBorders>
                                  <w:shd w:val="clear" w:color="auto" w:fill="auto"/>
                                  <w:vAlign w:val="center"/>
                                  <w:hideMark/>
                                </w:tcPr>
                                <w:p w14:paraId="203D7952"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12. sahel</w:t>
                                  </w:r>
                                </w:p>
                              </w:tc>
                              <w:tc>
                                <w:tcPr>
                                  <w:tcW w:w="1041" w:type="dxa"/>
                                  <w:tcBorders>
                                    <w:top w:val="nil"/>
                                    <w:left w:val="nil"/>
                                    <w:bottom w:val="single" w:sz="4" w:space="0" w:color="auto"/>
                                    <w:right w:val="single" w:sz="4" w:space="0" w:color="auto"/>
                                  </w:tcBorders>
                                  <w:shd w:val="clear" w:color="auto" w:fill="auto"/>
                                  <w:vAlign w:val="center"/>
                                  <w:hideMark/>
                                </w:tcPr>
                                <w:p w14:paraId="71640811"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13. sud_ouest</w:t>
                                  </w:r>
                                </w:p>
                              </w:tc>
                            </w:tr>
                            <w:tr w:rsidR="003E2720" w14:paraId="6FC3E6DE" w14:textId="77777777" w:rsidTr="003E2720">
                              <w:trPr>
                                <w:gridAfter w:val="3"/>
                                <w:wAfter w:w="1707" w:type="dxa"/>
                                <w:trHeight w:val="300"/>
                              </w:trPr>
                              <w:tc>
                                <w:tcPr>
                                  <w:tcW w:w="1031" w:type="dxa"/>
                                  <w:vMerge w:val="restart"/>
                                  <w:tcBorders>
                                    <w:top w:val="nil"/>
                                    <w:left w:val="single" w:sz="4" w:space="0" w:color="auto"/>
                                    <w:bottom w:val="single" w:sz="4" w:space="0" w:color="auto"/>
                                    <w:right w:val="single" w:sz="4" w:space="0" w:color="auto"/>
                                  </w:tcBorders>
                                  <w:shd w:val="clear" w:color="000000" w:fill="CCCCFF"/>
                                  <w:vAlign w:val="center"/>
                                  <w:hideMark/>
                                </w:tcPr>
                                <w:p w14:paraId="15F05686"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cunselling</w:t>
                                  </w:r>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403421CE"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0</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2B01AE7C"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impression</w:t>
                                  </w:r>
                                </w:p>
                              </w:tc>
                              <w:tc>
                                <w:tcPr>
                                  <w:tcW w:w="913" w:type="dxa"/>
                                  <w:tcBorders>
                                    <w:top w:val="nil"/>
                                    <w:left w:val="nil"/>
                                    <w:bottom w:val="single" w:sz="4" w:space="0" w:color="auto"/>
                                    <w:right w:val="single" w:sz="4" w:space="0" w:color="auto"/>
                                  </w:tcBorders>
                                  <w:shd w:val="clear" w:color="000000" w:fill="CCCCFF"/>
                                  <w:noWrap/>
                                  <w:vAlign w:val="center"/>
                                  <w:hideMark/>
                                </w:tcPr>
                                <w:p w14:paraId="7A8F8BEE"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6FF8353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6,9%</w:t>
                                  </w:r>
                                </w:p>
                              </w:tc>
                              <w:tc>
                                <w:tcPr>
                                  <w:tcW w:w="951" w:type="dxa"/>
                                  <w:tcBorders>
                                    <w:top w:val="nil"/>
                                    <w:left w:val="nil"/>
                                    <w:bottom w:val="single" w:sz="4" w:space="0" w:color="auto"/>
                                    <w:right w:val="single" w:sz="4" w:space="0" w:color="auto"/>
                                  </w:tcBorders>
                                  <w:shd w:val="clear" w:color="auto" w:fill="auto"/>
                                  <w:noWrap/>
                                  <w:vAlign w:val="center"/>
                                  <w:hideMark/>
                                </w:tcPr>
                                <w:p w14:paraId="201DDC9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0,6%</w:t>
                                  </w:r>
                                </w:p>
                              </w:tc>
                              <w:tc>
                                <w:tcPr>
                                  <w:tcW w:w="681" w:type="dxa"/>
                                  <w:tcBorders>
                                    <w:top w:val="nil"/>
                                    <w:left w:val="nil"/>
                                    <w:bottom w:val="single" w:sz="4" w:space="0" w:color="auto"/>
                                    <w:right w:val="single" w:sz="4" w:space="0" w:color="auto"/>
                                  </w:tcBorders>
                                  <w:shd w:val="clear" w:color="auto" w:fill="auto"/>
                                  <w:noWrap/>
                                  <w:vAlign w:val="center"/>
                                  <w:hideMark/>
                                </w:tcPr>
                                <w:p w14:paraId="34A45876"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9,0%</w:t>
                                  </w:r>
                                </w:p>
                              </w:tc>
                              <w:tc>
                                <w:tcPr>
                                  <w:tcW w:w="1041" w:type="dxa"/>
                                  <w:tcBorders>
                                    <w:top w:val="nil"/>
                                    <w:left w:val="nil"/>
                                    <w:bottom w:val="single" w:sz="4" w:space="0" w:color="auto"/>
                                    <w:right w:val="single" w:sz="4" w:space="0" w:color="auto"/>
                                  </w:tcBorders>
                                  <w:shd w:val="clear" w:color="auto" w:fill="auto"/>
                                  <w:noWrap/>
                                  <w:vAlign w:val="center"/>
                                  <w:hideMark/>
                                </w:tcPr>
                                <w:p w14:paraId="1FE264E9"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83" w:type="dxa"/>
                                  <w:tcBorders>
                                    <w:top w:val="nil"/>
                                    <w:left w:val="nil"/>
                                    <w:bottom w:val="single" w:sz="4" w:space="0" w:color="auto"/>
                                    <w:right w:val="single" w:sz="4" w:space="0" w:color="auto"/>
                                  </w:tcBorders>
                                  <w:shd w:val="clear" w:color="auto" w:fill="auto"/>
                                  <w:noWrap/>
                                  <w:vAlign w:val="center"/>
                                  <w:hideMark/>
                                </w:tcPr>
                                <w:p w14:paraId="4B46016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57B0C68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6,9%</w:t>
                                  </w:r>
                                </w:p>
                              </w:tc>
                              <w:tc>
                                <w:tcPr>
                                  <w:tcW w:w="1101" w:type="dxa"/>
                                  <w:tcBorders>
                                    <w:top w:val="nil"/>
                                    <w:left w:val="nil"/>
                                    <w:bottom w:val="single" w:sz="4" w:space="0" w:color="auto"/>
                                    <w:right w:val="single" w:sz="4" w:space="0" w:color="auto"/>
                                  </w:tcBorders>
                                  <w:shd w:val="clear" w:color="auto" w:fill="auto"/>
                                  <w:noWrap/>
                                  <w:vAlign w:val="center"/>
                                  <w:hideMark/>
                                </w:tcPr>
                                <w:p w14:paraId="33BDEBE9"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2,4%</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1810179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6,5%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3C65124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7,8%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0C7B309F"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14,0%</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6D04FCC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5,9%</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7362674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2,6%</w:t>
                                  </w:r>
                                </w:p>
                              </w:tc>
                              <w:tc>
                                <w:tcPr>
                                  <w:tcW w:w="1041" w:type="dxa"/>
                                  <w:tcBorders>
                                    <w:top w:val="nil"/>
                                    <w:left w:val="nil"/>
                                    <w:bottom w:val="single" w:sz="4" w:space="0" w:color="auto"/>
                                    <w:right w:val="single" w:sz="4" w:space="0" w:color="auto"/>
                                  </w:tcBorders>
                                  <w:shd w:val="clear" w:color="auto" w:fill="auto"/>
                                  <w:noWrap/>
                                  <w:vAlign w:val="center"/>
                                  <w:hideMark/>
                                </w:tcPr>
                                <w:p w14:paraId="212050A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1,2%</w:t>
                                  </w:r>
                                </w:p>
                              </w:tc>
                            </w:tr>
                            <w:tr w:rsidR="003E2720" w14:paraId="46D0E2A6"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497CD3AD" w14:textId="77777777" w:rsidR="003E2720" w:rsidRDefault="003E2720"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54D16598" w14:textId="77777777" w:rsidR="003E2720" w:rsidRDefault="003E2720"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00335895" w14:textId="77777777" w:rsidR="003E2720" w:rsidRDefault="003E2720"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4CD9EFD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5FD40A24"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6495DDEB"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646F6E3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041" w:type="dxa"/>
                                  <w:tcBorders>
                                    <w:top w:val="nil"/>
                                    <w:left w:val="nil"/>
                                    <w:bottom w:val="single" w:sz="4" w:space="0" w:color="auto"/>
                                    <w:right w:val="single" w:sz="4" w:space="0" w:color="auto"/>
                                  </w:tcBorders>
                                  <w:shd w:val="clear" w:color="auto" w:fill="auto"/>
                                  <w:noWrap/>
                                  <w:vAlign w:val="center"/>
                                  <w:hideMark/>
                                </w:tcPr>
                                <w:p w14:paraId="21E418C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1,3%</w:t>
                                  </w:r>
                                </w:p>
                              </w:tc>
                              <w:tc>
                                <w:tcPr>
                                  <w:tcW w:w="683" w:type="dxa"/>
                                  <w:tcBorders>
                                    <w:top w:val="nil"/>
                                    <w:left w:val="nil"/>
                                    <w:bottom w:val="single" w:sz="4" w:space="0" w:color="auto"/>
                                    <w:right w:val="single" w:sz="4" w:space="0" w:color="auto"/>
                                  </w:tcBorders>
                                  <w:shd w:val="clear" w:color="auto" w:fill="auto"/>
                                  <w:noWrap/>
                                  <w:vAlign w:val="center"/>
                                  <w:hideMark/>
                                </w:tcPr>
                                <w:p w14:paraId="4696B014"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1,1%</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1DEDD4CC"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101" w:type="dxa"/>
                                  <w:tcBorders>
                                    <w:top w:val="nil"/>
                                    <w:left w:val="nil"/>
                                    <w:bottom w:val="single" w:sz="4" w:space="0" w:color="auto"/>
                                    <w:right w:val="single" w:sz="4" w:space="0" w:color="auto"/>
                                  </w:tcBorders>
                                  <w:shd w:val="clear" w:color="auto" w:fill="auto"/>
                                  <w:noWrap/>
                                  <w:vAlign w:val="center"/>
                                  <w:hideMark/>
                                </w:tcPr>
                                <w:p w14:paraId="48094E4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280DE905"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38B120C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E42984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5BD9BC6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4B1DB421"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0,4%</w:t>
                                  </w:r>
                                </w:p>
                              </w:tc>
                              <w:tc>
                                <w:tcPr>
                                  <w:tcW w:w="1041" w:type="dxa"/>
                                  <w:tcBorders>
                                    <w:top w:val="nil"/>
                                    <w:left w:val="nil"/>
                                    <w:bottom w:val="single" w:sz="4" w:space="0" w:color="auto"/>
                                    <w:right w:val="single" w:sz="4" w:space="0" w:color="auto"/>
                                  </w:tcBorders>
                                  <w:shd w:val="clear" w:color="auto" w:fill="auto"/>
                                  <w:noWrap/>
                                  <w:vAlign w:val="center"/>
                                  <w:hideMark/>
                                </w:tcPr>
                                <w:p w14:paraId="4D94215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0,4%</w:t>
                                  </w:r>
                                </w:p>
                              </w:tc>
                            </w:tr>
                            <w:tr w:rsidR="003E2720" w14:paraId="32717228"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5693C96E" w14:textId="77777777" w:rsidR="003E2720" w:rsidRDefault="003E2720" w:rsidP="003E2720">
                                  <w:pPr>
                                    <w:rPr>
                                      <w:rFonts w:ascii="Arial" w:hAnsi="Arial" w:cs="Arial"/>
                                      <w:b/>
                                      <w:bCs/>
                                      <w:color w:val="993300"/>
                                      <w:sz w:val="18"/>
                                      <w:szCs w:val="18"/>
                                    </w:rPr>
                                  </w:pPr>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7EA3539A"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1</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5ACB488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impression</w:t>
                                  </w:r>
                                </w:p>
                              </w:tc>
                              <w:tc>
                                <w:tcPr>
                                  <w:tcW w:w="913" w:type="dxa"/>
                                  <w:tcBorders>
                                    <w:top w:val="nil"/>
                                    <w:left w:val="nil"/>
                                    <w:bottom w:val="single" w:sz="4" w:space="0" w:color="auto"/>
                                    <w:right w:val="single" w:sz="4" w:space="0" w:color="auto"/>
                                  </w:tcBorders>
                                  <w:shd w:val="clear" w:color="000000" w:fill="CCCCFF"/>
                                  <w:noWrap/>
                                  <w:vAlign w:val="center"/>
                                  <w:hideMark/>
                                </w:tcPr>
                                <w:p w14:paraId="43AB7B7A"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24ACD5E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951" w:type="dxa"/>
                                  <w:tcBorders>
                                    <w:top w:val="nil"/>
                                    <w:left w:val="nil"/>
                                    <w:bottom w:val="single" w:sz="4" w:space="0" w:color="auto"/>
                                    <w:right w:val="single" w:sz="4" w:space="0" w:color="auto"/>
                                  </w:tcBorders>
                                  <w:shd w:val="clear" w:color="auto" w:fill="auto"/>
                                  <w:noWrap/>
                                  <w:vAlign w:val="center"/>
                                  <w:hideMark/>
                                </w:tcPr>
                                <w:p w14:paraId="1595FB6C"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1" w:type="dxa"/>
                                  <w:tcBorders>
                                    <w:top w:val="nil"/>
                                    <w:left w:val="nil"/>
                                    <w:bottom w:val="single" w:sz="4" w:space="0" w:color="auto"/>
                                    <w:right w:val="single" w:sz="4" w:space="0" w:color="auto"/>
                                  </w:tcBorders>
                                  <w:shd w:val="clear" w:color="auto" w:fill="auto"/>
                                  <w:noWrap/>
                                  <w:vAlign w:val="center"/>
                                  <w:hideMark/>
                                </w:tcPr>
                                <w:p w14:paraId="35DB1A2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3188162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3" w:type="dxa"/>
                                  <w:tcBorders>
                                    <w:top w:val="nil"/>
                                    <w:left w:val="nil"/>
                                    <w:bottom w:val="single" w:sz="4" w:space="0" w:color="auto"/>
                                    <w:right w:val="single" w:sz="4" w:space="0" w:color="auto"/>
                                  </w:tcBorders>
                                  <w:shd w:val="clear" w:color="auto" w:fill="auto"/>
                                  <w:noWrap/>
                                  <w:vAlign w:val="center"/>
                                  <w:hideMark/>
                                </w:tcPr>
                                <w:p w14:paraId="4CC7906B"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1EFC2B1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101" w:type="dxa"/>
                                  <w:tcBorders>
                                    <w:top w:val="nil"/>
                                    <w:left w:val="nil"/>
                                    <w:bottom w:val="single" w:sz="4" w:space="0" w:color="auto"/>
                                    <w:right w:val="single" w:sz="4" w:space="0" w:color="auto"/>
                                  </w:tcBorders>
                                  <w:shd w:val="clear" w:color="auto" w:fill="auto"/>
                                  <w:noWrap/>
                                  <w:vAlign w:val="center"/>
                                  <w:hideMark/>
                                </w:tcPr>
                                <w:p w14:paraId="4B0D0EFB"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4F048AE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7C52747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024B1FA6"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1709E71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71F42C2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041" w:type="dxa"/>
                                  <w:tcBorders>
                                    <w:top w:val="nil"/>
                                    <w:left w:val="nil"/>
                                    <w:bottom w:val="single" w:sz="4" w:space="0" w:color="auto"/>
                                    <w:right w:val="single" w:sz="4" w:space="0" w:color="auto"/>
                                  </w:tcBorders>
                                  <w:shd w:val="clear" w:color="auto" w:fill="auto"/>
                                  <w:noWrap/>
                                  <w:vAlign w:val="center"/>
                                  <w:hideMark/>
                                </w:tcPr>
                                <w:p w14:paraId="3F4E1B1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r>
                            <w:tr w:rsidR="003E2720" w14:paraId="3335AF88"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45354298" w14:textId="77777777" w:rsidR="003E2720" w:rsidRDefault="003E2720"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2748A7CC" w14:textId="77777777" w:rsidR="003E2720" w:rsidRDefault="003E2720"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295A0A23" w14:textId="77777777" w:rsidR="003E2720" w:rsidRDefault="003E2720"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7E43B00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05C63D5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212CF3D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5492B3BA"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0,5%</w:t>
                                  </w:r>
                                </w:p>
                              </w:tc>
                              <w:tc>
                                <w:tcPr>
                                  <w:tcW w:w="1041" w:type="dxa"/>
                                  <w:tcBorders>
                                    <w:top w:val="nil"/>
                                    <w:left w:val="nil"/>
                                    <w:bottom w:val="single" w:sz="4" w:space="0" w:color="auto"/>
                                    <w:right w:val="single" w:sz="4" w:space="0" w:color="auto"/>
                                  </w:tcBorders>
                                  <w:shd w:val="clear" w:color="auto" w:fill="auto"/>
                                  <w:noWrap/>
                                  <w:vAlign w:val="center"/>
                                  <w:hideMark/>
                                </w:tcPr>
                                <w:p w14:paraId="1B05CAC1"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83" w:type="dxa"/>
                                  <w:tcBorders>
                                    <w:top w:val="nil"/>
                                    <w:left w:val="nil"/>
                                    <w:bottom w:val="single" w:sz="4" w:space="0" w:color="auto"/>
                                    <w:right w:val="single" w:sz="4" w:space="0" w:color="auto"/>
                                  </w:tcBorders>
                                  <w:shd w:val="clear" w:color="auto" w:fill="auto"/>
                                  <w:noWrap/>
                                  <w:vAlign w:val="center"/>
                                  <w:hideMark/>
                                </w:tcPr>
                                <w:p w14:paraId="483FFBF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0,5%</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59B2393A"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0,9%</w:t>
                                  </w:r>
                                </w:p>
                              </w:tc>
                              <w:tc>
                                <w:tcPr>
                                  <w:tcW w:w="1101" w:type="dxa"/>
                                  <w:tcBorders>
                                    <w:top w:val="nil"/>
                                    <w:left w:val="nil"/>
                                    <w:bottom w:val="single" w:sz="4" w:space="0" w:color="auto"/>
                                    <w:right w:val="single" w:sz="4" w:space="0" w:color="auto"/>
                                  </w:tcBorders>
                                  <w:shd w:val="clear" w:color="auto" w:fill="auto"/>
                                  <w:noWrap/>
                                  <w:vAlign w:val="center"/>
                                  <w:hideMark/>
                                </w:tcPr>
                                <w:p w14:paraId="254A41A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2CC4BC5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0,7%</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127A434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774B7D0"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1,6%</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53BC946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04963EB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12F0994C"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r>
                            <w:tr w:rsidR="003E2720" w:rsidRPr="003E2720" w14:paraId="0B4065CD" w14:textId="77777777" w:rsidTr="003E2720">
                              <w:trPr>
                                <w:trHeight w:val="300"/>
                              </w:trPr>
                              <w:tc>
                                <w:tcPr>
                                  <w:tcW w:w="4820"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14:paraId="5FC00F5A" w14:textId="78A4394C"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16936" w:type="dxa"/>
                                  <w:gridSpan w:val="24"/>
                                  <w:tcBorders>
                                    <w:top w:val="single" w:sz="4" w:space="0" w:color="auto"/>
                                    <w:left w:val="nil"/>
                                    <w:bottom w:val="single" w:sz="4" w:space="0" w:color="auto"/>
                                    <w:right w:val="single" w:sz="4" w:space="0" w:color="auto"/>
                                  </w:tcBorders>
                                  <w:shd w:val="clear" w:color="auto" w:fill="auto"/>
                                  <w:hideMark/>
                                </w:tcPr>
                                <w:p w14:paraId="6619EA5A" w14:textId="4F370D32"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p>
                              </w:tc>
                            </w:tr>
                            <w:tr w:rsidR="003E2720" w:rsidRPr="003E2720" w14:paraId="7F64C838" w14:textId="77777777" w:rsidTr="003E2720">
                              <w:trPr>
                                <w:trHeight w:val="720"/>
                              </w:trPr>
                              <w:tc>
                                <w:tcPr>
                                  <w:tcW w:w="4820" w:type="dxa"/>
                                  <w:gridSpan w:val="10"/>
                                  <w:vMerge/>
                                  <w:tcBorders>
                                    <w:top w:val="single" w:sz="4" w:space="0" w:color="auto"/>
                                    <w:left w:val="single" w:sz="4" w:space="0" w:color="auto"/>
                                    <w:bottom w:val="single" w:sz="4" w:space="0" w:color="auto"/>
                                    <w:right w:val="single" w:sz="4" w:space="0" w:color="auto"/>
                                  </w:tcBorders>
                                  <w:hideMark/>
                                </w:tcPr>
                                <w:p w14:paraId="408E1A8D"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586" w:type="dxa"/>
                                  <w:gridSpan w:val="4"/>
                                  <w:tcBorders>
                                    <w:top w:val="nil"/>
                                    <w:left w:val="nil"/>
                                    <w:bottom w:val="single" w:sz="4" w:space="0" w:color="auto"/>
                                    <w:right w:val="single" w:sz="4" w:space="0" w:color="auto"/>
                                  </w:tcBorders>
                                  <w:shd w:val="clear" w:color="auto" w:fill="auto"/>
                                  <w:hideMark/>
                                </w:tcPr>
                                <w:p w14:paraId="269D6C17" w14:textId="0E022949"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p>
                              </w:tc>
                              <w:tc>
                                <w:tcPr>
                                  <w:tcW w:w="1431" w:type="dxa"/>
                                  <w:tcBorders>
                                    <w:top w:val="nil"/>
                                    <w:left w:val="nil"/>
                                    <w:bottom w:val="single" w:sz="4" w:space="0" w:color="auto"/>
                                    <w:right w:val="single" w:sz="4" w:space="0" w:color="auto"/>
                                  </w:tcBorders>
                                  <w:shd w:val="clear" w:color="auto" w:fill="auto"/>
                                  <w:vAlign w:val="center"/>
                                  <w:hideMark/>
                                </w:tcPr>
                                <w:p w14:paraId="0048722B"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2. cascades</w:t>
                                  </w:r>
                                </w:p>
                              </w:tc>
                              <w:tc>
                                <w:tcPr>
                                  <w:tcW w:w="874" w:type="dxa"/>
                                  <w:tcBorders>
                                    <w:top w:val="nil"/>
                                    <w:left w:val="nil"/>
                                    <w:bottom w:val="single" w:sz="4" w:space="0" w:color="auto"/>
                                    <w:right w:val="single" w:sz="4" w:space="0" w:color="auto"/>
                                  </w:tcBorders>
                                  <w:shd w:val="clear" w:color="auto" w:fill="auto"/>
                                  <w:vAlign w:val="center"/>
                                  <w:hideMark/>
                                </w:tcPr>
                                <w:p w14:paraId="76509DDB"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3. centre</w:t>
                                  </w:r>
                                </w:p>
                              </w:tc>
                              <w:tc>
                                <w:tcPr>
                                  <w:tcW w:w="1078" w:type="dxa"/>
                                  <w:tcBorders>
                                    <w:top w:val="nil"/>
                                    <w:left w:val="nil"/>
                                    <w:bottom w:val="single" w:sz="4" w:space="0" w:color="auto"/>
                                    <w:right w:val="single" w:sz="4" w:space="0" w:color="auto"/>
                                  </w:tcBorders>
                                  <w:shd w:val="clear" w:color="auto" w:fill="auto"/>
                                  <w:vAlign w:val="center"/>
                                  <w:hideMark/>
                                </w:tcPr>
                                <w:p w14:paraId="0DC4CA48"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4. centre_est</w:t>
                                  </w:r>
                                </w:p>
                              </w:tc>
                              <w:tc>
                                <w:tcPr>
                                  <w:tcW w:w="1295" w:type="dxa"/>
                                  <w:tcBorders>
                                    <w:top w:val="nil"/>
                                    <w:left w:val="nil"/>
                                    <w:bottom w:val="single" w:sz="4" w:space="0" w:color="auto"/>
                                    <w:right w:val="single" w:sz="4" w:space="0" w:color="auto"/>
                                  </w:tcBorders>
                                  <w:shd w:val="clear" w:color="auto" w:fill="auto"/>
                                  <w:vAlign w:val="center"/>
                                  <w:hideMark/>
                                </w:tcPr>
                                <w:p w14:paraId="5190E76C"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5. centre_nord</w:t>
                                  </w:r>
                                </w:p>
                              </w:tc>
                              <w:tc>
                                <w:tcPr>
                                  <w:tcW w:w="1426" w:type="dxa"/>
                                  <w:gridSpan w:val="3"/>
                                  <w:tcBorders>
                                    <w:top w:val="nil"/>
                                    <w:left w:val="nil"/>
                                    <w:bottom w:val="single" w:sz="4" w:space="0" w:color="auto"/>
                                    <w:right w:val="single" w:sz="4" w:space="0" w:color="auto"/>
                                  </w:tcBorders>
                                  <w:shd w:val="clear" w:color="auto" w:fill="auto"/>
                                  <w:vAlign w:val="center"/>
                                  <w:hideMark/>
                                </w:tcPr>
                                <w:p w14:paraId="3F0B0E13"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6. centre_ouest</w:t>
                                  </w:r>
                                </w:p>
                              </w:tc>
                              <w:tc>
                                <w:tcPr>
                                  <w:tcW w:w="1240" w:type="dxa"/>
                                  <w:gridSpan w:val="2"/>
                                  <w:tcBorders>
                                    <w:top w:val="nil"/>
                                    <w:left w:val="nil"/>
                                    <w:bottom w:val="single" w:sz="4" w:space="0" w:color="auto"/>
                                    <w:right w:val="single" w:sz="4" w:space="0" w:color="auto"/>
                                  </w:tcBorders>
                                  <w:shd w:val="clear" w:color="auto" w:fill="auto"/>
                                  <w:vAlign w:val="center"/>
                                  <w:hideMark/>
                                </w:tcPr>
                                <w:p w14:paraId="2627C1B3"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7. centre_sud</w:t>
                                  </w:r>
                                </w:p>
                              </w:tc>
                              <w:tc>
                                <w:tcPr>
                                  <w:tcW w:w="605" w:type="dxa"/>
                                  <w:gridSpan w:val="2"/>
                                  <w:tcBorders>
                                    <w:top w:val="nil"/>
                                    <w:left w:val="nil"/>
                                    <w:bottom w:val="single" w:sz="4" w:space="0" w:color="auto"/>
                                    <w:right w:val="single" w:sz="4" w:space="0" w:color="auto"/>
                                  </w:tcBorders>
                                  <w:shd w:val="clear" w:color="auto" w:fill="auto"/>
                                  <w:vAlign w:val="center"/>
                                  <w:hideMark/>
                                </w:tcPr>
                                <w:p w14:paraId="5E3EBEDA"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8. est</w:t>
                                  </w:r>
                                </w:p>
                              </w:tc>
                              <w:tc>
                                <w:tcPr>
                                  <w:tcW w:w="1562" w:type="dxa"/>
                                  <w:gridSpan w:val="2"/>
                                  <w:tcBorders>
                                    <w:top w:val="nil"/>
                                    <w:left w:val="nil"/>
                                    <w:bottom w:val="single" w:sz="4" w:space="0" w:color="auto"/>
                                    <w:right w:val="single" w:sz="4" w:space="0" w:color="auto"/>
                                  </w:tcBorders>
                                  <w:shd w:val="clear" w:color="auto" w:fill="auto"/>
                                  <w:vAlign w:val="center"/>
                                  <w:hideMark/>
                                </w:tcPr>
                                <w:p w14:paraId="282C8E55"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9. hauts_bassins</w:t>
                                  </w:r>
                                </w:p>
                              </w:tc>
                              <w:tc>
                                <w:tcPr>
                                  <w:tcW w:w="736" w:type="dxa"/>
                                  <w:gridSpan w:val="2"/>
                                  <w:tcBorders>
                                    <w:top w:val="nil"/>
                                    <w:left w:val="nil"/>
                                    <w:bottom w:val="single" w:sz="4" w:space="0" w:color="auto"/>
                                    <w:right w:val="single" w:sz="4" w:space="0" w:color="auto"/>
                                  </w:tcBorders>
                                  <w:shd w:val="clear" w:color="auto" w:fill="auto"/>
                                  <w:vAlign w:val="center"/>
                                  <w:hideMark/>
                                </w:tcPr>
                                <w:p w14:paraId="505D2440"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10. nord</w:t>
                                  </w:r>
                                </w:p>
                              </w:tc>
                              <w:tc>
                                <w:tcPr>
                                  <w:tcW w:w="1461" w:type="dxa"/>
                                  <w:gridSpan w:val="3"/>
                                  <w:tcBorders>
                                    <w:top w:val="nil"/>
                                    <w:left w:val="nil"/>
                                    <w:bottom w:val="single" w:sz="4" w:space="0" w:color="auto"/>
                                    <w:right w:val="single" w:sz="4" w:space="0" w:color="auto"/>
                                  </w:tcBorders>
                                  <w:shd w:val="clear" w:color="auto" w:fill="auto"/>
                                  <w:vAlign w:val="center"/>
                                  <w:hideMark/>
                                </w:tcPr>
                                <w:p w14:paraId="20448F22"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11. plateau_central</w:t>
                                  </w:r>
                                </w:p>
                              </w:tc>
                              <w:tc>
                                <w:tcPr>
                                  <w:tcW w:w="601" w:type="dxa"/>
                                  <w:tcBorders>
                                    <w:top w:val="nil"/>
                                    <w:left w:val="nil"/>
                                    <w:bottom w:val="single" w:sz="4" w:space="0" w:color="auto"/>
                                    <w:right w:val="single" w:sz="4" w:space="0" w:color="auto"/>
                                  </w:tcBorders>
                                  <w:shd w:val="clear" w:color="auto" w:fill="auto"/>
                                  <w:vAlign w:val="center"/>
                                  <w:hideMark/>
                                </w:tcPr>
                                <w:p w14:paraId="0133C3B4"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12. sahel</w:t>
                                  </w:r>
                                </w:p>
                              </w:tc>
                              <w:tc>
                                <w:tcPr>
                                  <w:tcW w:w="1041" w:type="dxa"/>
                                  <w:tcBorders>
                                    <w:top w:val="nil"/>
                                    <w:left w:val="nil"/>
                                    <w:bottom w:val="single" w:sz="4" w:space="0" w:color="auto"/>
                                    <w:right w:val="single" w:sz="4" w:space="0" w:color="auto"/>
                                  </w:tcBorders>
                                  <w:shd w:val="clear" w:color="auto" w:fill="auto"/>
                                  <w:vAlign w:val="center"/>
                                  <w:hideMark/>
                                </w:tcPr>
                                <w:p w14:paraId="39E77448"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13. sud_ouest</w:t>
                                  </w:r>
                                </w:p>
                              </w:tc>
                            </w:tr>
                            <w:tr w:rsidR="003E2720" w:rsidRPr="003E2720" w14:paraId="24A0A9D4" w14:textId="77777777" w:rsidTr="003E2720">
                              <w:trPr>
                                <w:trHeight w:val="300"/>
                              </w:trPr>
                              <w:tc>
                                <w:tcPr>
                                  <w:tcW w:w="1228" w:type="dxa"/>
                                  <w:gridSpan w:val="2"/>
                                  <w:vMerge w:val="restart"/>
                                  <w:tcBorders>
                                    <w:top w:val="nil"/>
                                    <w:left w:val="single" w:sz="4" w:space="0" w:color="auto"/>
                                    <w:bottom w:val="single" w:sz="4" w:space="0" w:color="auto"/>
                                    <w:right w:val="single" w:sz="4" w:space="0" w:color="auto"/>
                                  </w:tcBorders>
                                  <w:shd w:val="clear" w:color="000000" w:fill="CCCCFF"/>
                                  <w:hideMark/>
                                </w:tcPr>
                                <w:p w14:paraId="1FA29343"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43099D">
                                    <w:t>cunselling</w:t>
                                  </w:r>
                                </w:p>
                                <w:p w14:paraId="5861FE62" w14:textId="4ADD1CB1"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5EA040F7"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43099D">
                                    <w:t>0</w:t>
                                  </w:r>
                                </w:p>
                                <w:p w14:paraId="4268E120" w14:textId="3AF831EE"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4C915534"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impression</w:t>
                                  </w: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7E7E77CA"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54C680A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431" w:type="dxa"/>
                                  <w:tcBorders>
                                    <w:top w:val="nil"/>
                                    <w:left w:val="nil"/>
                                    <w:bottom w:val="single" w:sz="4" w:space="0" w:color="auto"/>
                                    <w:right w:val="single" w:sz="4" w:space="0" w:color="auto"/>
                                  </w:tcBorders>
                                  <w:shd w:val="clear" w:color="auto" w:fill="auto"/>
                                  <w:noWrap/>
                                  <w:vAlign w:val="center"/>
                                  <w:hideMark/>
                                </w:tcPr>
                                <w:p w14:paraId="5E42AC08"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0,6%</w:t>
                                  </w:r>
                                </w:p>
                              </w:tc>
                              <w:tc>
                                <w:tcPr>
                                  <w:tcW w:w="874" w:type="dxa"/>
                                  <w:tcBorders>
                                    <w:top w:val="nil"/>
                                    <w:left w:val="nil"/>
                                    <w:bottom w:val="single" w:sz="4" w:space="0" w:color="auto"/>
                                    <w:right w:val="single" w:sz="4" w:space="0" w:color="auto"/>
                                  </w:tcBorders>
                                  <w:shd w:val="clear" w:color="auto" w:fill="auto"/>
                                  <w:noWrap/>
                                  <w:vAlign w:val="center"/>
                                  <w:hideMark/>
                                </w:tcPr>
                                <w:p w14:paraId="3ECEAA8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9,0%</w:t>
                                  </w:r>
                                </w:p>
                              </w:tc>
                              <w:tc>
                                <w:tcPr>
                                  <w:tcW w:w="1078" w:type="dxa"/>
                                  <w:tcBorders>
                                    <w:top w:val="nil"/>
                                    <w:left w:val="nil"/>
                                    <w:bottom w:val="single" w:sz="4" w:space="0" w:color="auto"/>
                                    <w:right w:val="single" w:sz="4" w:space="0" w:color="auto"/>
                                  </w:tcBorders>
                                  <w:shd w:val="clear" w:color="auto" w:fill="auto"/>
                                  <w:noWrap/>
                                  <w:vAlign w:val="center"/>
                                  <w:hideMark/>
                                </w:tcPr>
                                <w:p w14:paraId="19713EBC"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295" w:type="dxa"/>
                                  <w:tcBorders>
                                    <w:top w:val="nil"/>
                                    <w:left w:val="nil"/>
                                    <w:bottom w:val="single" w:sz="4" w:space="0" w:color="auto"/>
                                    <w:right w:val="single" w:sz="4" w:space="0" w:color="auto"/>
                                  </w:tcBorders>
                                  <w:shd w:val="clear" w:color="auto" w:fill="auto"/>
                                  <w:noWrap/>
                                  <w:vAlign w:val="center"/>
                                  <w:hideMark/>
                                </w:tcPr>
                                <w:p w14:paraId="28807A88"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63E96AC7"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CB2370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2,4%</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2BF6B0A3"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31E3188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7,8%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7031FA6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14,0%</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485FC35E"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5,9%</w:t>
                                  </w:r>
                                </w:p>
                              </w:tc>
                              <w:tc>
                                <w:tcPr>
                                  <w:tcW w:w="601" w:type="dxa"/>
                                  <w:tcBorders>
                                    <w:top w:val="nil"/>
                                    <w:left w:val="nil"/>
                                    <w:bottom w:val="single" w:sz="4" w:space="0" w:color="auto"/>
                                    <w:right w:val="single" w:sz="4" w:space="0" w:color="auto"/>
                                  </w:tcBorders>
                                  <w:shd w:val="clear" w:color="auto" w:fill="auto"/>
                                  <w:noWrap/>
                                  <w:vAlign w:val="center"/>
                                  <w:hideMark/>
                                </w:tcPr>
                                <w:p w14:paraId="1CD6BC8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2,6%</w:t>
                                  </w:r>
                                </w:p>
                              </w:tc>
                              <w:tc>
                                <w:tcPr>
                                  <w:tcW w:w="1041" w:type="dxa"/>
                                  <w:tcBorders>
                                    <w:top w:val="nil"/>
                                    <w:left w:val="nil"/>
                                    <w:bottom w:val="single" w:sz="4" w:space="0" w:color="auto"/>
                                    <w:right w:val="single" w:sz="4" w:space="0" w:color="auto"/>
                                  </w:tcBorders>
                                  <w:shd w:val="clear" w:color="auto" w:fill="auto"/>
                                  <w:noWrap/>
                                  <w:vAlign w:val="center"/>
                                  <w:hideMark/>
                                </w:tcPr>
                                <w:p w14:paraId="750A3BA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r>
                            <w:tr w:rsidR="003E2720" w:rsidRPr="003E2720" w14:paraId="6D747B6A"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429FEA3B"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0BE9A677"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1DA3CC38"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2FDE4188"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7C84D94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0F90F8C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47A3A3C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078" w:type="dxa"/>
                                  <w:tcBorders>
                                    <w:top w:val="nil"/>
                                    <w:left w:val="nil"/>
                                    <w:bottom w:val="single" w:sz="4" w:space="0" w:color="auto"/>
                                    <w:right w:val="single" w:sz="4" w:space="0" w:color="auto"/>
                                  </w:tcBorders>
                                  <w:shd w:val="clear" w:color="auto" w:fill="auto"/>
                                  <w:noWrap/>
                                  <w:vAlign w:val="center"/>
                                  <w:hideMark/>
                                </w:tcPr>
                                <w:p w14:paraId="6BD00FAB"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1,3%</w:t>
                                  </w:r>
                                </w:p>
                              </w:tc>
                              <w:tc>
                                <w:tcPr>
                                  <w:tcW w:w="1295" w:type="dxa"/>
                                  <w:tcBorders>
                                    <w:top w:val="nil"/>
                                    <w:left w:val="nil"/>
                                    <w:bottom w:val="single" w:sz="4" w:space="0" w:color="auto"/>
                                    <w:right w:val="single" w:sz="4" w:space="0" w:color="auto"/>
                                  </w:tcBorders>
                                  <w:shd w:val="clear" w:color="auto" w:fill="auto"/>
                                  <w:noWrap/>
                                  <w:vAlign w:val="center"/>
                                  <w:hideMark/>
                                </w:tcPr>
                                <w:p w14:paraId="27F5FA4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1,1%</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2290141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C5FB86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4F333A63"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7B53CD6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58FC5976"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6400EABE"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601" w:type="dxa"/>
                                  <w:tcBorders>
                                    <w:top w:val="nil"/>
                                    <w:left w:val="nil"/>
                                    <w:bottom w:val="single" w:sz="4" w:space="0" w:color="auto"/>
                                    <w:right w:val="single" w:sz="4" w:space="0" w:color="auto"/>
                                  </w:tcBorders>
                                  <w:shd w:val="clear" w:color="auto" w:fill="auto"/>
                                  <w:noWrap/>
                                  <w:vAlign w:val="center"/>
                                  <w:hideMark/>
                                </w:tcPr>
                                <w:p w14:paraId="123A63E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c>
                                <w:tcPr>
                                  <w:tcW w:w="1041" w:type="dxa"/>
                                  <w:tcBorders>
                                    <w:top w:val="nil"/>
                                    <w:left w:val="nil"/>
                                    <w:bottom w:val="single" w:sz="4" w:space="0" w:color="auto"/>
                                    <w:right w:val="single" w:sz="4" w:space="0" w:color="auto"/>
                                  </w:tcBorders>
                                  <w:shd w:val="clear" w:color="auto" w:fill="auto"/>
                                  <w:noWrap/>
                                  <w:vAlign w:val="center"/>
                                  <w:hideMark/>
                                </w:tcPr>
                                <w:p w14:paraId="651839F6"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r>
                            <w:tr w:rsidR="003E2720" w:rsidRPr="003E2720" w14:paraId="1644E431"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28AF84AD"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4515431F"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43099D">
                                    <w:t>1</w:t>
                                  </w:r>
                                </w:p>
                                <w:p w14:paraId="70819B5D" w14:textId="3E4DADE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373239AB"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impression</w:t>
                                  </w: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1CDB2AC4"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1F046C4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31" w:type="dxa"/>
                                  <w:tcBorders>
                                    <w:top w:val="nil"/>
                                    <w:left w:val="nil"/>
                                    <w:bottom w:val="single" w:sz="4" w:space="0" w:color="auto"/>
                                    <w:right w:val="single" w:sz="4" w:space="0" w:color="auto"/>
                                  </w:tcBorders>
                                  <w:shd w:val="clear" w:color="auto" w:fill="auto"/>
                                  <w:noWrap/>
                                  <w:vAlign w:val="center"/>
                                  <w:hideMark/>
                                </w:tcPr>
                                <w:p w14:paraId="07BAE026"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874" w:type="dxa"/>
                                  <w:tcBorders>
                                    <w:top w:val="nil"/>
                                    <w:left w:val="nil"/>
                                    <w:bottom w:val="single" w:sz="4" w:space="0" w:color="auto"/>
                                    <w:right w:val="single" w:sz="4" w:space="0" w:color="auto"/>
                                  </w:tcBorders>
                                  <w:shd w:val="clear" w:color="auto" w:fill="auto"/>
                                  <w:noWrap/>
                                  <w:vAlign w:val="center"/>
                                  <w:hideMark/>
                                </w:tcPr>
                                <w:p w14:paraId="2735CB0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78" w:type="dxa"/>
                                  <w:tcBorders>
                                    <w:top w:val="nil"/>
                                    <w:left w:val="nil"/>
                                    <w:bottom w:val="single" w:sz="4" w:space="0" w:color="auto"/>
                                    <w:right w:val="single" w:sz="4" w:space="0" w:color="auto"/>
                                  </w:tcBorders>
                                  <w:shd w:val="clear" w:color="auto" w:fill="auto"/>
                                  <w:noWrap/>
                                  <w:vAlign w:val="center"/>
                                  <w:hideMark/>
                                </w:tcPr>
                                <w:p w14:paraId="55BB82DE"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95" w:type="dxa"/>
                                  <w:tcBorders>
                                    <w:top w:val="nil"/>
                                    <w:left w:val="nil"/>
                                    <w:bottom w:val="single" w:sz="4" w:space="0" w:color="auto"/>
                                    <w:right w:val="single" w:sz="4" w:space="0" w:color="auto"/>
                                  </w:tcBorders>
                                  <w:shd w:val="clear" w:color="auto" w:fill="auto"/>
                                  <w:noWrap/>
                                  <w:vAlign w:val="center"/>
                                  <w:hideMark/>
                                </w:tcPr>
                                <w:p w14:paraId="159873F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14A6759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0FB1DE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4CB69875"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1403982C"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68F1976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1749B52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1" w:type="dxa"/>
                                  <w:tcBorders>
                                    <w:top w:val="nil"/>
                                    <w:left w:val="nil"/>
                                    <w:bottom w:val="single" w:sz="4" w:space="0" w:color="auto"/>
                                    <w:right w:val="single" w:sz="4" w:space="0" w:color="auto"/>
                                  </w:tcBorders>
                                  <w:shd w:val="clear" w:color="auto" w:fill="auto"/>
                                  <w:noWrap/>
                                  <w:vAlign w:val="center"/>
                                  <w:hideMark/>
                                </w:tcPr>
                                <w:p w14:paraId="01B6E971"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041" w:type="dxa"/>
                                  <w:tcBorders>
                                    <w:top w:val="nil"/>
                                    <w:left w:val="nil"/>
                                    <w:bottom w:val="single" w:sz="4" w:space="0" w:color="auto"/>
                                    <w:right w:val="single" w:sz="4" w:space="0" w:color="auto"/>
                                  </w:tcBorders>
                                  <w:shd w:val="clear" w:color="auto" w:fill="auto"/>
                                  <w:noWrap/>
                                  <w:vAlign w:val="center"/>
                                  <w:hideMark/>
                                </w:tcPr>
                                <w:p w14:paraId="612652D7"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r>
                            <w:tr w:rsidR="003E2720" w:rsidRPr="003E2720" w14:paraId="59765122"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6BF2ED5C"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6188E026"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5B0C0A37"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77F0B5D8"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687D25D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242090A1"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105931D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078" w:type="dxa"/>
                                  <w:tcBorders>
                                    <w:top w:val="nil"/>
                                    <w:left w:val="nil"/>
                                    <w:bottom w:val="single" w:sz="4" w:space="0" w:color="auto"/>
                                    <w:right w:val="single" w:sz="4" w:space="0" w:color="auto"/>
                                  </w:tcBorders>
                                  <w:shd w:val="clear" w:color="auto" w:fill="auto"/>
                                  <w:noWrap/>
                                  <w:vAlign w:val="center"/>
                                  <w:hideMark/>
                                </w:tcPr>
                                <w:p w14:paraId="48D9547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1295" w:type="dxa"/>
                                  <w:tcBorders>
                                    <w:top w:val="nil"/>
                                    <w:left w:val="nil"/>
                                    <w:bottom w:val="single" w:sz="4" w:space="0" w:color="auto"/>
                                    <w:right w:val="single" w:sz="4" w:space="0" w:color="auto"/>
                                  </w:tcBorders>
                                  <w:shd w:val="clear" w:color="auto" w:fill="auto"/>
                                  <w:noWrap/>
                                  <w:vAlign w:val="center"/>
                                  <w:hideMark/>
                                </w:tcPr>
                                <w:p w14:paraId="548AAA9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66BEDCE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432EAF9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7113FE5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0,7%</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271217F1"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7C2D5097"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1,6%</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71799B1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1" w:type="dxa"/>
                                  <w:tcBorders>
                                    <w:top w:val="nil"/>
                                    <w:left w:val="nil"/>
                                    <w:bottom w:val="single" w:sz="4" w:space="0" w:color="auto"/>
                                    <w:right w:val="single" w:sz="4" w:space="0" w:color="auto"/>
                                  </w:tcBorders>
                                  <w:shd w:val="clear" w:color="auto" w:fill="auto"/>
                                  <w:noWrap/>
                                  <w:vAlign w:val="center"/>
                                  <w:hideMark/>
                                </w:tcPr>
                                <w:p w14:paraId="6140242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41" w:type="dxa"/>
                                  <w:tcBorders>
                                    <w:top w:val="nil"/>
                                    <w:left w:val="nil"/>
                                    <w:bottom w:val="single" w:sz="4" w:space="0" w:color="auto"/>
                                    <w:right w:val="single" w:sz="4" w:space="0" w:color="auto"/>
                                  </w:tcBorders>
                                  <w:shd w:val="clear" w:color="auto" w:fill="auto"/>
                                  <w:noWrap/>
                                  <w:vAlign w:val="center"/>
                                  <w:hideMark/>
                                </w:tcPr>
                                <w:p w14:paraId="74B8328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r>
                          </w:tbl>
                          <w:p w14:paraId="022CBFB7" w14:textId="77777777" w:rsidR="003E2720" w:rsidRDefault="003E27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826CE" id="_x0000_t202" coordsize="21600,21600" o:spt="202" path="m,l,21600r21600,l21600,xe">
                <v:stroke joinstyle="miter"/>
                <v:path gradientshapeok="t" o:connecttype="rect"/>
              </v:shapetype>
              <v:shape id="Zone de texte 2" o:spid="_x0000_s1026" type="#_x0000_t202" style="position:absolute;left:0;text-align:left;margin-left:-54pt;margin-top:29.05pt;width:664.5pt;height:15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" fillcolor="white [3201]" strokeweight=".5pt">
                <v:textbox>
                  <w:txbxContent>
                    <w:tbl>
                      <w:tblPr>
                        <w:tblW w:w="21756" w:type="dxa"/>
                        <w:tblCellMar>
                          <w:left w:w="70" w:type="dxa"/>
                          <w:right w:w="70" w:type="dxa"/>
                        </w:tblCellMar>
                        <w:tblLook w:val="04A0" w:firstRow="1" w:lastRow="0" w:firstColumn="1" w:lastColumn="0" w:noHBand="0" w:noVBand="1"/>
                      </w:tblPr>
                      <w:tblGrid>
                        <w:gridCol w:w="1031"/>
                        <w:gridCol w:w="197"/>
                        <w:gridCol w:w="44"/>
                        <w:gridCol w:w="260"/>
                        <w:gridCol w:w="377"/>
                        <w:gridCol w:w="464"/>
                        <w:gridCol w:w="913"/>
                        <w:gridCol w:w="278"/>
                        <w:gridCol w:w="305"/>
                        <w:gridCol w:w="951"/>
                        <w:gridCol w:w="681"/>
                        <w:gridCol w:w="1041"/>
                        <w:gridCol w:w="1181"/>
                        <w:gridCol w:w="1181"/>
                        <w:gridCol w:w="1431"/>
                        <w:gridCol w:w="874"/>
                        <w:gridCol w:w="1078"/>
                        <w:gridCol w:w="1295"/>
                        <w:gridCol w:w="168"/>
                        <w:gridCol w:w="1101"/>
                        <w:gridCol w:w="157"/>
                        <w:gridCol w:w="394"/>
                        <w:gridCol w:w="846"/>
                        <w:gridCol w:w="545"/>
                        <w:gridCol w:w="60"/>
                        <w:gridCol w:w="591"/>
                        <w:gridCol w:w="971"/>
                        <w:gridCol w:w="490"/>
                        <w:gridCol w:w="246"/>
                        <w:gridCol w:w="355"/>
                        <w:gridCol w:w="1041"/>
                        <w:gridCol w:w="65"/>
                        <w:gridCol w:w="601"/>
                        <w:gridCol w:w="1041"/>
                      </w:tblGrid>
                      <w:tr w:rsidR="003E2720" w14:paraId="520A7509" w14:textId="77777777" w:rsidTr="003E2720">
                        <w:trPr>
                          <w:gridAfter w:val="3"/>
                          <w:wAfter w:w="1707" w:type="dxa"/>
                          <w:trHeight w:val="300"/>
                        </w:trPr>
                        <w:tc>
                          <w:tcPr>
                            <w:tcW w:w="1909"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8E0DF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 </w:t>
                            </w:r>
                          </w:p>
                        </w:tc>
                        <w:tc>
                          <w:tcPr>
                            <w:tcW w:w="18140" w:type="dxa"/>
                            <w:gridSpan w:val="26"/>
                            <w:tcBorders>
                              <w:top w:val="single" w:sz="4" w:space="0" w:color="auto"/>
                              <w:left w:val="nil"/>
                              <w:bottom w:val="single" w:sz="4" w:space="0" w:color="auto"/>
                              <w:right w:val="single" w:sz="4" w:space="0" w:color="auto"/>
                            </w:tcBorders>
                            <w:shd w:val="clear" w:color="auto" w:fill="auto"/>
                            <w:vAlign w:val="center"/>
                            <w:hideMark/>
                          </w:tcPr>
                          <w:p w14:paraId="3ABBCF3F"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Region</w:t>
                            </w:r>
                          </w:p>
                        </w:tc>
                      </w:tr>
                      <w:tr w:rsidR="003E2720" w14:paraId="259666BE" w14:textId="77777777" w:rsidTr="003E2720">
                        <w:trPr>
                          <w:gridAfter w:val="3"/>
                          <w:wAfter w:w="1707" w:type="dxa"/>
                          <w:trHeight w:val="720"/>
                        </w:trPr>
                        <w:tc>
                          <w:tcPr>
                            <w:tcW w:w="1909" w:type="dxa"/>
                            <w:gridSpan w:val="5"/>
                            <w:vMerge/>
                            <w:tcBorders>
                              <w:top w:val="single" w:sz="4" w:space="0" w:color="auto"/>
                              <w:left w:val="single" w:sz="4" w:space="0" w:color="auto"/>
                              <w:bottom w:val="single" w:sz="4" w:space="0" w:color="auto"/>
                              <w:right w:val="single" w:sz="4" w:space="0" w:color="auto"/>
                            </w:tcBorders>
                            <w:vAlign w:val="center"/>
                            <w:hideMark/>
                          </w:tcPr>
                          <w:p w14:paraId="7638A93E" w14:textId="77777777" w:rsidR="003E2720" w:rsidRDefault="003E2720" w:rsidP="003E2720">
                            <w:pPr>
                              <w:rPr>
                                <w:rFonts w:ascii="Arial" w:hAnsi="Arial" w:cs="Arial"/>
                                <w:b/>
                                <w:bCs/>
                                <w:color w:val="993300"/>
                                <w:sz w:val="18"/>
                                <w:szCs w:val="18"/>
                              </w:rPr>
                            </w:pPr>
                          </w:p>
                        </w:tc>
                        <w:tc>
                          <w:tcPr>
                            <w:tcW w:w="1960" w:type="dxa"/>
                            <w:gridSpan w:val="4"/>
                            <w:tcBorders>
                              <w:top w:val="nil"/>
                              <w:left w:val="nil"/>
                              <w:bottom w:val="single" w:sz="4" w:space="0" w:color="auto"/>
                              <w:right w:val="single" w:sz="4" w:space="0" w:color="auto"/>
                            </w:tcBorders>
                            <w:shd w:val="clear" w:color="auto" w:fill="auto"/>
                            <w:vAlign w:val="center"/>
                            <w:hideMark/>
                          </w:tcPr>
                          <w:p w14:paraId="76C19A98"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 boucle_du_mouhoun</w:t>
                            </w:r>
                          </w:p>
                        </w:tc>
                        <w:tc>
                          <w:tcPr>
                            <w:tcW w:w="951" w:type="dxa"/>
                            <w:tcBorders>
                              <w:top w:val="nil"/>
                              <w:left w:val="nil"/>
                              <w:bottom w:val="single" w:sz="4" w:space="0" w:color="auto"/>
                              <w:right w:val="single" w:sz="4" w:space="0" w:color="auto"/>
                            </w:tcBorders>
                            <w:shd w:val="clear" w:color="auto" w:fill="auto"/>
                            <w:vAlign w:val="center"/>
                            <w:hideMark/>
                          </w:tcPr>
                          <w:p w14:paraId="7C54A8C9"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2. cascades</w:t>
                            </w:r>
                          </w:p>
                        </w:tc>
                        <w:tc>
                          <w:tcPr>
                            <w:tcW w:w="681" w:type="dxa"/>
                            <w:tcBorders>
                              <w:top w:val="nil"/>
                              <w:left w:val="nil"/>
                              <w:bottom w:val="single" w:sz="4" w:space="0" w:color="auto"/>
                              <w:right w:val="single" w:sz="4" w:space="0" w:color="auto"/>
                            </w:tcBorders>
                            <w:shd w:val="clear" w:color="auto" w:fill="auto"/>
                            <w:vAlign w:val="center"/>
                            <w:hideMark/>
                          </w:tcPr>
                          <w:p w14:paraId="56DC12B1"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3. centre</w:t>
                            </w:r>
                          </w:p>
                        </w:tc>
                        <w:tc>
                          <w:tcPr>
                            <w:tcW w:w="1041" w:type="dxa"/>
                            <w:tcBorders>
                              <w:top w:val="nil"/>
                              <w:left w:val="nil"/>
                              <w:bottom w:val="single" w:sz="4" w:space="0" w:color="auto"/>
                              <w:right w:val="single" w:sz="4" w:space="0" w:color="auto"/>
                            </w:tcBorders>
                            <w:shd w:val="clear" w:color="auto" w:fill="auto"/>
                            <w:vAlign w:val="center"/>
                            <w:hideMark/>
                          </w:tcPr>
                          <w:p w14:paraId="53C5EAE3"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4. centre_est</w:t>
                            </w:r>
                          </w:p>
                        </w:tc>
                        <w:tc>
                          <w:tcPr>
                            <w:tcW w:w="683" w:type="dxa"/>
                            <w:tcBorders>
                              <w:top w:val="nil"/>
                              <w:left w:val="nil"/>
                              <w:bottom w:val="single" w:sz="4" w:space="0" w:color="auto"/>
                              <w:right w:val="single" w:sz="4" w:space="0" w:color="auto"/>
                            </w:tcBorders>
                            <w:shd w:val="clear" w:color="auto" w:fill="auto"/>
                            <w:vAlign w:val="center"/>
                            <w:hideMark/>
                          </w:tcPr>
                          <w:p w14:paraId="6AD0F774"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5. centre_nord</w:t>
                            </w:r>
                          </w:p>
                        </w:tc>
                        <w:tc>
                          <w:tcPr>
                            <w:tcW w:w="6027" w:type="dxa"/>
                            <w:gridSpan w:val="6"/>
                            <w:tcBorders>
                              <w:top w:val="nil"/>
                              <w:left w:val="nil"/>
                              <w:bottom w:val="single" w:sz="4" w:space="0" w:color="auto"/>
                              <w:right w:val="single" w:sz="4" w:space="0" w:color="auto"/>
                            </w:tcBorders>
                            <w:shd w:val="clear" w:color="auto" w:fill="auto"/>
                            <w:vAlign w:val="center"/>
                            <w:hideMark/>
                          </w:tcPr>
                          <w:p w14:paraId="6DB21A0B"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6. centre_ouest</w:t>
                            </w:r>
                          </w:p>
                        </w:tc>
                        <w:tc>
                          <w:tcPr>
                            <w:tcW w:w="1101" w:type="dxa"/>
                            <w:tcBorders>
                              <w:top w:val="nil"/>
                              <w:left w:val="nil"/>
                              <w:bottom w:val="single" w:sz="4" w:space="0" w:color="auto"/>
                              <w:right w:val="single" w:sz="4" w:space="0" w:color="auto"/>
                            </w:tcBorders>
                            <w:shd w:val="clear" w:color="auto" w:fill="auto"/>
                            <w:vAlign w:val="center"/>
                            <w:hideMark/>
                          </w:tcPr>
                          <w:p w14:paraId="649E1067"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7. centre_sud</w:t>
                            </w:r>
                          </w:p>
                        </w:tc>
                        <w:tc>
                          <w:tcPr>
                            <w:tcW w:w="551" w:type="dxa"/>
                            <w:gridSpan w:val="2"/>
                            <w:tcBorders>
                              <w:top w:val="nil"/>
                              <w:left w:val="nil"/>
                              <w:bottom w:val="single" w:sz="4" w:space="0" w:color="auto"/>
                              <w:right w:val="single" w:sz="4" w:space="0" w:color="auto"/>
                            </w:tcBorders>
                            <w:shd w:val="clear" w:color="auto" w:fill="auto"/>
                            <w:vAlign w:val="center"/>
                            <w:hideMark/>
                          </w:tcPr>
                          <w:p w14:paraId="1EE83BBA"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8. est</w:t>
                            </w:r>
                          </w:p>
                        </w:tc>
                        <w:tc>
                          <w:tcPr>
                            <w:tcW w:w="1391" w:type="dxa"/>
                            <w:gridSpan w:val="2"/>
                            <w:tcBorders>
                              <w:top w:val="nil"/>
                              <w:left w:val="nil"/>
                              <w:bottom w:val="single" w:sz="4" w:space="0" w:color="auto"/>
                              <w:right w:val="single" w:sz="4" w:space="0" w:color="auto"/>
                            </w:tcBorders>
                            <w:shd w:val="clear" w:color="auto" w:fill="auto"/>
                            <w:vAlign w:val="center"/>
                            <w:hideMark/>
                          </w:tcPr>
                          <w:p w14:paraId="4E480F28"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9. hauts_bassins</w:t>
                            </w:r>
                          </w:p>
                        </w:tc>
                        <w:tc>
                          <w:tcPr>
                            <w:tcW w:w="651" w:type="dxa"/>
                            <w:gridSpan w:val="2"/>
                            <w:tcBorders>
                              <w:top w:val="nil"/>
                              <w:left w:val="nil"/>
                              <w:bottom w:val="single" w:sz="4" w:space="0" w:color="auto"/>
                              <w:right w:val="single" w:sz="4" w:space="0" w:color="auto"/>
                            </w:tcBorders>
                            <w:shd w:val="clear" w:color="auto" w:fill="auto"/>
                            <w:vAlign w:val="center"/>
                            <w:hideMark/>
                          </w:tcPr>
                          <w:p w14:paraId="3D7A6166"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10. nord</w:t>
                            </w:r>
                          </w:p>
                        </w:tc>
                        <w:tc>
                          <w:tcPr>
                            <w:tcW w:w="1461" w:type="dxa"/>
                            <w:gridSpan w:val="2"/>
                            <w:tcBorders>
                              <w:top w:val="nil"/>
                              <w:left w:val="nil"/>
                              <w:bottom w:val="single" w:sz="4" w:space="0" w:color="auto"/>
                              <w:right w:val="single" w:sz="4" w:space="0" w:color="auto"/>
                            </w:tcBorders>
                            <w:shd w:val="clear" w:color="auto" w:fill="auto"/>
                            <w:vAlign w:val="center"/>
                            <w:hideMark/>
                          </w:tcPr>
                          <w:p w14:paraId="1AF7672A"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11. plateau_central</w:t>
                            </w:r>
                          </w:p>
                        </w:tc>
                        <w:tc>
                          <w:tcPr>
                            <w:tcW w:w="601" w:type="dxa"/>
                            <w:gridSpan w:val="2"/>
                            <w:tcBorders>
                              <w:top w:val="nil"/>
                              <w:left w:val="nil"/>
                              <w:bottom w:val="single" w:sz="4" w:space="0" w:color="auto"/>
                              <w:right w:val="single" w:sz="4" w:space="0" w:color="auto"/>
                            </w:tcBorders>
                            <w:shd w:val="clear" w:color="auto" w:fill="auto"/>
                            <w:vAlign w:val="center"/>
                            <w:hideMark/>
                          </w:tcPr>
                          <w:p w14:paraId="203D7952"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12. sahel</w:t>
                            </w:r>
                          </w:p>
                        </w:tc>
                        <w:tc>
                          <w:tcPr>
                            <w:tcW w:w="1041" w:type="dxa"/>
                            <w:tcBorders>
                              <w:top w:val="nil"/>
                              <w:left w:val="nil"/>
                              <w:bottom w:val="single" w:sz="4" w:space="0" w:color="auto"/>
                              <w:right w:val="single" w:sz="4" w:space="0" w:color="auto"/>
                            </w:tcBorders>
                            <w:shd w:val="clear" w:color="auto" w:fill="auto"/>
                            <w:vAlign w:val="center"/>
                            <w:hideMark/>
                          </w:tcPr>
                          <w:p w14:paraId="71640811" w14:textId="77777777" w:rsidR="003E2720" w:rsidRDefault="003E2720" w:rsidP="003E2720">
                            <w:pPr>
                              <w:jc w:val="center"/>
                              <w:rPr>
                                <w:rFonts w:ascii="Arial" w:hAnsi="Arial" w:cs="Arial"/>
                                <w:b/>
                                <w:bCs/>
                                <w:color w:val="993300"/>
                                <w:sz w:val="18"/>
                                <w:szCs w:val="18"/>
                              </w:rPr>
                            </w:pPr>
                            <w:r>
                              <w:rPr>
                                <w:rFonts w:ascii="Arial" w:hAnsi="Arial" w:cs="Arial"/>
                                <w:b/>
                                <w:bCs/>
                                <w:color w:val="993300"/>
                                <w:sz w:val="18"/>
                                <w:szCs w:val="18"/>
                              </w:rPr>
                              <w:t>13. sud_ouest</w:t>
                            </w:r>
                          </w:p>
                        </w:tc>
                      </w:tr>
                      <w:tr w:rsidR="003E2720" w14:paraId="6FC3E6DE" w14:textId="77777777" w:rsidTr="003E2720">
                        <w:trPr>
                          <w:gridAfter w:val="3"/>
                          <w:wAfter w:w="1707" w:type="dxa"/>
                          <w:trHeight w:val="300"/>
                        </w:trPr>
                        <w:tc>
                          <w:tcPr>
                            <w:tcW w:w="1031" w:type="dxa"/>
                            <w:vMerge w:val="restart"/>
                            <w:tcBorders>
                              <w:top w:val="nil"/>
                              <w:left w:val="single" w:sz="4" w:space="0" w:color="auto"/>
                              <w:bottom w:val="single" w:sz="4" w:space="0" w:color="auto"/>
                              <w:right w:val="single" w:sz="4" w:space="0" w:color="auto"/>
                            </w:tcBorders>
                            <w:shd w:val="clear" w:color="000000" w:fill="CCCCFF"/>
                            <w:vAlign w:val="center"/>
                            <w:hideMark/>
                          </w:tcPr>
                          <w:p w14:paraId="15F05686"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cunselling</w:t>
                            </w:r>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403421CE"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0</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2B01AE7C"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impression</w:t>
                            </w:r>
                          </w:p>
                        </w:tc>
                        <w:tc>
                          <w:tcPr>
                            <w:tcW w:w="913" w:type="dxa"/>
                            <w:tcBorders>
                              <w:top w:val="nil"/>
                              <w:left w:val="nil"/>
                              <w:bottom w:val="single" w:sz="4" w:space="0" w:color="auto"/>
                              <w:right w:val="single" w:sz="4" w:space="0" w:color="auto"/>
                            </w:tcBorders>
                            <w:shd w:val="clear" w:color="000000" w:fill="CCCCFF"/>
                            <w:noWrap/>
                            <w:vAlign w:val="center"/>
                            <w:hideMark/>
                          </w:tcPr>
                          <w:p w14:paraId="7A8F8BEE"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6FF8353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6,9%</w:t>
                            </w:r>
                          </w:p>
                        </w:tc>
                        <w:tc>
                          <w:tcPr>
                            <w:tcW w:w="951" w:type="dxa"/>
                            <w:tcBorders>
                              <w:top w:val="nil"/>
                              <w:left w:val="nil"/>
                              <w:bottom w:val="single" w:sz="4" w:space="0" w:color="auto"/>
                              <w:right w:val="single" w:sz="4" w:space="0" w:color="auto"/>
                            </w:tcBorders>
                            <w:shd w:val="clear" w:color="auto" w:fill="auto"/>
                            <w:noWrap/>
                            <w:vAlign w:val="center"/>
                            <w:hideMark/>
                          </w:tcPr>
                          <w:p w14:paraId="201DDC9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0,6%</w:t>
                            </w:r>
                          </w:p>
                        </w:tc>
                        <w:tc>
                          <w:tcPr>
                            <w:tcW w:w="681" w:type="dxa"/>
                            <w:tcBorders>
                              <w:top w:val="nil"/>
                              <w:left w:val="nil"/>
                              <w:bottom w:val="single" w:sz="4" w:space="0" w:color="auto"/>
                              <w:right w:val="single" w:sz="4" w:space="0" w:color="auto"/>
                            </w:tcBorders>
                            <w:shd w:val="clear" w:color="auto" w:fill="auto"/>
                            <w:noWrap/>
                            <w:vAlign w:val="center"/>
                            <w:hideMark/>
                          </w:tcPr>
                          <w:p w14:paraId="34A45876"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9,0%</w:t>
                            </w:r>
                          </w:p>
                        </w:tc>
                        <w:tc>
                          <w:tcPr>
                            <w:tcW w:w="1041" w:type="dxa"/>
                            <w:tcBorders>
                              <w:top w:val="nil"/>
                              <w:left w:val="nil"/>
                              <w:bottom w:val="single" w:sz="4" w:space="0" w:color="auto"/>
                              <w:right w:val="single" w:sz="4" w:space="0" w:color="auto"/>
                            </w:tcBorders>
                            <w:shd w:val="clear" w:color="auto" w:fill="auto"/>
                            <w:noWrap/>
                            <w:vAlign w:val="center"/>
                            <w:hideMark/>
                          </w:tcPr>
                          <w:p w14:paraId="1FE264E9"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83" w:type="dxa"/>
                            <w:tcBorders>
                              <w:top w:val="nil"/>
                              <w:left w:val="nil"/>
                              <w:bottom w:val="single" w:sz="4" w:space="0" w:color="auto"/>
                              <w:right w:val="single" w:sz="4" w:space="0" w:color="auto"/>
                            </w:tcBorders>
                            <w:shd w:val="clear" w:color="auto" w:fill="auto"/>
                            <w:noWrap/>
                            <w:vAlign w:val="center"/>
                            <w:hideMark/>
                          </w:tcPr>
                          <w:p w14:paraId="4B46016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57B0C68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6,9%</w:t>
                            </w:r>
                          </w:p>
                        </w:tc>
                        <w:tc>
                          <w:tcPr>
                            <w:tcW w:w="1101" w:type="dxa"/>
                            <w:tcBorders>
                              <w:top w:val="nil"/>
                              <w:left w:val="nil"/>
                              <w:bottom w:val="single" w:sz="4" w:space="0" w:color="auto"/>
                              <w:right w:val="single" w:sz="4" w:space="0" w:color="auto"/>
                            </w:tcBorders>
                            <w:shd w:val="clear" w:color="auto" w:fill="auto"/>
                            <w:noWrap/>
                            <w:vAlign w:val="center"/>
                            <w:hideMark/>
                          </w:tcPr>
                          <w:p w14:paraId="33BDEBE9"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2,4%</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1810179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6,5%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3C65124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7,8%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0C7B309F"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14,0%</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6D04FCC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5,9%</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7362674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2,6%</w:t>
                            </w:r>
                          </w:p>
                        </w:tc>
                        <w:tc>
                          <w:tcPr>
                            <w:tcW w:w="1041" w:type="dxa"/>
                            <w:tcBorders>
                              <w:top w:val="nil"/>
                              <w:left w:val="nil"/>
                              <w:bottom w:val="single" w:sz="4" w:space="0" w:color="auto"/>
                              <w:right w:val="single" w:sz="4" w:space="0" w:color="auto"/>
                            </w:tcBorders>
                            <w:shd w:val="clear" w:color="auto" w:fill="auto"/>
                            <w:noWrap/>
                            <w:vAlign w:val="center"/>
                            <w:hideMark/>
                          </w:tcPr>
                          <w:p w14:paraId="212050A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1,2%</w:t>
                            </w:r>
                          </w:p>
                        </w:tc>
                      </w:tr>
                      <w:tr w:rsidR="003E2720" w14:paraId="46D0E2A6"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497CD3AD" w14:textId="77777777" w:rsidR="003E2720" w:rsidRDefault="003E2720"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54D16598" w14:textId="77777777" w:rsidR="003E2720" w:rsidRDefault="003E2720"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00335895" w14:textId="77777777" w:rsidR="003E2720" w:rsidRDefault="003E2720"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4CD9EFD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5FD40A24"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6495DDEB"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646F6E3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041" w:type="dxa"/>
                            <w:tcBorders>
                              <w:top w:val="nil"/>
                              <w:left w:val="nil"/>
                              <w:bottom w:val="single" w:sz="4" w:space="0" w:color="auto"/>
                              <w:right w:val="single" w:sz="4" w:space="0" w:color="auto"/>
                            </w:tcBorders>
                            <w:shd w:val="clear" w:color="auto" w:fill="auto"/>
                            <w:noWrap/>
                            <w:vAlign w:val="center"/>
                            <w:hideMark/>
                          </w:tcPr>
                          <w:p w14:paraId="21E418C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1,3%</w:t>
                            </w:r>
                          </w:p>
                        </w:tc>
                        <w:tc>
                          <w:tcPr>
                            <w:tcW w:w="683" w:type="dxa"/>
                            <w:tcBorders>
                              <w:top w:val="nil"/>
                              <w:left w:val="nil"/>
                              <w:bottom w:val="single" w:sz="4" w:space="0" w:color="auto"/>
                              <w:right w:val="single" w:sz="4" w:space="0" w:color="auto"/>
                            </w:tcBorders>
                            <w:shd w:val="clear" w:color="auto" w:fill="auto"/>
                            <w:noWrap/>
                            <w:vAlign w:val="center"/>
                            <w:hideMark/>
                          </w:tcPr>
                          <w:p w14:paraId="4696B014"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1,1%</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1DEDD4CC"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101" w:type="dxa"/>
                            <w:tcBorders>
                              <w:top w:val="nil"/>
                              <w:left w:val="nil"/>
                              <w:bottom w:val="single" w:sz="4" w:space="0" w:color="auto"/>
                              <w:right w:val="single" w:sz="4" w:space="0" w:color="auto"/>
                            </w:tcBorders>
                            <w:shd w:val="clear" w:color="auto" w:fill="auto"/>
                            <w:noWrap/>
                            <w:vAlign w:val="center"/>
                            <w:hideMark/>
                          </w:tcPr>
                          <w:p w14:paraId="48094E4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280DE905"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38B120C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E42984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5BD9BC6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4B1DB421"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0,4%</w:t>
                            </w:r>
                          </w:p>
                        </w:tc>
                        <w:tc>
                          <w:tcPr>
                            <w:tcW w:w="1041" w:type="dxa"/>
                            <w:tcBorders>
                              <w:top w:val="nil"/>
                              <w:left w:val="nil"/>
                              <w:bottom w:val="single" w:sz="4" w:space="0" w:color="auto"/>
                              <w:right w:val="single" w:sz="4" w:space="0" w:color="auto"/>
                            </w:tcBorders>
                            <w:shd w:val="clear" w:color="auto" w:fill="auto"/>
                            <w:noWrap/>
                            <w:vAlign w:val="center"/>
                            <w:hideMark/>
                          </w:tcPr>
                          <w:p w14:paraId="4D94215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0,4%</w:t>
                            </w:r>
                          </w:p>
                        </w:tc>
                      </w:tr>
                      <w:tr w:rsidR="003E2720" w14:paraId="32717228"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5693C96E" w14:textId="77777777" w:rsidR="003E2720" w:rsidRDefault="003E2720" w:rsidP="003E2720">
                            <w:pPr>
                              <w:rPr>
                                <w:rFonts w:ascii="Arial" w:hAnsi="Arial" w:cs="Arial"/>
                                <w:b/>
                                <w:bCs/>
                                <w:color w:val="993300"/>
                                <w:sz w:val="18"/>
                                <w:szCs w:val="18"/>
                              </w:rPr>
                            </w:pPr>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7EA3539A"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1</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5ACB488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impression</w:t>
                            </w:r>
                          </w:p>
                        </w:tc>
                        <w:tc>
                          <w:tcPr>
                            <w:tcW w:w="913" w:type="dxa"/>
                            <w:tcBorders>
                              <w:top w:val="nil"/>
                              <w:left w:val="nil"/>
                              <w:bottom w:val="single" w:sz="4" w:space="0" w:color="auto"/>
                              <w:right w:val="single" w:sz="4" w:space="0" w:color="auto"/>
                            </w:tcBorders>
                            <w:shd w:val="clear" w:color="000000" w:fill="CCCCFF"/>
                            <w:noWrap/>
                            <w:vAlign w:val="center"/>
                            <w:hideMark/>
                          </w:tcPr>
                          <w:p w14:paraId="43AB7B7A"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24ACD5E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951" w:type="dxa"/>
                            <w:tcBorders>
                              <w:top w:val="nil"/>
                              <w:left w:val="nil"/>
                              <w:bottom w:val="single" w:sz="4" w:space="0" w:color="auto"/>
                              <w:right w:val="single" w:sz="4" w:space="0" w:color="auto"/>
                            </w:tcBorders>
                            <w:shd w:val="clear" w:color="auto" w:fill="auto"/>
                            <w:noWrap/>
                            <w:vAlign w:val="center"/>
                            <w:hideMark/>
                          </w:tcPr>
                          <w:p w14:paraId="1595FB6C"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1" w:type="dxa"/>
                            <w:tcBorders>
                              <w:top w:val="nil"/>
                              <w:left w:val="nil"/>
                              <w:bottom w:val="single" w:sz="4" w:space="0" w:color="auto"/>
                              <w:right w:val="single" w:sz="4" w:space="0" w:color="auto"/>
                            </w:tcBorders>
                            <w:shd w:val="clear" w:color="auto" w:fill="auto"/>
                            <w:noWrap/>
                            <w:vAlign w:val="center"/>
                            <w:hideMark/>
                          </w:tcPr>
                          <w:p w14:paraId="35DB1A2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3188162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3" w:type="dxa"/>
                            <w:tcBorders>
                              <w:top w:val="nil"/>
                              <w:left w:val="nil"/>
                              <w:bottom w:val="single" w:sz="4" w:space="0" w:color="auto"/>
                              <w:right w:val="single" w:sz="4" w:space="0" w:color="auto"/>
                            </w:tcBorders>
                            <w:shd w:val="clear" w:color="auto" w:fill="auto"/>
                            <w:noWrap/>
                            <w:vAlign w:val="center"/>
                            <w:hideMark/>
                          </w:tcPr>
                          <w:p w14:paraId="4CC7906B"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1EFC2B1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101" w:type="dxa"/>
                            <w:tcBorders>
                              <w:top w:val="nil"/>
                              <w:left w:val="nil"/>
                              <w:bottom w:val="single" w:sz="4" w:space="0" w:color="auto"/>
                              <w:right w:val="single" w:sz="4" w:space="0" w:color="auto"/>
                            </w:tcBorders>
                            <w:shd w:val="clear" w:color="auto" w:fill="auto"/>
                            <w:noWrap/>
                            <w:vAlign w:val="center"/>
                            <w:hideMark/>
                          </w:tcPr>
                          <w:p w14:paraId="4B0D0EFB"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4F048AED"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7C52747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024B1FA6"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1709E71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71F42C2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041" w:type="dxa"/>
                            <w:tcBorders>
                              <w:top w:val="nil"/>
                              <w:left w:val="nil"/>
                              <w:bottom w:val="single" w:sz="4" w:space="0" w:color="auto"/>
                              <w:right w:val="single" w:sz="4" w:space="0" w:color="auto"/>
                            </w:tcBorders>
                            <w:shd w:val="clear" w:color="auto" w:fill="auto"/>
                            <w:noWrap/>
                            <w:vAlign w:val="center"/>
                            <w:hideMark/>
                          </w:tcPr>
                          <w:p w14:paraId="3F4E1B1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r>
                      <w:tr w:rsidR="003E2720" w14:paraId="3335AF88"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45354298" w14:textId="77777777" w:rsidR="003E2720" w:rsidRDefault="003E2720"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2748A7CC" w14:textId="77777777" w:rsidR="003E2720" w:rsidRDefault="003E2720"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295A0A23" w14:textId="77777777" w:rsidR="003E2720" w:rsidRDefault="003E2720"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7E43B00F" w14:textId="77777777" w:rsidR="003E2720" w:rsidRDefault="003E2720"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05C63D5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212CF3D3"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5492B3BA"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0,5%</w:t>
                            </w:r>
                          </w:p>
                        </w:tc>
                        <w:tc>
                          <w:tcPr>
                            <w:tcW w:w="1041" w:type="dxa"/>
                            <w:tcBorders>
                              <w:top w:val="nil"/>
                              <w:left w:val="nil"/>
                              <w:bottom w:val="single" w:sz="4" w:space="0" w:color="auto"/>
                              <w:right w:val="single" w:sz="4" w:space="0" w:color="auto"/>
                            </w:tcBorders>
                            <w:shd w:val="clear" w:color="auto" w:fill="auto"/>
                            <w:noWrap/>
                            <w:vAlign w:val="center"/>
                            <w:hideMark/>
                          </w:tcPr>
                          <w:p w14:paraId="1B05CAC1"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83" w:type="dxa"/>
                            <w:tcBorders>
                              <w:top w:val="nil"/>
                              <w:left w:val="nil"/>
                              <w:bottom w:val="single" w:sz="4" w:space="0" w:color="auto"/>
                              <w:right w:val="single" w:sz="4" w:space="0" w:color="auto"/>
                            </w:tcBorders>
                            <w:shd w:val="clear" w:color="auto" w:fill="auto"/>
                            <w:noWrap/>
                            <w:vAlign w:val="center"/>
                            <w:hideMark/>
                          </w:tcPr>
                          <w:p w14:paraId="483FFBF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0,5%</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59B2393A"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0,9%</w:t>
                            </w:r>
                          </w:p>
                        </w:tc>
                        <w:tc>
                          <w:tcPr>
                            <w:tcW w:w="1101" w:type="dxa"/>
                            <w:tcBorders>
                              <w:top w:val="nil"/>
                              <w:left w:val="nil"/>
                              <w:bottom w:val="single" w:sz="4" w:space="0" w:color="auto"/>
                              <w:right w:val="single" w:sz="4" w:space="0" w:color="auto"/>
                            </w:tcBorders>
                            <w:shd w:val="clear" w:color="auto" w:fill="auto"/>
                            <w:noWrap/>
                            <w:vAlign w:val="center"/>
                            <w:hideMark/>
                          </w:tcPr>
                          <w:p w14:paraId="254A41A2"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2CC4BC5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0,7%</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127A434E"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774B7D0"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1,6%</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53BC9468"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04963EB7"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12F0994C" w14:textId="77777777" w:rsidR="003E2720" w:rsidRDefault="003E2720" w:rsidP="003E2720">
                            <w:pPr>
                              <w:jc w:val="right"/>
                              <w:rPr>
                                <w:rFonts w:ascii="Arial" w:hAnsi="Arial" w:cs="Arial"/>
                                <w:b/>
                                <w:bCs/>
                                <w:color w:val="000000"/>
                                <w:sz w:val="18"/>
                                <w:szCs w:val="18"/>
                              </w:rPr>
                            </w:pPr>
                            <w:r>
                              <w:rPr>
                                <w:rFonts w:ascii="Arial" w:hAnsi="Arial" w:cs="Arial"/>
                                <w:b/>
                                <w:bCs/>
                                <w:color w:val="000000"/>
                                <w:sz w:val="18"/>
                                <w:szCs w:val="18"/>
                              </w:rPr>
                              <w:t>0,1%</w:t>
                            </w:r>
                          </w:p>
                        </w:tc>
                      </w:tr>
                      <w:tr w:rsidR="003E2720" w:rsidRPr="003E2720" w14:paraId="0B4065CD" w14:textId="77777777" w:rsidTr="003E2720">
                        <w:trPr>
                          <w:trHeight w:val="300"/>
                        </w:trPr>
                        <w:tc>
                          <w:tcPr>
                            <w:tcW w:w="4820"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14:paraId="5FC00F5A" w14:textId="78A4394C"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16936" w:type="dxa"/>
                            <w:gridSpan w:val="24"/>
                            <w:tcBorders>
                              <w:top w:val="single" w:sz="4" w:space="0" w:color="auto"/>
                              <w:left w:val="nil"/>
                              <w:bottom w:val="single" w:sz="4" w:space="0" w:color="auto"/>
                              <w:right w:val="single" w:sz="4" w:space="0" w:color="auto"/>
                            </w:tcBorders>
                            <w:shd w:val="clear" w:color="auto" w:fill="auto"/>
                            <w:hideMark/>
                          </w:tcPr>
                          <w:p w14:paraId="6619EA5A" w14:textId="4F370D32"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p>
                        </w:tc>
                      </w:tr>
                      <w:tr w:rsidR="003E2720" w:rsidRPr="003E2720" w14:paraId="7F64C838" w14:textId="77777777" w:rsidTr="003E2720">
                        <w:trPr>
                          <w:trHeight w:val="720"/>
                        </w:trPr>
                        <w:tc>
                          <w:tcPr>
                            <w:tcW w:w="4820" w:type="dxa"/>
                            <w:gridSpan w:val="10"/>
                            <w:vMerge/>
                            <w:tcBorders>
                              <w:top w:val="single" w:sz="4" w:space="0" w:color="auto"/>
                              <w:left w:val="single" w:sz="4" w:space="0" w:color="auto"/>
                              <w:bottom w:val="single" w:sz="4" w:space="0" w:color="auto"/>
                              <w:right w:val="single" w:sz="4" w:space="0" w:color="auto"/>
                            </w:tcBorders>
                            <w:hideMark/>
                          </w:tcPr>
                          <w:p w14:paraId="408E1A8D"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586" w:type="dxa"/>
                            <w:gridSpan w:val="4"/>
                            <w:tcBorders>
                              <w:top w:val="nil"/>
                              <w:left w:val="nil"/>
                              <w:bottom w:val="single" w:sz="4" w:space="0" w:color="auto"/>
                              <w:right w:val="single" w:sz="4" w:space="0" w:color="auto"/>
                            </w:tcBorders>
                            <w:shd w:val="clear" w:color="auto" w:fill="auto"/>
                            <w:hideMark/>
                          </w:tcPr>
                          <w:p w14:paraId="269D6C17" w14:textId="0E022949"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p>
                        </w:tc>
                        <w:tc>
                          <w:tcPr>
                            <w:tcW w:w="1431" w:type="dxa"/>
                            <w:tcBorders>
                              <w:top w:val="nil"/>
                              <w:left w:val="nil"/>
                              <w:bottom w:val="single" w:sz="4" w:space="0" w:color="auto"/>
                              <w:right w:val="single" w:sz="4" w:space="0" w:color="auto"/>
                            </w:tcBorders>
                            <w:shd w:val="clear" w:color="auto" w:fill="auto"/>
                            <w:vAlign w:val="center"/>
                            <w:hideMark/>
                          </w:tcPr>
                          <w:p w14:paraId="0048722B"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2. cascades</w:t>
                            </w:r>
                          </w:p>
                        </w:tc>
                        <w:tc>
                          <w:tcPr>
                            <w:tcW w:w="874" w:type="dxa"/>
                            <w:tcBorders>
                              <w:top w:val="nil"/>
                              <w:left w:val="nil"/>
                              <w:bottom w:val="single" w:sz="4" w:space="0" w:color="auto"/>
                              <w:right w:val="single" w:sz="4" w:space="0" w:color="auto"/>
                            </w:tcBorders>
                            <w:shd w:val="clear" w:color="auto" w:fill="auto"/>
                            <w:vAlign w:val="center"/>
                            <w:hideMark/>
                          </w:tcPr>
                          <w:p w14:paraId="76509DDB"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3. centre</w:t>
                            </w:r>
                          </w:p>
                        </w:tc>
                        <w:tc>
                          <w:tcPr>
                            <w:tcW w:w="1078" w:type="dxa"/>
                            <w:tcBorders>
                              <w:top w:val="nil"/>
                              <w:left w:val="nil"/>
                              <w:bottom w:val="single" w:sz="4" w:space="0" w:color="auto"/>
                              <w:right w:val="single" w:sz="4" w:space="0" w:color="auto"/>
                            </w:tcBorders>
                            <w:shd w:val="clear" w:color="auto" w:fill="auto"/>
                            <w:vAlign w:val="center"/>
                            <w:hideMark/>
                          </w:tcPr>
                          <w:p w14:paraId="0DC4CA48"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4. centre_est</w:t>
                            </w:r>
                          </w:p>
                        </w:tc>
                        <w:tc>
                          <w:tcPr>
                            <w:tcW w:w="1295" w:type="dxa"/>
                            <w:tcBorders>
                              <w:top w:val="nil"/>
                              <w:left w:val="nil"/>
                              <w:bottom w:val="single" w:sz="4" w:space="0" w:color="auto"/>
                              <w:right w:val="single" w:sz="4" w:space="0" w:color="auto"/>
                            </w:tcBorders>
                            <w:shd w:val="clear" w:color="auto" w:fill="auto"/>
                            <w:vAlign w:val="center"/>
                            <w:hideMark/>
                          </w:tcPr>
                          <w:p w14:paraId="5190E76C"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5. centre_nord</w:t>
                            </w:r>
                          </w:p>
                        </w:tc>
                        <w:tc>
                          <w:tcPr>
                            <w:tcW w:w="1426" w:type="dxa"/>
                            <w:gridSpan w:val="3"/>
                            <w:tcBorders>
                              <w:top w:val="nil"/>
                              <w:left w:val="nil"/>
                              <w:bottom w:val="single" w:sz="4" w:space="0" w:color="auto"/>
                              <w:right w:val="single" w:sz="4" w:space="0" w:color="auto"/>
                            </w:tcBorders>
                            <w:shd w:val="clear" w:color="auto" w:fill="auto"/>
                            <w:vAlign w:val="center"/>
                            <w:hideMark/>
                          </w:tcPr>
                          <w:p w14:paraId="3F0B0E13"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6. centre_ouest</w:t>
                            </w:r>
                          </w:p>
                        </w:tc>
                        <w:tc>
                          <w:tcPr>
                            <w:tcW w:w="1240" w:type="dxa"/>
                            <w:gridSpan w:val="2"/>
                            <w:tcBorders>
                              <w:top w:val="nil"/>
                              <w:left w:val="nil"/>
                              <w:bottom w:val="single" w:sz="4" w:space="0" w:color="auto"/>
                              <w:right w:val="single" w:sz="4" w:space="0" w:color="auto"/>
                            </w:tcBorders>
                            <w:shd w:val="clear" w:color="auto" w:fill="auto"/>
                            <w:vAlign w:val="center"/>
                            <w:hideMark/>
                          </w:tcPr>
                          <w:p w14:paraId="2627C1B3"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7. centre_sud</w:t>
                            </w:r>
                          </w:p>
                        </w:tc>
                        <w:tc>
                          <w:tcPr>
                            <w:tcW w:w="605" w:type="dxa"/>
                            <w:gridSpan w:val="2"/>
                            <w:tcBorders>
                              <w:top w:val="nil"/>
                              <w:left w:val="nil"/>
                              <w:bottom w:val="single" w:sz="4" w:space="0" w:color="auto"/>
                              <w:right w:val="single" w:sz="4" w:space="0" w:color="auto"/>
                            </w:tcBorders>
                            <w:shd w:val="clear" w:color="auto" w:fill="auto"/>
                            <w:vAlign w:val="center"/>
                            <w:hideMark/>
                          </w:tcPr>
                          <w:p w14:paraId="5E3EBEDA"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8. est</w:t>
                            </w:r>
                          </w:p>
                        </w:tc>
                        <w:tc>
                          <w:tcPr>
                            <w:tcW w:w="1562" w:type="dxa"/>
                            <w:gridSpan w:val="2"/>
                            <w:tcBorders>
                              <w:top w:val="nil"/>
                              <w:left w:val="nil"/>
                              <w:bottom w:val="single" w:sz="4" w:space="0" w:color="auto"/>
                              <w:right w:val="single" w:sz="4" w:space="0" w:color="auto"/>
                            </w:tcBorders>
                            <w:shd w:val="clear" w:color="auto" w:fill="auto"/>
                            <w:vAlign w:val="center"/>
                            <w:hideMark/>
                          </w:tcPr>
                          <w:p w14:paraId="282C8E55"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9. hauts_bassins</w:t>
                            </w:r>
                          </w:p>
                        </w:tc>
                        <w:tc>
                          <w:tcPr>
                            <w:tcW w:w="736" w:type="dxa"/>
                            <w:gridSpan w:val="2"/>
                            <w:tcBorders>
                              <w:top w:val="nil"/>
                              <w:left w:val="nil"/>
                              <w:bottom w:val="single" w:sz="4" w:space="0" w:color="auto"/>
                              <w:right w:val="single" w:sz="4" w:space="0" w:color="auto"/>
                            </w:tcBorders>
                            <w:shd w:val="clear" w:color="auto" w:fill="auto"/>
                            <w:vAlign w:val="center"/>
                            <w:hideMark/>
                          </w:tcPr>
                          <w:p w14:paraId="505D2440"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10. nord</w:t>
                            </w:r>
                          </w:p>
                        </w:tc>
                        <w:tc>
                          <w:tcPr>
                            <w:tcW w:w="1461" w:type="dxa"/>
                            <w:gridSpan w:val="3"/>
                            <w:tcBorders>
                              <w:top w:val="nil"/>
                              <w:left w:val="nil"/>
                              <w:bottom w:val="single" w:sz="4" w:space="0" w:color="auto"/>
                              <w:right w:val="single" w:sz="4" w:space="0" w:color="auto"/>
                            </w:tcBorders>
                            <w:shd w:val="clear" w:color="auto" w:fill="auto"/>
                            <w:vAlign w:val="center"/>
                            <w:hideMark/>
                          </w:tcPr>
                          <w:p w14:paraId="20448F22"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11. plateau_central</w:t>
                            </w:r>
                          </w:p>
                        </w:tc>
                        <w:tc>
                          <w:tcPr>
                            <w:tcW w:w="601" w:type="dxa"/>
                            <w:tcBorders>
                              <w:top w:val="nil"/>
                              <w:left w:val="nil"/>
                              <w:bottom w:val="single" w:sz="4" w:space="0" w:color="auto"/>
                              <w:right w:val="single" w:sz="4" w:space="0" w:color="auto"/>
                            </w:tcBorders>
                            <w:shd w:val="clear" w:color="auto" w:fill="auto"/>
                            <w:vAlign w:val="center"/>
                            <w:hideMark/>
                          </w:tcPr>
                          <w:p w14:paraId="0133C3B4"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12. sahel</w:t>
                            </w:r>
                          </w:p>
                        </w:tc>
                        <w:tc>
                          <w:tcPr>
                            <w:tcW w:w="1041" w:type="dxa"/>
                            <w:tcBorders>
                              <w:top w:val="nil"/>
                              <w:left w:val="nil"/>
                              <w:bottom w:val="single" w:sz="4" w:space="0" w:color="auto"/>
                              <w:right w:val="single" w:sz="4" w:space="0" w:color="auto"/>
                            </w:tcBorders>
                            <w:shd w:val="clear" w:color="auto" w:fill="auto"/>
                            <w:vAlign w:val="center"/>
                            <w:hideMark/>
                          </w:tcPr>
                          <w:p w14:paraId="39E77448" w14:textId="77777777" w:rsidR="003E2720" w:rsidRPr="003E2720" w:rsidRDefault="003E2720"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13. sud_ouest</w:t>
                            </w:r>
                          </w:p>
                        </w:tc>
                      </w:tr>
                      <w:tr w:rsidR="003E2720" w:rsidRPr="003E2720" w14:paraId="24A0A9D4" w14:textId="77777777" w:rsidTr="003E2720">
                        <w:trPr>
                          <w:trHeight w:val="300"/>
                        </w:trPr>
                        <w:tc>
                          <w:tcPr>
                            <w:tcW w:w="1228" w:type="dxa"/>
                            <w:gridSpan w:val="2"/>
                            <w:vMerge w:val="restart"/>
                            <w:tcBorders>
                              <w:top w:val="nil"/>
                              <w:left w:val="single" w:sz="4" w:space="0" w:color="auto"/>
                              <w:bottom w:val="single" w:sz="4" w:space="0" w:color="auto"/>
                              <w:right w:val="single" w:sz="4" w:space="0" w:color="auto"/>
                            </w:tcBorders>
                            <w:shd w:val="clear" w:color="000000" w:fill="CCCCFF"/>
                            <w:hideMark/>
                          </w:tcPr>
                          <w:p w14:paraId="1FA29343"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43099D">
                              <w:t>cunselling</w:t>
                            </w:r>
                          </w:p>
                          <w:p w14:paraId="5861FE62" w14:textId="4ADD1CB1"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5EA040F7"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43099D">
                              <w:t>0</w:t>
                            </w:r>
                          </w:p>
                          <w:p w14:paraId="4268E120" w14:textId="3AF831EE"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4C915534"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impression</w:t>
                            </w: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7E7E77CA"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54C680A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431" w:type="dxa"/>
                            <w:tcBorders>
                              <w:top w:val="nil"/>
                              <w:left w:val="nil"/>
                              <w:bottom w:val="single" w:sz="4" w:space="0" w:color="auto"/>
                              <w:right w:val="single" w:sz="4" w:space="0" w:color="auto"/>
                            </w:tcBorders>
                            <w:shd w:val="clear" w:color="auto" w:fill="auto"/>
                            <w:noWrap/>
                            <w:vAlign w:val="center"/>
                            <w:hideMark/>
                          </w:tcPr>
                          <w:p w14:paraId="5E42AC08"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0,6%</w:t>
                            </w:r>
                          </w:p>
                        </w:tc>
                        <w:tc>
                          <w:tcPr>
                            <w:tcW w:w="874" w:type="dxa"/>
                            <w:tcBorders>
                              <w:top w:val="nil"/>
                              <w:left w:val="nil"/>
                              <w:bottom w:val="single" w:sz="4" w:space="0" w:color="auto"/>
                              <w:right w:val="single" w:sz="4" w:space="0" w:color="auto"/>
                            </w:tcBorders>
                            <w:shd w:val="clear" w:color="auto" w:fill="auto"/>
                            <w:noWrap/>
                            <w:vAlign w:val="center"/>
                            <w:hideMark/>
                          </w:tcPr>
                          <w:p w14:paraId="3ECEAA8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9,0%</w:t>
                            </w:r>
                          </w:p>
                        </w:tc>
                        <w:tc>
                          <w:tcPr>
                            <w:tcW w:w="1078" w:type="dxa"/>
                            <w:tcBorders>
                              <w:top w:val="nil"/>
                              <w:left w:val="nil"/>
                              <w:bottom w:val="single" w:sz="4" w:space="0" w:color="auto"/>
                              <w:right w:val="single" w:sz="4" w:space="0" w:color="auto"/>
                            </w:tcBorders>
                            <w:shd w:val="clear" w:color="auto" w:fill="auto"/>
                            <w:noWrap/>
                            <w:vAlign w:val="center"/>
                            <w:hideMark/>
                          </w:tcPr>
                          <w:p w14:paraId="19713EBC"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295" w:type="dxa"/>
                            <w:tcBorders>
                              <w:top w:val="nil"/>
                              <w:left w:val="nil"/>
                              <w:bottom w:val="single" w:sz="4" w:space="0" w:color="auto"/>
                              <w:right w:val="single" w:sz="4" w:space="0" w:color="auto"/>
                            </w:tcBorders>
                            <w:shd w:val="clear" w:color="auto" w:fill="auto"/>
                            <w:noWrap/>
                            <w:vAlign w:val="center"/>
                            <w:hideMark/>
                          </w:tcPr>
                          <w:p w14:paraId="28807A88"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63E96AC7"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CB2370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2,4%</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2BF6B0A3"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31E3188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7,8%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7031FA6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14,0%</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485FC35E"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5,9%</w:t>
                            </w:r>
                          </w:p>
                        </w:tc>
                        <w:tc>
                          <w:tcPr>
                            <w:tcW w:w="601" w:type="dxa"/>
                            <w:tcBorders>
                              <w:top w:val="nil"/>
                              <w:left w:val="nil"/>
                              <w:bottom w:val="single" w:sz="4" w:space="0" w:color="auto"/>
                              <w:right w:val="single" w:sz="4" w:space="0" w:color="auto"/>
                            </w:tcBorders>
                            <w:shd w:val="clear" w:color="auto" w:fill="auto"/>
                            <w:noWrap/>
                            <w:vAlign w:val="center"/>
                            <w:hideMark/>
                          </w:tcPr>
                          <w:p w14:paraId="1CD6BC8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2,6%</w:t>
                            </w:r>
                          </w:p>
                        </w:tc>
                        <w:tc>
                          <w:tcPr>
                            <w:tcW w:w="1041" w:type="dxa"/>
                            <w:tcBorders>
                              <w:top w:val="nil"/>
                              <w:left w:val="nil"/>
                              <w:bottom w:val="single" w:sz="4" w:space="0" w:color="auto"/>
                              <w:right w:val="single" w:sz="4" w:space="0" w:color="auto"/>
                            </w:tcBorders>
                            <w:shd w:val="clear" w:color="auto" w:fill="auto"/>
                            <w:noWrap/>
                            <w:vAlign w:val="center"/>
                            <w:hideMark/>
                          </w:tcPr>
                          <w:p w14:paraId="750A3BA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r>
                      <w:tr w:rsidR="003E2720" w:rsidRPr="003E2720" w14:paraId="6D747B6A"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429FEA3B"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0BE9A677"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1DA3CC38"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2FDE4188"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7C84D94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0F90F8C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47A3A3C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078" w:type="dxa"/>
                            <w:tcBorders>
                              <w:top w:val="nil"/>
                              <w:left w:val="nil"/>
                              <w:bottom w:val="single" w:sz="4" w:space="0" w:color="auto"/>
                              <w:right w:val="single" w:sz="4" w:space="0" w:color="auto"/>
                            </w:tcBorders>
                            <w:shd w:val="clear" w:color="auto" w:fill="auto"/>
                            <w:noWrap/>
                            <w:vAlign w:val="center"/>
                            <w:hideMark/>
                          </w:tcPr>
                          <w:p w14:paraId="6BD00FAB"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1,3%</w:t>
                            </w:r>
                          </w:p>
                        </w:tc>
                        <w:tc>
                          <w:tcPr>
                            <w:tcW w:w="1295" w:type="dxa"/>
                            <w:tcBorders>
                              <w:top w:val="nil"/>
                              <w:left w:val="nil"/>
                              <w:bottom w:val="single" w:sz="4" w:space="0" w:color="auto"/>
                              <w:right w:val="single" w:sz="4" w:space="0" w:color="auto"/>
                            </w:tcBorders>
                            <w:shd w:val="clear" w:color="auto" w:fill="auto"/>
                            <w:noWrap/>
                            <w:vAlign w:val="center"/>
                            <w:hideMark/>
                          </w:tcPr>
                          <w:p w14:paraId="27F5FA4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1,1%</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2290141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C5FB86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4F333A63"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7B53CD6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58FC5976"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6400EABE"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601" w:type="dxa"/>
                            <w:tcBorders>
                              <w:top w:val="nil"/>
                              <w:left w:val="nil"/>
                              <w:bottom w:val="single" w:sz="4" w:space="0" w:color="auto"/>
                              <w:right w:val="single" w:sz="4" w:space="0" w:color="auto"/>
                            </w:tcBorders>
                            <w:shd w:val="clear" w:color="auto" w:fill="auto"/>
                            <w:noWrap/>
                            <w:vAlign w:val="center"/>
                            <w:hideMark/>
                          </w:tcPr>
                          <w:p w14:paraId="123A63E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c>
                          <w:tcPr>
                            <w:tcW w:w="1041" w:type="dxa"/>
                            <w:tcBorders>
                              <w:top w:val="nil"/>
                              <w:left w:val="nil"/>
                              <w:bottom w:val="single" w:sz="4" w:space="0" w:color="auto"/>
                              <w:right w:val="single" w:sz="4" w:space="0" w:color="auto"/>
                            </w:tcBorders>
                            <w:shd w:val="clear" w:color="auto" w:fill="auto"/>
                            <w:noWrap/>
                            <w:vAlign w:val="center"/>
                            <w:hideMark/>
                          </w:tcPr>
                          <w:p w14:paraId="651839F6"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r>
                      <w:tr w:rsidR="003E2720" w:rsidRPr="003E2720" w14:paraId="1644E431"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28AF84AD"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4515431F"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43099D">
                              <w:t>1</w:t>
                            </w:r>
                          </w:p>
                          <w:p w14:paraId="70819B5D" w14:textId="3E4DADE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373239AB"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impression</w:t>
                            </w: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1CDB2AC4"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1F046C4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31" w:type="dxa"/>
                            <w:tcBorders>
                              <w:top w:val="nil"/>
                              <w:left w:val="nil"/>
                              <w:bottom w:val="single" w:sz="4" w:space="0" w:color="auto"/>
                              <w:right w:val="single" w:sz="4" w:space="0" w:color="auto"/>
                            </w:tcBorders>
                            <w:shd w:val="clear" w:color="auto" w:fill="auto"/>
                            <w:noWrap/>
                            <w:vAlign w:val="center"/>
                            <w:hideMark/>
                          </w:tcPr>
                          <w:p w14:paraId="07BAE026"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874" w:type="dxa"/>
                            <w:tcBorders>
                              <w:top w:val="nil"/>
                              <w:left w:val="nil"/>
                              <w:bottom w:val="single" w:sz="4" w:space="0" w:color="auto"/>
                              <w:right w:val="single" w:sz="4" w:space="0" w:color="auto"/>
                            </w:tcBorders>
                            <w:shd w:val="clear" w:color="auto" w:fill="auto"/>
                            <w:noWrap/>
                            <w:vAlign w:val="center"/>
                            <w:hideMark/>
                          </w:tcPr>
                          <w:p w14:paraId="2735CB0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78" w:type="dxa"/>
                            <w:tcBorders>
                              <w:top w:val="nil"/>
                              <w:left w:val="nil"/>
                              <w:bottom w:val="single" w:sz="4" w:space="0" w:color="auto"/>
                              <w:right w:val="single" w:sz="4" w:space="0" w:color="auto"/>
                            </w:tcBorders>
                            <w:shd w:val="clear" w:color="auto" w:fill="auto"/>
                            <w:noWrap/>
                            <w:vAlign w:val="center"/>
                            <w:hideMark/>
                          </w:tcPr>
                          <w:p w14:paraId="55BB82DE"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95" w:type="dxa"/>
                            <w:tcBorders>
                              <w:top w:val="nil"/>
                              <w:left w:val="nil"/>
                              <w:bottom w:val="single" w:sz="4" w:space="0" w:color="auto"/>
                              <w:right w:val="single" w:sz="4" w:space="0" w:color="auto"/>
                            </w:tcBorders>
                            <w:shd w:val="clear" w:color="auto" w:fill="auto"/>
                            <w:noWrap/>
                            <w:vAlign w:val="center"/>
                            <w:hideMark/>
                          </w:tcPr>
                          <w:p w14:paraId="159873F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14A6759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0FB1DE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4CB69875"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1403982C"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68F1976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1749B52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1" w:type="dxa"/>
                            <w:tcBorders>
                              <w:top w:val="nil"/>
                              <w:left w:val="nil"/>
                              <w:bottom w:val="single" w:sz="4" w:space="0" w:color="auto"/>
                              <w:right w:val="single" w:sz="4" w:space="0" w:color="auto"/>
                            </w:tcBorders>
                            <w:shd w:val="clear" w:color="auto" w:fill="auto"/>
                            <w:noWrap/>
                            <w:vAlign w:val="center"/>
                            <w:hideMark/>
                          </w:tcPr>
                          <w:p w14:paraId="01B6E971"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041" w:type="dxa"/>
                            <w:tcBorders>
                              <w:top w:val="nil"/>
                              <w:left w:val="nil"/>
                              <w:bottom w:val="single" w:sz="4" w:space="0" w:color="auto"/>
                              <w:right w:val="single" w:sz="4" w:space="0" w:color="auto"/>
                            </w:tcBorders>
                            <w:shd w:val="clear" w:color="auto" w:fill="auto"/>
                            <w:noWrap/>
                            <w:vAlign w:val="center"/>
                            <w:hideMark/>
                          </w:tcPr>
                          <w:p w14:paraId="612652D7"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r>
                      <w:tr w:rsidR="003E2720" w:rsidRPr="003E2720" w14:paraId="59765122"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6BF2ED5C"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6188E026"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5B0C0A37"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77F0B5D8" w14:textId="77777777" w:rsidR="003E2720" w:rsidRPr="003E2720" w:rsidRDefault="003E2720"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687D25D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242090A1"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105931D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078" w:type="dxa"/>
                            <w:tcBorders>
                              <w:top w:val="nil"/>
                              <w:left w:val="nil"/>
                              <w:bottom w:val="single" w:sz="4" w:space="0" w:color="auto"/>
                              <w:right w:val="single" w:sz="4" w:space="0" w:color="auto"/>
                            </w:tcBorders>
                            <w:shd w:val="clear" w:color="auto" w:fill="auto"/>
                            <w:noWrap/>
                            <w:vAlign w:val="center"/>
                            <w:hideMark/>
                          </w:tcPr>
                          <w:p w14:paraId="48D9547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1295" w:type="dxa"/>
                            <w:tcBorders>
                              <w:top w:val="nil"/>
                              <w:left w:val="nil"/>
                              <w:bottom w:val="single" w:sz="4" w:space="0" w:color="auto"/>
                              <w:right w:val="single" w:sz="4" w:space="0" w:color="auto"/>
                            </w:tcBorders>
                            <w:shd w:val="clear" w:color="auto" w:fill="auto"/>
                            <w:noWrap/>
                            <w:vAlign w:val="center"/>
                            <w:hideMark/>
                          </w:tcPr>
                          <w:p w14:paraId="548AAA94"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66BEDCEF"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432EAF9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7113FE5D"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0,7%</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271217F1"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7C2D5097"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1,6%</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71799B1A"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1" w:type="dxa"/>
                            <w:tcBorders>
                              <w:top w:val="nil"/>
                              <w:left w:val="nil"/>
                              <w:bottom w:val="single" w:sz="4" w:space="0" w:color="auto"/>
                              <w:right w:val="single" w:sz="4" w:space="0" w:color="auto"/>
                            </w:tcBorders>
                            <w:shd w:val="clear" w:color="auto" w:fill="auto"/>
                            <w:noWrap/>
                            <w:vAlign w:val="center"/>
                            <w:hideMark/>
                          </w:tcPr>
                          <w:p w14:paraId="61402429"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41" w:type="dxa"/>
                            <w:tcBorders>
                              <w:top w:val="nil"/>
                              <w:left w:val="nil"/>
                              <w:bottom w:val="single" w:sz="4" w:space="0" w:color="auto"/>
                              <w:right w:val="single" w:sz="4" w:space="0" w:color="auto"/>
                            </w:tcBorders>
                            <w:shd w:val="clear" w:color="auto" w:fill="auto"/>
                            <w:noWrap/>
                            <w:vAlign w:val="center"/>
                            <w:hideMark/>
                          </w:tcPr>
                          <w:p w14:paraId="74B83280" w14:textId="77777777" w:rsidR="003E2720" w:rsidRPr="003E2720" w:rsidRDefault="003E2720"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r>
                    </w:tbl>
                    <w:p w14:paraId="022CBFB7" w14:textId="77777777" w:rsidR="003E2720" w:rsidRDefault="003E2720"/>
                  </w:txbxContent>
                </v:textbox>
                <w10:wrap anchorx="page"/>
              </v:shape>
            </w:pict>
          </mc:Fallback>
        </mc:AlternateContent>
      </w:r>
      <w:r w:rsidR="00693867" w:rsidRPr="00693867">
        <w:rPr>
          <w:b/>
          <w:bCs/>
        </w:rPr>
        <w:t>En fonction de la région</w:t>
      </w:r>
    </w:p>
    <w:p w14:paraId="3D3259B8" w14:textId="77777777" w:rsidR="00693867" w:rsidRDefault="00693867" w:rsidP="00693867">
      <w:pPr>
        <w:rPr>
          <w:b/>
          <w:bCs/>
        </w:rPr>
      </w:pPr>
    </w:p>
    <w:p w14:paraId="2994F4D7" w14:textId="77777777" w:rsidR="00693867" w:rsidRDefault="00693867" w:rsidP="00693867">
      <w:pPr>
        <w:rPr>
          <w:b/>
          <w:bCs/>
        </w:rPr>
      </w:pPr>
    </w:p>
    <w:p w14:paraId="53C0C702" w14:textId="77777777" w:rsidR="00693867" w:rsidRDefault="00693867" w:rsidP="00693867">
      <w:pPr>
        <w:rPr>
          <w:b/>
          <w:bCs/>
        </w:rPr>
      </w:pPr>
    </w:p>
    <w:p w14:paraId="74750F93" w14:textId="77777777" w:rsidR="00693867" w:rsidRPr="00693867" w:rsidRDefault="00693867" w:rsidP="00693867">
      <w:pPr>
        <w:rPr>
          <w:b/>
          <w:bCs/>
        </w:rPr>
      </w:pPr>
    </w:p>
    <w:tbl>
      <w:tblPr>
        <w:tblW w:w="15615" w:type="dxa"/>
        <w:tblInd w:w="1696" w:type="dxa"/>
        <w:tblCellMar>
          <w:left w:w="70" w:type="dxa"/>
          <w:right w:w="70" w:type="dxa"/>
        </w:tblCellMar>
        <w:tblLook w:val="04A0" w:firstRow="1" w:lastRow="0" w:firstColumn="1" w:lastColumn="0" w:noHBand="0" w:noVBand="1"/>
      </w:tblPr>
      <w:tblGrid>
        <w:gridCol w:w="1031"/>
        <w:gridCol w:w="241"/>
        <w:gridCol w:w="517"/>
        <w:gridCol w:w="584"/>
        <w:gridCol w:w="241"/>
        <w:gridCol w:w="1135"/>
        <w:gridCol w:w="825"/>
        <w:gridCol w:w="126"/>
        <w:gridCol w:w="681"/>
        <w:gridCol w:w="144"/>
        <w:gridCol w:w="681"/>
        <w:gridCol w:w="216"/>
        <w:gridCol w:w="825"/>
        <w:gridCol w:w="356"/>
        <w:gridCol w:w="825"/>
        <w:gridCol w:w="436"/>
        <w:gridCol w:w="825"/>
        <w:gridCol w:w="276"/>
        <w:gridCol w:w="551"/>
        <w:gridCol w:w="274"/>
        <w:gridCol w:w="551"/>
        <w:gridCol w:w="566"/>
        <w:gridCol w:w="651"/>
        <w:gridCol w:w="174"/>
        <w:gridCol w:w="651"/>
        <w:gridCol w:w="636"/>
        <w:gridCol w:w="601"/>
        <w:gridCol w:w="224"/>
        <w:gridCol w:w="601"/>
        <w:gridCol w:w="216"/>
        <w:gridCol w:w="825"/>
      </w:tblGrid>
      <w:tr w:rsidR="00693867" w:rsidRPr="00693867" w14:paraId="008BE919" w14:textId="77777777" w:rsidTr="00693867">
        <w:trPr>
          <w:gridAfter w:val="1"/>
          <w:wAfter w:w="825" w:type="dxa"/>
          <w:trHeight w:val="300"/>
        </w:trPr>
        <w:tc>
          <w:tcPr>
            <w:tcW w:w="918"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6C148C1"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w:t>
            </w:r>
          </w:p>
        </w:tc>
        <w:tc>
          <w:tcPr>
            <w:tcW w:w="13872" w:type="dxa"/>
            <w:gridSpan w:val="27"/>
            <w:tcBorders>
              <w:top w:val="single" w:sz="4" w:space="0" w:color="auto"/>
              <w:left w:val="nil"/>
              <w:bottom w:val="single" w:sz="4" w:space="0" w:color="auto"/>
              <w:right w:val="single" w:sz="4" w:space="0" w:color="auto"/>
            </w:tcBorders>
            <w:shd w:val="clear" w:color="auto" w:fill="auto"/>
            <w:vAlign w:val="bottom"/>
            <w:hideMark/>
          </w:tcPr>
          <w:p w14:paraId="6010D36D"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proofErr w:type="spellStart"/>
            <w:r w:rsidRPr="00693867">
              <w:rPr>
                <w:rFonts w:ascii="Arial" w:eastAsia="Times New Roman" w:hAnsi="Arial" w:cs="Arial"/>
                <w:b/>
                <w:bCs/>
                <w:color w:val="993300"/>
                <w:kern w:val="0"/>
                <w:sz w:val="18"/>
                <w:szCs w:val="18"/>
                <w:lang w:eastAsia="fr-CA"/>
                <w14:ligatures w14:val="none"/>
              </w:rPr>
              <w:t>Region</w:t>
            </w:r>
            <w:proofErr w:type="spellEnd"/>
          </w:p>
        </w:tc>
      </w:tr>
      <w:tr w:rsidR="00693867" w:rsidRPr="00693867" w14:paraId="09D12338" w14:textId="77777777" w:rsidTr="00693867">
        <w:trPr>
          <w:gridAfter w:val="1"/>
          <w:wAfter w:w="825" w:type="dxa"/>
          <w:trHeight w:val="735"/>
        </w:trPr>
        <w:tc>
          <w:tcPr>
            <w:tcW w:w="918" w:type="dxa"/>
            <w:gridSpan w:val="3"/>
            <w:vMerge/>
            <w:tcBorders>
              <w:top w:val="single" w:sz="4" w:space="0" w:color="auto"/>
              <w:left w:val="single" w:sz="4" w:space="0" w:color="auto"/>
              <w:bottom w:val="single" w:sz="4" w:space="0" w:color="auto"/>
              <w:right w:val="single" w:sz="4" w:space="0" w:color="auto"/>
            </w:tcBorders>
            <w:vAlign w:val="center"/>
            <w:hideMark/>
          </w:tcPr>
          <w:p w14:paraId="127A1829"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1960" w:type="dxa"/>
            <w:gridSpan w:val="3"/>
            <w:tcBorders>
              <w:top w:val="nil"/>
              <w:left w:val="nil"/>
              <w:bottom w:val="single" w:sz="4" w:space="0" w:color="auto"/>
              <w:right w:val="single" w:sz="4" w:space="0" w:color="auto"/>
            </w:tcBorders>
            <w:shd w:val="clear" w:color="auto" w:fill="auto"/>
            <w:vAlign w:val="bottom"/>
            <w:hideMark/>
          </w:tcPr>
          <w:p w14:paraId="70FD9996"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1. </w:t>
            </w:r>
            <w:proofErr w:type="spellStart"/>
            <w:r w:rsidRPr="00693867">
              <w:rPr>
                <w:rFonts w:ascii="Arial" w:eastAsia="Times New Roman" w:hAnsi="Arial" w:cs="Arial"/>
                <w:b/>
                <w:bCs/>
                <w:color w:val="993300"/>
                <w:kern w:val="0"/>
                <w:sz w:val="18"/>
                <w:szCs w:val="18"/>
                <w:lang w:eastAsia="fr-CA"/>
                <w14:ligatures w14:val="none"/>
              </w:rPr>
              <w:t>boucle_du_mouhoun</w:t>
            </w:r>
            <w:proofErr w:type="spellEnd"/>
          </w:p>
        </w:tc>
        <w:tc>
          <w:tcPr>
            <w:tcW w:w="951" w:type="dxa"/>
            <w:gridSpan w:val="2"/>
            <w:tcBorders>
              <w:top w:val="nil"/>
              <w:left w:val="nil"/>
              <w:bottom w:val="single" w:sz="4" w:space="0" w:color="auto"/>
              <w:right w:val="single" w:sz="4" w:space="0" w:color="auto"/>
            </w:tcBorders>
            <w:shd w:val="clear" w:color="auto" w:fill="auto"/>
            <w:vAlign w:val="bottom"/>
            <w:hideMark/>
          </w:tcPr>
          <w:p w14:paraId="4BF9F9C7"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2. cascades</w:t>
            </w:r>
          </w:p>
        </w:tc>
        <w:tc>
          <w:tcPr>
            <w:tcW w:w="681" w:type="dxa"/>
            <w:tcBorders>
              <w:top w:val="nil"/>
              <w:left w:val="nil"/>
              <w:bottom w:val="single" w:sz="4" w:space="0" w:color="auto"/>
              <w:right w:val="single" w:sz="4" w:space="0" w:color="auto"/>
            </w:tcBorders>
            <w:shd w:val="clear" w:color="auto" w:fill="auto"/>
            <w:vAlign w:val="bottom"/>
            <w:hideMark/>
          </w:tcPr>
          <w:p w14:paraId="4FF02747"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3. centre</w:t>
            </w:r>
          </w:p>
        </w:tc>
        <w:tc>
          <w:tcPr>
            <w:tcW w:w="1041" w:type="dxa"/>
            <w:gridSpan w:val="3"/>
            <w:tcBorders>
              <w:top w:val="nil"/>
              <w:left w:val="nil"/>
              <w:bottom w:val="single" w:sz="4" w:space="0" w:color="auto"/>
              <w:right w:val="single" w:sz="4" w:space="0" w:color="auto"/>
            </w:tcBorders>
            <w:shd w:val="clear" w:color="auto" w:fill="auto"/>
            <w:vAlign w:val="bottom"/>
            <w:hideMark/>
          </w:tcPr>
          <w:p w14:paraId="4B1F9C6B"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4. </w:t>
            </w:r>
            <w:proofErr w:type="spellStart"/>
            <w:r w:rsidRPr="00693867">
              <w:rPr>
                <w:rFonts w:ascii="Arial" w:eastAsia="Times New Roman" w:hAnsi="Arial" w:cs="Arial"/>
                <w:b/>
                <w:bCs/>
                <w:color w:val="993300"/>
                <w:kern w:val="0"/>
                <w:sz w:val="18"/>
                <w:szCs w:val="18"/>
                <w:lang w:eastAsia="fr-CA"/>
                <w14:ligatures w14:val="none"/>
              </w:rPr>
              <w:t>centre_est</w:t>
            </w:r>
            <w:proofErr w:type="spellEnd"/>
          </w:p>
        </w:tc>
        <w:tc>
          <w:tcPr>
            <w:tcW w:w="1181" w:type="dxa"/>
            <w:gridSpan w:val="2"/>
            <w:tcBorders>
              <w:top w:val="nil"/>
              <w:left w:val="nil"/>
              <w:bottom w:val="single" w:sz="4" w:space="0" w:color="auto"/>
              <w:right w:val="single" w:sz="4" w:space="0" w:color="auto"/>
            </w:tcBorders>
            <w:shd w:val="clear" w:color="auto" w:fill="auto"/>
            <w:vAlign w:val="bottom"/>
            <w:hideMark/>
          </w:tcPr>
          <w:p w14:paraId="16C0959B"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5. </w:t>
            </w:r>
            <w:proofErr w:type="spellStart"/>
            <w:r w:rsidRPr="00693867">
              <w:rPr>
                <w:rFonts w:ascii="Arial" w:eastAsia="Times New Roman" w:hAnsi="Arial" w:cs="Arial"/>
                <w:b/>
                <w:bCs/>
                <w:color w:val="993300"/>
                <w:kern w:val="0"/>
                <w:sz w:val="18"/>
                <w:szCs w:val="18"/>
                <w:lang w:eastAsia="fr-CA"/>
                <w14:ligatures w14:val="none"/>
              </w:rPr>
              <w:t>centre_nord</w:t>
            </w:r>
            <w:proofErr w:type="spellEnd"/>
          </w:p>
        </w:tc>
        <w:tc>
          <w:tcPr>
            <w:tcW w:w="1261" w:type="dxa"/>
            <w:gridSpan w:val="2"/>
            <w:tcBorders>
              <w:top w:val="nil"/>
              <w:left w:val="nil"/>
              <w:bottom w:val="single" w:sz="4" w:space="0" w:color="auto"/>
              <w:right w:val="single" w:sz="4" w:space="0" w:color="auto"/>
            </w:tcBorders>
            <w:shd w:val="clear" w:color="auto" w:fill="auto"/>
            <w:vAlign w:val="bottom"/>
            <w:hideMark/>
          </w:tcPr>
          <w:p w14:paraId="753821E3"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6. </w:t>
            </w:r>
            <w:proofErr w:type="spellStart"/>
            <w:r w:rsidRPr="00693867">
              <w:rPr>
                <w:rFonts w:ascii="Arial" w:eastAsia="Times New Roman" w:hAnsi="Arial" w:cs="Arial"/>
                <w:b/>
                <w:bCs/>
                <w:color w:val="993300"/>
                <w:kern w:val="0"/>
                <w:sz w:val="18"/>
                <w:szCs w:val="18"/>
                <w:lang w:eastAsia="fr-CA"/>
                <w14:ligatures w14:val="none"/>
              </w:rPr>
              <w:t>centre_ouest</w:t>
            </w:r>
            <w:proofErr w:type="spellEnd"/>
          </w:p>
        </w:tc>
        <w:tc>
          <w:tcPr>
            <w:tcW w:w="1101" w:type="dxa"/>
            <w:gridSpan w:val="2"/>
            <w:tcBorders>
              <w:top w:val="nil"/>
              <w:left w:val="nil"/>
              <w:bottom w:val="single" w:sz="4" w:space="0" w:color="auto"/>
              <w:right w:val="single" w:sz="4" w:space="0" w:color="auto"/>
            </w:tcBorders>
            <w:shd w:val="clear" w:color="auto" w:fill="auto"/>
            <w:vAlign w:val="bottom"/>
            <w:hideMark/>
          </w:tcPr>
          <w:p w14:paraId="057905B8"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7. </w:t>
            </w:r>
            <w:proofErr w:type="spellStart"/>
            <w:r w:rsidRPr="00693867">
              <w:rPr>
                <w:rFonts w:ascii="Arial" w:eastAsia="Times New Roman" w:hAnsi="Arial" w:cs="Arial"/>
                <w:b/>
                <w:bCs/>
                <w:color w:val="993300"/>
                <w:kern w:val="0"/>
                <w:sz w:val="18"/>
                <w:szCs w:val="18"/>
                <w:lang w:eastAsia="fr-CA"/>
                <w14:ligatures w14:val="none"/>
              </w:rPr>
              <w:t>centre_sud</w:t>
            </w:r>
            <w:proofErr w:type="spellEnd"/>
          </w:p>
        </w:tc>
        <w:tc>
          <w:tcPr>
            <w:tcW w:w="551" w:type="dxa"/>
            <w:tcBorders>
              <w:top w:val="nil"/>
              <w:left w:val="nil"/>
              <w:bottom w:val="single" w:sz="4" w:space="0" w:color="auto"/>
              <w:right w:val="single" w:sz="4" w:space="0" w:color="auto"/>
            </w:tcBorders>
            <w:shd w:val="clear" w:color="auto" w:fill="auto"/>
            <w:vAlign w:val="bottom"/>
            <w:hideMark/>
          </w:tcPr>
          <w:p w14:paraId="0EDD07E3"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8. est</w:t>
            </w:r>
          </w:p>
        </w:tc>
        <w:tc>
          <w:tcPr>
            <w:tcW w:w="1391" w:type="dxa"/>
            <w:gridSpan w:val="3"/>
            <w:tcBorders>
              <w:top w:val="nil"/>
              <w:left w:val="nil"/>
              <w:bottom w:val="single" w:sz="4" w:space="0" w:color="auto"/>
              <w:right w:val="single" w:sz="4" w:space="0" w:color="auto"/>
            </w:tcBorders>
            <w:shd w:val="clear" w:color="auto" w:fill="auto"/>
            <w:vAlign w:val="bottom"/>
            <w:hideMark/>
          </w:tcPr>
          <w:p w14:paraId="5084511A"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9. </w:t>
            </w:r>
            <w:proofErr w:type="spellStart"/>
            <w:r w:rsidRPr="00693867">
              <w:rPr>
                <w:rFonts w:ascii="Arial" w:eastAsia="Times New Roman" w:hAnsi="Arial" w:cs="Arial"/>
                <w:b/>
                <w:bCs/>
                <w:color w:val="993300"/>
                <w:kern w:val="0"/>
                <w:sz w:val="18"/>
                <w:szCs w:val="18"/>
                <w:lang w:eastAsia="fr-CA"/>
                <w14:ligatures w14:val="none"/>
              </w:rPr>
              <w:t>hauts_bassins</w:t>
            </w:r>
            <w:proofErr w:type="spellEnd"/>
          </w:p>
        </w:tc>
        <w:tc>
          <w:tcPr>
            <w:tcW w:w="651" w:type="dxa"/>
            <w:tcBorders>
              <w:top w:val="nil"/>
              <w:left w:val="nil"/>
              <w:bottom w:val="single" w:sz="4" w:space="0" w:color="auto"/>
              <w:right w:val="single" w:sz="4" w:space="0" w:color="auto"/>
            </w:tcBorders>
            <w:shd w:val="clear" w:color="auto" w:fill="auto"/>
            <w:vAlign w:val="bottom"/>
            <w:hideMark/>
          </w:tcPr>
          <w:p w14:paraId="7F2830C7"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10. nord</w:t>
            </w:r>
          </w:p>
        </w:tc>
        <w:tc>
          <w:tcPr>
            <w:tcW w:w="1461" w:type="dxa"/>
            <w:gridSpan w:val="3"/>
            <w:tcBorders>
              <w:top w:val="nil"/>
              <w:left w:val="nil"/>
              <w:bottom w:val="single" w:sz="4" w:space="0" w:color="auto"/>
              <w:right w:val="single" w:sz="4" w:space="0" w:color="auto"/>
            </w:tcBorders>
            <w:shd w:val="clear" w:color="auto" w:fill="auto"/>
            <w:vAlign w:val="bottom"/>
            <w:hideMark/>
          </w:tcPr>
          <w:p w14:paraId="43E4366F"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11. </w:t>
            </w:r>
            <w:proofErr w:type="spellStart"/>
            <w:r w:rsidRPr="00693867">
              <w:rPr>
                <w:rFonts w:ascii="Arial" w:eastAsia="Times New Roman" w:hAnsi="Arial" w:cs="Arial"/>
                <w:b/>
                <w:bCs/>
                <w:color w:val="993300"/>
                <w:kern w:val="0"/>
                <w:sz w:val="18"/>
                <w:szCs w:val="18"/>
                <w:lang w:eastAsia="fr-CA"/>
                <w14:ligatures w14:val="none"/>
              </w:rPr>
              <w:t>plateau_central</w:t>
            </w:r>
            <w:proofErr w:type="spellEnd"/>
          </w:p>
        </w:tc>
        <w:tc>
          <w:tcPr>
            <w:tcW w:w="601" w:type="dxa"/>
            <w:tcBorders>
              <w:top w:val="nil"/>
              <w:left w:val="nil"/>
              <w:bottom w:val="single" w:sz="4" w:space="0" w:color="auto"/>
              <w:right w:val="single" w:sz="4" w:space="0" w:color="auto"/>
            </w:tcBorders>
            <w:shd w:val="clear" w:color="auto" w:fill="auto"/>
            <w:vAlign w:val="bottom"/>
            <w:hideMark/>
          </w:tcPr>
          <w:p w14:paraId="250908C8"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12. sahel</w:t>
            </w:r>
          </w:p>
        </w:tc>
        <w:tc>
          <w:tcPr>
            <w:tcW w:w="1041" w:type="dxa"/>
            <w:gridSpan w:val="3"/>
            <w:tcBorders>
              <w:top w:val="nil"/>
              <w:left w:val="nil"/>
              <w:bottom w:val="single" w:sz="4" w:space="0" w:color="auto"/>
              <w:right w:val="single" w:sz="4" w:space="0" w:color="auto"/>
            </w:tcBorders>
            <w:shd w:val="clear" w:color="auto" w:fill="auto"/>
            <w:vAlign w:val="bottom"/>
            <w:hideMark/>
          </w:tcPr>
          <w:p w14:paraId="66A2ACEE" w14:textId="77777777" w:rsidR="00693867" w:rsidRPr="00693867" w:rsidRDefault="00693867" w:rsidP="00693867">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13. </w:t>
            </w:r>
            <w:proofErr w:type="spellStart"/>
            <w:r w:rsidRPr="00693867">
              <w:rPr>
                <w:rFonts w:ascii="Arial" w:eastAsia="Times New Roman" w:hAnsi="Arial" w:cs="Arial"/>
                <w:b/>
                <w:bCs/>
                <w:color w:val="993300"/>
                <w:kern w:val="0"/>
                <w:sz w:val="18"/>
                <w:szCs w:val="18"/>
                <w:lang w:eastAsia="fr-CA"/>
                <w14:ligatures w14:val="none"/>
              </w:rPr>
              <w:t>sud_ouest</w:t>
            </w:r>
            <w:proofErr w:type="spellEnd"/>
          </w:p>
        </w:tc>
      </w:tr>
      <w:tr w:rsidR="00693867" w:rsidRPr="00693867" w14:paraId="47202018" w14:textId="77777777" w:rsidTr="00693867">
        <w:trPr>
          <w:trHeight w:val="300"/>
        </w:trPr>
        <w:tc>
          <w:tcPr>
            <w:tcW w:w="160" w:type="dxa"/>
            <w:vMerge w:val="restart"/>
            <w:tcBorders>
              <w:top w:val="nil"/>
              <w:left w:val="single" w:sz="4" w:space="0" w:color="auto"/>
              <w:bottom w:val="single" w:sz="4" w:space="0" w:color="auto"/>
              <w:right w:val="single" w:sz="4" w:space="0" w:color="auto"/>
            </w:tcBorders>
            <w:shd w:val="clear" w:color="000000" w:fill="CCCCFF"/>
            <w:hideMark/>
          </w:tcPr>
          <w:p w14:paraId="3740DF61"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roofErr w:type="spellStart"/>
            <w:r w:rsidRPr="00693867">
              <w:rPr>
                <w:rFonts w:ascii="Arial" w:eastAsia="Times New Roman" w:hAnsi="Arial" w:cs="Arial"/>
                <w:b/>
                <w:bCs/>
                <w:color w:val="993300"/>
                <w:kern w:val="0"/>
                <w:sz w:val="18"/>
                <w:szCs w:val="18"/>
                <w:lang w:eastAsia="fr-CA"/>
                <w14:ligatures w14:val="none"/>
              </w:rPr>
              <w:t>cunselling</w:t>
            </w:r>
            <w:proofErr w:type="spellEnd"/>
          </w:p>
        </w:tc>
        <w:tc>
          <w:tcPr>
            <w:tcW w:w="241" w:type="dxa"/>
            <w:vMerge w:val="restart"/>
            <w:tcBorders>
              <w:top w:val="nil"/>
              <w:left w:val="single" w:sz="4" w:space="0" w:color="auto"/>
              <w:bottom w:val="single" w:sz="4" w:space="0" w:color="auto"/>
              <w:right w:val="single" w:sz="4" w:space="0" w:color="auto"/>
            </w:tcBorders>
            <w:shd w:val="clear" w:color="000000" w:fill="CCCCFF"/>
            <w:noWrap/>
            <w:hideMark/>
          </w:tcPr>
          <w:p w14:paraId="4EC66361"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0</w:t>
            </w:r>
          </w:p>
        </w:tc>
        <w:tc>
          <w:tcPr>
            <w:tcW w:w="1101" w:type="dxa"/>
            <w:gridSpan w:val="2"/>
            <w:vMerge w:val="restart"/>
            <w:tcBorders>
              <w:top w:val="nil"/>
              <w:left w:val="single" w:sz="4" w:space="0" w:color="auto"/>
              <w:bottom w:val="single" w:sz="4" w:space="0" w:color="auto"/>
              <w:right w:val="single" w:sz="4" w:space="0" w:color="auto"/>
            </w:tcBorders>
            <w:shd w:val="clear" w:color="000000" w:fill="CCCCFF"/>
            <w:hideMark/>
          </w:tcPr>
          <w:p w14:paraId="2BDF6398"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impression</w:t>
            </w:r>
          </w:p>
        </w:tc>
        <w:tc>
          <w:tcPr>
            <w:tcW w:w="241" w:type="dxa"/>
            <w:tcBorders>
              <w:top w:val="nil"/>
              <w:left w:val="nil"/>
              <w:bottom w:val="single" w:sz="4" w:space="0" w:color="auto"/>
              <w:right w:val="single" w:sz="4" w:space="0" w:color="auto"/>
            </w:tcBorders>
            <w:shd w:val="clear" w:color="000000" w:fill="CCCCFF"/>
            <w:noWrap/>
            <w:hideMark/>
          </w:tcPr>
          <w:p w14:paraId="33FC9284"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0</w:t>
            </w:r>
          </w:p>
        </w:tc>
        <w:tc>
          <w:tcPr>
            <w:tcW w:w="1960" w:type="dxa"/>
            <w:gridSpan w:val="2"/>
            <w:tcBorders>
              <w:top w:val="nil"/>
              <w:left w:val="nil"/>
              <w:bottom w:val="single" w:sz="4" w:space="0" w:color="auto"/>
              <w:right w:val="single" w:sz="4" w:space="0" w:color="auto"/>
            </w:tcBorders>
            <w:shd w:val="clear" w:color="auto" w:fill="auto"/>
            <w:noWrap/>
            <w:hideMark/>
          </w:tcPr>
          <w:p w14:paraId="7B8D92B0"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6,9%</w:t>
            </w:r>
          </w:p>
        </w:tc>
        <w:tc>
          <w:tcPr>
            <w:tcW w:w="951" w:type="dxa"/>
            <w:gridSpan w:val="3"/>
            <w:tcBorders>
              <w:top w:val="nil"/>
              <w:left w:val="nil"/>
              <w:bottom w:val="single" w:sz="4" w:space="0" w:color="auto"/>
              <w:right w:val="single" w:sz="4" w:space="0" w:color="auto"/>
            </w:tcBorders>
            <w:shd w:val="clear" w:color="auto" w:fill="auto"/>
            <w:noWrap/>
            <w:hideMark/>
          </w:tcPr>
          <w:p w14:paraId="014167BF"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0,6%</w:t>
            </w:r>
          </w:p>
        </w:tc>
        <w:tc>
          <w:tcPr>
            <w:tcW w:w="681" w:type="dxa"/>
            <w:tcBorders>
              <w:top w:val="nil"/>
              <w:left w:val="nil"/>
              <w:bottom w:val="single" w:sz="4" w:space="0" w:color="auto"/>
              <w:right w:val="single" w:sz="4" w:space="0" w:color="auto"/>
            </w:tcBorders>
            <w:shd w:val="clear" w:color="auto" w:fill="auto"/>
            <w:noWrap/>
            <w:hideMark/>
          </w:tcPr>
          <w:p w14:paraId="4535BCF7"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9,0%</w:t>
            </w:r>
          </w:p>
        </w:tc>
        <w:tc>
          <w:tcPr>
            <w:tcW w:w="1041" w:type="dxa"/>
            <w:gridSpan w:val="2"/>
            <w:tcBorders>
              <w:top w:val="nil"/>
              <w:left w:val="nil"/>
              <w:bottom w:val="single" w:sz="4" w:space="0" w:color="auto"/>
              <w:right w:val="single" w:sz="4" w:space="0" w:color="auto"/>
            </w:tcBorders>
            <w:shd w:val="clear" w:color="auto" w:fill="auto"/>
            <w:noWrap/>
            <w:hideMark/>
          </w:tcPr>
          <w:p w14:paraId="399F1A83"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8,8%</w:t>
            </w:r>
          </w:p>
        </w:tc>
        <w:tc>
          <w:tcPr>
            <w:tcW w:w="1181" w:type="dxa"/>
            <w:gridSpan w:val="2"/>
            <w:tcBorders>
              <w:top w:val="nil"/>
              <w:left w:val="nil"/>
              <w:bottom w:val="single" w:sz="4" w:space="0" w:color="auto"/>
              <w:right w:val="single" w:sz="4" w:space="0" w:color="auto"/>
            </w:tcBorders>
            <w:shd w:val="clear" w:color="auto" w:fill="auto"/>
            <w:noWrap/>
            <w:hideMark/>
          </w:tcPr>
          <w:p w14:paraId="27C8DD2C"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8,8%</w:t>
            </w:r>
          </w:p>
        </w:tc>
        <w:tc>
          <w:tcPr>
            <w:tcW w:w="1261" w:type="dxa"/>
            <w:gridSpan w:val="2"/>
            <w:tcBorders>
              <w:top w:val="nil"/>
              <w:left w:val="nil"/>
              <w:bottom w:val="single" w:sz="4" w:space="0" w:color="auto"/>
              <w:right w:val="single" w:sz="4" w:space="0" w:color="auto"/>
            </w:tcBorders>
            <w:shd w:val="clear" w:color="auto" w:fill="auto"/>
            <w:noWrap/>
            <w:hideMark/>
          </w:tcPr>
          <w:p w14:paraId="5FD9A2B2"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6,9%</w:t>
            </w:r>
          </w:p>
        </w:tc>
        <w:tc>
          <w:tcPr>
            <w:tcW w:w="1101" w:type="dxa"/>
            <w:gridSpan w:val="3"/>
            <w:tcBorders>
              <w:top w:val="nil"/>
              <w:left w:val="nil"/>
              <w:bottom w:val="single" w:sz="4" w:space="0" w:color="auto"/>
              <w:right w:val="single" w:sz="4" w:space="0" w:color="auto"/>
            </w:tcBorders>
            <w:shd w:val="clear" w:color="auto" w:fill="auto"/>
            <w:noWrap/>
            <w:hideMark/>
          </w:tcPr>
          <w:p w14:paraId="3B436BF8"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2,4%</w:t>
            </w:r>
          </w:p>
        </w:tc>
        <w:tc>
          <w:tcPr>
            <w:tcW w:w="551" w:type="dxa"/>
            <w:tcBorders>
              <w:top w:val="nil"/>
              <w:left w:val="nil"/>
              <w:bottom w:val="single" w:sz="4" w:space="0" w:color="auto"/>
              <w:right w:val="single" w:sz="4" w:space="0" w:color="auto"/>
            </w:tcBorders>
            <w:shd w:val="clear" w:color="auto" w:fill="auto"/>
            <w:noWrap/>
            <w:hideMark/>
          </w:tcPr>
          <w:p w14:paraId="2491D2C0"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6,5%</w:t>
            </w:r>
          </w:p>
        </w:tc>
        <w:tc>
          <w:tcPr>
            <w:tcW w:w="1391" w:type="dxa"/>
            <w:gridSpan w:val="3"/>
            <w:tcBorders>
              <w:top w:val="nil"/>
              <w:left w:val="nil"/>
              <w:bottom w:val="single" w:sz="4" w:space="0" w:color="auto"/>
              <w:right w:val="single" w:sz="4" w:space="0" w:color="auto"/>
            </w:tcBorders>
            <w:shd w:val="clear" w:color="auto" w:fill="auto"/>
            <w:noWrap/>
            <w:hideMark/>
          </w:tcPr>
          <w:p w14:paraId="094ED86F"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7,8%</w:t>
            </w:r>
          </w:p>
        </w:tc>
        <w:tc>
          <w:tcPr>
            <w:tcW w:w="651" w:type="dxa"/>
            <w:tcBorders>
              <w:top w:val="nil"/>
              <w:left w:val="nil"/>
              <w:bottom w:val="single" w:sz="4" w:space="0" w:color="auto"/>
              <w:right w:val="single" w:sz="4" w:space="0" w:color="auto"/>
            </w:tcBorders>
            <w:shd w:val="clear" w:color="auto" w:fill="auto"/>
            <w:noWrap/>
            <w:hideMark/>
          </w:tcPr>
          <w:p w14:paraId="30D1D525"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14,0%</w:t>
            </w:r>
          </w:p>
        </w:tc>
        <w:tc>
          <w:tcPr>
            <w:tcW w:w="1461" w:type="dxa"/>
            <w:gridSpan w:val="3"/>
            <w:tcBorders>
              <w:top w:val="nil"/>
              <w:left w:val="nil"/>
              <w:bottom w:val="single" w:sz="4" w:space="0" w:color="auto"/>
              <w:right w:val="single" w:sz="4" w:space="0" w:color="auto"/>
            </w:tcBorders>
            <w:shd w:val="clear" w:color="auto" w:fill="auto"/>
            <w:noWrap/>
            <w:hideMark/>
          </w:tcPr>
          <w:p w14:paraId="7CEAB678"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5,9%</w:t>
            </w:r>
          </w:p>
        </w:tc>
        <w:tc>
          <w:tcPr>
            <w:tcW w:w="601" w:type="dxa"/>
            <w:tcBorders>
              <w:top w:val="nil"/>
              <w:left w:val="nil"/>
              <w:bottom w:val="single" w:sz="4" w:space="0" w:color="auto"/>
              <w:right w:val="single" w:sz="4" w:space="0" w:color="auto"/>
            </w:tcBorders>
            <w:shd w:val="clear" w:color="auto" w:fill="auto"/>
            <w:noWrap/>
            <w:hideMark/>
          </w:tcPr>
          <w:p w14:paraId="5367051D"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2,6%</w:t>
            </w:r>
          </w:p>
        </w:tc>
        <w:tc>
          <w:tcPr>
            <w:tcW w:w="1041" w:type="dxa"/>
            <w:gridSpan w:val="2"/>
            <w:tcBorders>
              <w:top w:val="nil"/>
              <w:left w:val="nil"/>
              <w:bottom w:val="single" w:sz="4" w:space="0" w:color="auto"/>
              <w:right w:val="single" w:sz="4" w:space="0" w:color="auto"/>
            </w:tcBorders>
            <w:shd w:val="clear" w:color="auto" w:fill="auto"/>
            <w:noWrap/>
            <w:hideMark/>
          </w:tcPr>
          <w:p w14:paraId="323C1C8D"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1,2%</w:t>
            </w:r>
          </w:p>
        </w:tc>
      </w:tr>
      <w:tr w:rsidR="00693867" w:rsidRPr="00693867" w14:paraId="0B8CE1AB" w14:textId="77777777" w:rsidTr="00693867">
        <w:trPr>
          <w:trHeight w:val="300"/>
        </w:trPr>
        <w:tc>
          <w:tcPr>
            <w:tcW w:w="160" w:type="dxa"/>
            <w:vMerge/>
            <w:tcBorders>
              <w:top w:val="nil"/>
              <w:left w:val="single" w:sz="4" w:space="0" w:color="auto"/>
              <w:bottom w:val="single" w:sz="4" w:space="0" w:color="auto"/>
              <w:right w:val="single" w:sz="4" w:space="0" w:color="auto"/>
            </w:tcBorders>
            <w:vAlign w:val="center"/>
            <w:hideMark/>
          </w:tcPr>
          <w:p w14:paraId="367C0E83"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241" w:type="dxa"/>
            <w:vMerge/>
            <w:tcBorders>
              <w:top w:val="nil"/>
              <w:left w:val="single" w:sz="4" w:space="0" w:color="auto"/>
              <w:bottom w:val="single" w:sz="4" w:space="0" w:color="auto"/>
              <w:right w:val="single" w:sz="4" w:space="0" w:color="auto"/>
            </w:tcBorders>
            <w:vAlign w:val="center"/>
            <w:hideMark/>
          </w:tcPr>
          <w:p w14:paraId="5045909B"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1101" w:type="dxa"/>
            <w:gridSpan w:val="2"/>
            <w:vMerge/>
            <w:tcBorders>
              <w:top w:val="nil"/>
              <w:left w:val="single" w:sz="4" w:space="0" w:color="auto"/>
              <w:bottom w:val="single" w:sz="4" w:space="0" w:color="auto"/>
              <w:right w:val="single" w:sz="4" w:space="0" w:color="auto"/>
            </w:tcBorders>
            <w:vAlign w:val="center"/>
            <w:hideMark/>
          </w:tcPr>
          <w:p w14:paraId="17C95C0F"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241" w:type="dxa"/>
            <w:tcBorders>
              <w:top w:val="nil"/>
              <w:left w:val="nil"/>
              <w:bottom w:val="single" w:sz="4" w:space="0" w:color="auto"/>
              <w:right w:val="single" w:sz="4" w:space="0" w:color="auto"/>
            </w:tcBorders>
            <w:shd w:val="clear" w:color="000000" w:fill="CCCCFF"/>
            <w:noWrap/>
            <w:hideMark/>
          </w:tcPr>
          <w:p w14:paraId="22DD6572"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w:t>
            </w:r>
          </w:p>
        </w:tc>
        <w:tc>
          <w:tcPr>
            <w:tcW w:w="1960" w:type="dxa"/>
            <w:gridSpan w:val="2"/>
            <w:tcBorders>
              <w:top w:val="nil"/>
              <w:left w:val="nil"/>
              <w:bottom w:val="single" w:sz="4" w:space="0" w:color="auto"/>
              <w:right w:val="single" w:sz="4" w:space="0" w:color="auto"/>
            </w:tcBorders>
            <w:shd w:val="clear" w:color="auto" w:fill="auto"/>
            <w:noWrap/>
            <w:hideMark/>
          </w:tcPr>
          <w:p w14:paraId="22899085"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1,0%</w:t>
            </w:r>
          </w:p>
        </w:tc>
        <w:tc>
          <w:tcPr>
            <w:tcW w:w="951" w:type="dxa"/>
            <w:gridSpan w:val="3"/>
            <w:tcBorders>
              <w:top w:val="nil"/>
              <w:left w:val="nil"/>
              <w:bottom w:val="single" w:sz="4" w:space="0" w:color="auto"/>
              <w:right w:val="single" w:sz="4" w:space="0" w:color="auto"/>
            </w:tcBorders>
            <w:shd w:val="clear" w:color="auto" w:fill="auto"/>
            <w:noWrap/>
            <w:hideMark/>
          </w:tcPr>
          <w:p w14:paraId="127A0A72"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81" w:type="dxa"/>
            <w:tcBorders>
              <w:top w:val="nil"/>
              <w:left w:val="nil"/>
              <w:bottom w:val="single" w:sz="4" w:space="0" w:color="auto"/>
              <w:right w:val="single" w:sz="4" w:space="0" w:color="auto"/>
            </w:tcBorders>
            <w:shd w:val="clear" w:color="auto" w:fill="auto"/>
            <w:noWrap/>
            <w:hideMark/>
          </w:tcPr>
          <w:p w14:paraId="6EEF7FDE"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1,5%</w:t>
            </w:r>
          </w:p>
        </w:tc>
        <w:tc>
          <w:tcPr>
            <w:tcW w:w="1041" w:type="dxa"/>
            <w:gridSpan w:val="2"/>
            <w:tcBorders>
              <w:top w:val="nil"/>
              <w:left w:val="nil"/>
              <w:bottom w:val="single" w:sz="4" w:space="0" w:color="auto"/>
              <w:right w:val="single" w:sz="4" w:space="0" w:color="auto"/>
            </w:tcBorders>
            <w:shd w:val="clear" w:color="auto" w:fill="auto"/>
            <w:noWrap/>
            <w:hideMark/>
          </w:tcPr>
          <w:p w14:paraId="75095A49"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1,3%</w:t>
            </w:r>
          </w:p>
        </w:tc>
        <w:tc>
          <w:tcPr>
            <w:tcW w:w="1181" w:type="dxa"/>
            <w:gridSpan w:val="2"/>
            <w:tcBorders>
              <w:top w:val="nil"/>
              <w:left w:val="nil"/>
              <w:bottom w:val="single" w:sz="4" w:space="0" w:color="auto"/>
              <w:right w:val="single" w:sz="4" w:space="0" w:color="auto"/>
            </w:tcBorders>
            <w:shd w:val="clear" w:color="auto" w:fill="auto"/>
            <w:noWrap/>
            <w:hideMark/>
          </w:tcPr>
          <w:p w14:paraId="02D99F6E"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1,1%</w:t>
            </w:r>
          </w:p>
        </w:tc>
        <w:tc>
          <w:tcPr>
            <w:tcW w:w="1261" w:type="dxa"/>
            <w:gridSpan w:val="2"/>
            <w:tcBorders>
              <w:top w:val="nil"/>
              <w:left w:val="nil"/>
              <w:bottom w:val="single" w:sz="4" w:space="0" w:color="auto"/>
              <w:right w:val="single" w:sz="4" w:space="0" w:color="auto"/>
            </w:tcBorders>
            <w:shd w:val="clear" w:color="auto" w:fill="auto"/>
            <w:noWrap/>
            <w:hideMark/>
          </w:tcPr>
          <w:p w14:paraId="71C5EAA4"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1,2%</w:t>
            </w:r>
          </w:p>
        </w:tc>
        <w:tc>
          <w:tcPr>
            <w:tcW w:w="1101" w:type="dxa"/>
            <w:gridSpan w:val="3"/>
            <w:tcBorders>
              <w:top w:val="nil"/>
              <w:left w:val="nil"/>
              <w:bottom w:val="single" w:sz="4" w:space="0" w:color="auto"/>
              <w:right w:val="single" w:sz="4" w:space="0" w:color="auto"/>
            </w:tcBorders>
            <w:shd w:val="clear" w:color="auto" w:fill="auto"/>
            <w:noWrap/>
            <w:hideMark/>
          </w:tcPr>
          <w:p w14:paraId="50C791D0"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551" w:type="dxa"/>
            <w:tcBorders>
              <w:top w:val="nil"/>
              <w:left w:val="nil"/>
              <w:bottom w:val="single" w:sz="4" w:space="0" w:color="auto"/>
              <w:right w:val="single" w:sz="4" w:space="0" w:color="auto"/>
            </w:tcBorders>
            <w:shd w:val="clear" w:color="auto" w:fill="auto"/>
            <w:noWrap/>
            <w:hideMark/>
          </w:tcPr>
          <w:p w14:paraId="1331A943"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1,5%</w:t>
            </w:r>
          </w:p>
        </w:tc>
        <w:tc>
          <w:tcPr>
            <w:tcW w:w="1391" w:type="dxa"/>
            <w:gridSpan w:val="3"/>
            <w:tcBorders>
              <w:top w:val="nil"/>
              <w:left w:val="nil"/>
              <w:bottom w:val="single" w:sz="4" w:space="0" w:color="auto"/>
              <w:right w:val="single" w:sz="4" w:space="0" w:color="auto"/>
            </w:tcBorders>
            <w:shd w:val="clear" w:color="auto" w:fill="auto"/>
            <w:noWrap/>
            <w:hideMark/>
          </w:tcPr>
          <w:p w14:paraId="73373ADD"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1,8%</w:t>
            </w:r>
          </w:p>
        </w:tc>
        <w:tc>
          <w:tcPr>
            <w:tcW w:w="651" w:type="dxa"/>
            <w:tcBorders>
              <w:top w:val="nil"/>
              <w:left w:val="nil"/>
              <w:bottom w:val="single" w:sz="4" w:space="0" w:color="auto"/>
              <w:right w:val="single" w:sz="4" w:space="0" w:color="auto"/>
            </w:tcBorders>
            <w:shd w:val="clear" w:color="auto" w:fill="auto"/>
            <w:noWrap/>
            <w:hideMark/>
          </w:tcPr>
          <w:p w14:paraId="28DA3416"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1,2%</w:t>
            </w:r>
          </w:p>
        </w:tc>
        <w:tc>
          <w:tcPr>
            <w:tcW w:w="1461" w:type="dxa"/>
            <w:gridSpan w:val="3"/>
            <w:tcBorders>
              <w:top w:val="nil"/>
              <w:left w:val="nil"/>
              <w:bottom w:val="single" w:sz="4" w:space="0" w:color="auto"/>
              <w:right w:val="single" w:sz="4" w:space="0" w:color="auto"/>
            </w:tcBorders>
            <w:shd w:val="clear" w:color="auto" w:fill="auto"/>
            <w:noWrap/>
            <w:hideMark/>
          </w:tcPr>
          <w:p w14:paraId="560CF6F3"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0,2%</w:t>
            </w:r>
          </w:p>
        </w:tc>
        <w:tc>
          <w:tcPr>
            <w:tcW w:w="601" w:type="dxa"/>
            <w:tcBorders>
              <w:top w:val="nil"/>
              <w:left w:val="nil"/>
              <w:bottom w:val="single" w:sz="4" w:space="0" w:color="auto"/>
              <w:right w:val="single" w:sz="4" w:space="0" w:color="auto"/>
            </w:tcBorders>
            <w:shd w:val="clear" w:color="auto" w:fill="auto"/>
            <w:noWrap/>
            <w:hideMark/>
          </w:tcPr>
          <w:p w14:paraId="4A6AA2A4"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0,4%</w:t>
            </w:r>
          </w:p>
        </w:tc>
        <w:tc>
          <w:tcPr>
            <w:tcW w:w="1041" w:type="dxa"/>
            <w:gridSpan w:val="2"/>
            <w:tcBorders>
              <w:top w:val="nil"/>
              <w:left w:val="nil"/>
              <w:bottom w:val="single" w:sz="4" w:space="0" w:color="auto"/>
              <w:right w:val="single" w:sz="4" w:space="0" w:color="auto"/>
            </w:tcBorders>
            <w:shd w:val="clear" w:color="auto" w:fill="auto"/>
            <w:noWrap/>
            <w:hideMark/>
          </w:tcPr>
          <w:p w14:paraId="77EE49A9"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0,4%</w:t>
            </w:r>
          </w:p>
        </w:tc>
      </w:tr>
      <w:tr w:rsidR="00693867" w:rsidRPr="00693867" w14:paraId="45BCFD43" w14:textId="77777777" w:rsidTr="00693867">
        <w:trPr>
          <w:trHeight w:val="300"/>
        </w:trPr>
        <w:tc>
          <w:tcPr>
            <w:tcW w:w="160" w:type="dxa"/>
            <w:vMerge/>
            <w:tcBorders>
              <w:top w:val="nil"/>
              <w:left w:val="single" w:sz="4" w:space="0" w:color="auto"/>
              <w:bottom w:val="single" w:sz="4" w:space="0" w:color="auto"/>
              <w:right w:val="single" w:sz="4" w:space="0" w:color="auto"/>
            </w:tcBorders>
            <w:vAlign w:val="center"/>
            <w:hideMark/>
          </w:tcPr>
          <w:p w14:paraId="36BA079B"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241" w:type="dxa"/>
            <w:vMerge w:val="restart"/>
            <w:tcBorders>
              <w:top w:val="nil"/>
              <w:left w:val="single" w:sz="4" w:space="0" w:color="auto"/>
              <w:bottom w:val="single" w:sz="4" w:space="0" w:color="auto"/>
              <w:right w:val="single" w:sz="4" w:space="0" w:color="auto"/>
            </w:tcBorders>
            <w:shd w:val="clear" w:color="000000" w:fill="CCCCFF"/>
            <w:noWrap/>
            <w:hideMark/>
          </w:tcPr>
          <w:p w14:paraId="19C29EC7"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w:t>
            </w:r>
          </w:p>
        </w:tc>
        <w:tc>
          <w:tcPr>
            <w:tcW w:w="1101" w:type="dxa"/>
            <w:gridSpan w:val="2"/>
            <w:vMerge w:val="restart"/>
            <w:tcBorders>
              <w:top w:val="nil"/>
              <w:left w:val="single" w:sz="4" w:space="0" w:color="auto"/>
              <w:bottom w:val="single" w:sz="4" w:space="0" w:color="auto"/>
              <w:right w:val="single" w:sz="4" w:space="0" w:color="auto"/>
            </w:tcBorders>
            <w:shd w:val="clear" w:color="000000" w:fill="CCCCFF"/>
            <w:hideMark/>
          </w:tcPr>
          <w:p w14:paraId="5A51E71F"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impression</w:t>
            </w:r>
          </w:p>
        </w:tc>
        <w:tc>
          <w:tcPr>
            <w:tcW w:w="241" w:type="dxa"/>
            <w:tcBorders>
              <w:top w:val="nil"/>
              <w:left w:val="nil"/>
              <w:bottom w:val="single" w:sz="4" w:space="0" w:color="auto"/>
              <w:right w:val="single" w:sz="4" w:space="0" w:color="auto"/>
            </w:tcBorders>
            <w:shd w:val="clear" w:color="000000" w:fill="CCCCFF"/>
            <w:noWrap/>
            <w:hideMark/>
          </w:tcPr>
          <w:p w14:paraId="131C7E42"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0</w:t>
            </w:r>
          </w:p>
        </w:tc>
        <w:tc>
          <w:tcPr>
            <w:tcW w:w="1960" w:type="dxa"/>
            <w:gridSpan w:val="2"/>
            <w:tcBorders>
              <w:top w:val="nil"/>
              <w:left w:val="nil"/>
              <w:bottom w:val="single" w:sz="4" w:space="0" w:color="auto"/>
              <w:right w:val="single" w:sz="4" w:space="0" w:color="auto"/>
            </w:tcBorders>
            <w:shd w:val="clear" w:color="auto" w:fill="auto"/>
            <w:noWrap/>
            <w:hideMark/>
          </w:tcPr>
          <w:p w14:paraId="47247654"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951" w:type="dxa"/>
            <w:gridSpan w:val="3"/>
            <w:tcBorders>
              <w:top w:val="nil"/>
              <w:left w:val="nil"/>
              <w:bottom w:val="single" w:sz="4" w:space="0" w:color="auto"/>
              <w:right w:val="single" w:sz="4" w:space="0" w:color="auto"/>
            </w:tcBorders>
            <w:shd w:val="clear" w:color="auto" w:fill="auto"/>
            <w:noWrap/>
            <w:hideMark/>
          </w:tcPr>
          <w:p w14:paraId="5CDC51E0"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681" w:type="dxa"/>
            <w:tcBorders>
              <w:top w:val="nil"/>
              <w:left w:val="nil"/>
              <w:bottom w:val="single" w:sz="4" w:space="0" w:color="auto"/>
              <w:right w:val="single" w:sz="4" w:space="0" w:color="auto"/>
            </w:tcBorders>
            <w:shd w:val="clear" w:color="auto" w:fill="auto"/>
            <w:noWrap/>
            <w:hideMark/>
          </w:tcPr>
          <w:p w14:paraId="0B3DE4A8"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1041" w:type="dxa"/>
            <w:gridSpan w:val="2"/>
            <w:tcBorders>
              <w:top w:val="nil"/>
              <w:left w:val="nil"/>
              <w:bottom w:val="single" w:sz="4" w:space="0" w:color="auto"/>
              <w:right w:val="single" w:sz="4" w:space="0" w:color="auto"/>
            </w:tcBorders>
            <w:shd w:val="clear" w:color="auto" w:fill="auto"/>
            <w:noWrap/>
            <w:hideMark/>
          </w:tcPr>
          <w:p w14:paraId="6079B22F"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181" w:type="dxa"/>
            <w:gridSpan w:val="2"/>
            <w:tcBorders>
              <w:top w:val="nil"/>
              <w:left w:val="nil"/>
              <w:bottom w:val="single" w:sz="4" w:space="0" w:color="auto"/>
              <w:right w:val="single" w:sz="4" w:space="0" w:color="auto"/>
            </w:tcBorders>
            <w:shd w:val="clear" w:color="auto" w:fill="auto"/>
            <w:noWrap/>
            <w:hideMark/>
          </w:tcPr>
          <w:p w14:paraId="37B594E9"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261" w:type="dxa"/>
            <w:gridSpan w:val="2"/>
            <w:tcBorders>
              <w:top w:val="nil"/>
              <w:left w:val="nil"/>
              <w:bottom w:val="single" w:sz="4" w:space="0" w:color="auto"/>
              <w:right w:val="single" w:sz="4" w:space="0" w:color="auto"/>
            </w:tcBorders>
            <w:shd w:val="clear" w:color="auto" w:fill="auto"/>
            <w:noWrap/>
            <w:hideMark/>
          </w:tcPr>
          <w:p w14:paraId="4C1E6E55"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101" w:type="dxa"/>
            <w:gridSpan w:val="3"/>
            <w:tcBorders>
              <w:top w:val="nil"/>
              <w:left w:val="nil"/>
              <w:bottom w:val="single" w:sz="4" w:space="0" w:color="auto"/>
              <w:right w:val="single" w:sz="4" w:space="0" w:color="auto"/>
            </w:tcBorders>
            <w:shd w:val="clear" w:color="auto" w:fill="auto"/>
            <w:noWrap/>
            <w:hideMark/>
          </w:tcPr>
          <w:p w14:paraId="467B9BDA"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551" w:type="dxa"/>
            <w:tcBorders>
              <w:top w:val="nil"/>
              <w:left w:val="nil"/>
              <w:bottom w:val="single" w:sz="4" w:space="0" w:color="auto"/>
              <w:right w:val="single" w:sz="4" w:space="0" w:color="auto"/>
            </w:tcBorders>
            <w:shd w:val="clear" w:color="auto" w:fill="auto"/>
            <w:noWrap/>
            <w:hideMark/>
          </w:tcPr>
          <w:p w14:paraId="0F16E665"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391" w:type="dxa"/>
            <w:gridSpan w:val="3"/>
            <w:tcBorders>
              <w:top w:val="nil"/>
              <w:left w:val="nil"/>
              <w:bottom w:val="single" w:sz="4" w:space="0" w:color="auto"/>
              <w:right w:val="single" w:sz="4" w:space="0" w:color="auto"/>
            </w:tcBorders>
            <w:shd w:val="clear" w:color="auto" w:fill="auto"/>
            <w:noWrap/>
            <w:hideMark/>
          </w:tcPr>
          <w:p w14:paraId="7C916F41"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51" w:type="dxa"/>
            <w:tcBorders>
              <w:top w:val="nil"/>
              <w:left w:val="nil"/>
              <w:bottom w:val="single" w:sz="4" w:space="0" w:color="auto"/>
              <w:right w:val="single" w:sz="4" w:space="0" w:color="auto"/>
            </w:tcBorders>
            <w:shd w:val="clear" w:color="auto" w:fill="auto"/>
            <w:noWrap/>
            <w:hideMark/>
          </w:tcPr>
          <w:p w14:paraId="72660426"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1461" w:type="dxa"/>
            <w:gridSpan w:val="3"/>
            <w:tcBorders>
              <w:top w:val="nil"/>
              <w:left w:val="nil"/>
              <w:bottom w:val="single" w:sz="4" w:space="0" w:color="auto"/>
              <w:right w:val="single" w:sz="4" w:space="0" w:color="auto"/>
            </w:tcBorders>
            <w:shd w:val="clear" w:color="auto" w:fill="auto"/>
            <w:noWrap/>
            <w:hideMark/>
          </w:tcPr>
          <w:p w14:paraId="4EBA299A"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601" w:type="dxa"/>
            <w:tcBorders>
              <w:top w:val="nil"/>
              <w:left w:val="nil"/>
              <w:bottom w:val="single" w:sz="4" w:space="0" w:color="auto"/>
              <w:right w:val="single" w:sz="4" w:space="0" w:color="auto"/>
            </w:tcBorders>
            <w:shd w:val="clear" w:color="auto" w:fill="auto"/>
            <w:noWrap/>
            <w:hideMark/>
          </w:tcPr>
          <w:p w14:paraId="56DAE644"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041" w:type="dxa"/>
            <w:gridSpan w:val="2"/>
            <w:tcBorders>
              <w:top w:val="nil"/>
              <w:left w:val="nil"/>
              <w:bottom w:val="single" w:sz="4" w:space="0" w:color="auto"/>
              <w:right w:val="single" w:sz="4" w:space="0" w:color="auto"/>
            </w:tcBorders>
            <w:shd w:val="clear" w:color="auto" w:fill="auto"/>
            <w:noWrap/>
            <w:hideMark/>
          </w:tcPr>
          <w:p w14:paraId="26C09912"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r>
      <w:tr w:rsidR="00693867" w:rsidRPr="00693867" w14:paraId="0F403BD7" w14:textId="77777777" w:rsidTr="00693867">
        <w:trPr>
          <w:trHeight w:val="300"/>
        </w:trPr>
        <w:tc>
          <w:tcPr>
            <w:tcW w:w="160" w:type="dxa"/>
            <w:vMerge/>
            <w:tcBorders>
              <w:top w:val="nil"/>
              <w:left w:val="single" w:sz="4" w:space="0" w:color="auto"/>
              <w:bottom w:val="single" w:sz="4" w:space="0" w:color="auto"/>
              <w:right w:val="single" w:sz="4" w:space="0" w:color="auto"/>
            </w:tcBorders>
            <w:vAlign w:val="center"/>
            <w:hideMark/>
          </w:tcPr>
          <w:p w14:paraId="7E4CD63E"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241" w:type="dxa"/>
            <w:vMerge/>
            <w:tcBorders>
              <w:top w:val="nil"/>
              <w:left w:val="single" w:sz="4" w:space="0" w:color="auto"/>
              <w:bottom w:val="single" w:sz="4" w:space="0" w:color="auto"/>
              <w:right w:val="single" w:sz="4" w:space="0" w:color="auto"/>
            </w:tcBorders>
            <w:vAlign w:val="center"/>
            <w:hideMark/>
          </w:tcPr>
          <w:p w14:paraId="64C3FFBC"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1101" w:type="dxa"/>
            <w:gridSpan w:val="2"/>
            <w:vMerge/>
            <w:tcBorders>
              <w:top w:val="nil"/>
              <w:left w:val="single" w:sz="4" w:space="0" w:color="auto"/>
              <w:bottom w:val="single" w:sz="4" w:space="0" w:color="auto"/>
              <w:right w:val="single" w:sz="4" w:space="0" w:color="auto"/>
            </w:tcBorders>
            <w:vAlign w:val="center"/>
            <w:hideMark/>
          </w:tcPr>
          <w:p w14:paraId="4E36A8D6"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p>
        </w:tc>
        <w:tc>
          <w:tcPr>
            <w:tcW w:w="241" w:type="dxa"/>
            <w:tcBorders>
              <w:top w:val="nil"/>
              <w:left w:val="nil"/>
              <w:bottom w:val="single" w:sz="4" w:space="0" w:color="auto"/>
              <w:right w:val="single" w:sz="4" w:space="0" w:color="auto"/>
            </w:tcBorders>
            <w:shd w:val="clear" w:color="000000" w:fill="CCCCFF"/>
            <w:noWrap/>
            <w:hideMark/>
          </w:tcPr>
          <w:p w14:paraId="21F7F5E8" w14:textId="77777777" w:rsidR="00693867" w:rsidRPr="00693867" w:rsidRDefault="00693867" w:rsidP="00693867">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w:t>
            </w:r>
          </w:p>
        </w:tc>
        <w:tc>
          <w:tcPr>
            <w:tcW w:w="1960" w:type="dxa"/>
            <w:gridSpan w:val="2"/>
            <w:tcBorders>
              <w:top w:val="nil"/>
              <w:left w:val="nil"/>
              <w:bottom w:val="single" w:sz="4" w:space="0" w:color="auto"/>
              <w:right w:val="single" w:sz="4" w:space="0" w:color="auto"/>
            </w:tcBorders>
            <w:shd w:val="clear" w:color="auto" w:fill="auto"/>
            <w:noWrap/>
            <w:hideMark/>
          </w:tcPr>
          <w:p w14:paraId="40A188CB"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1,0%</w:t>
            </w:r>
          </w:p>
        </w:tc>
        <w:tc>
          <w:tcPr>
            <w:tcW w:w="951" w:type="dxa"/>
            <w:gridSpan w:val="3"/>
            <w:tcBorders>
              <w:top w:val="nil"/>
              <w:left w:val="nil"/>
              <w:bottom w:val="single" w:sz="4" w:space="0" w:color="auto"/>
              <w:right w:val="single" w:sz="4" w:space="0" w:color="auto"/>
            </w:tcBorders>
            <w:shd w:val="clear" w:color="auto" w:fill="auto"/>
            <w:noWrap/>
            <w:hideMark/>
          </w:tcPr>
          <w:p w14:paraId="1009A07A"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81" w:type="dxa"/>
            <w:tcBorders>
              <w:top w:val="nil"/>
              <w:left w:val="nil"/>
              <w:bottom w:val="single" w:sz="4" w:space="0" w:color="auto"/>
              <w:right w:val="single" w:sz="4" w:space="0" w:color="auto"/>
            </w:tcBorders>
            <w:shd w:val="clear" w:color="auto" w:fill="auto"/>
            <w:noWrap/>
            <w:hideMark/>
          </w:tcPr>
          <w:p w14:paraId="5C5E1BCB"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0,5%</w:t>
            </w:r>
          </w:p>
        </w:tc>
        <w:tc>
          <w:tcPr>
            <w:tcW w:w="1041" w:type="dxa"/>
            <w:gridSpan w:val="2"/>
            <w:tcBorders>
              <w:top w:val="nil"/>
              <w:left w:val="nil"/>
              <w:bottom w:val="single" w:sz="4" w:space="0" w:color="auto"/>
              <w:right w:val="single" w:sz="4" w:space="0" w:color="auto"/>
            </w:tcBorders>
            <w:shd w:val="clear" w:color="auto" w:fill="auto"/>
            <w:noWrap/>
            <w:hideMark/>
          </w:tcPr>
          <w:p w14:paraId="215D32C9"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0,2%</w:t>
            </w:r>
          </w:p>
        </w:tc>
        <w:tc>
          <w:tcPr>
            <w:tcW w:w="1181" w:type="dxa"/>
            <w:gridSpan w:val="2"/>
            <w:tcBorders>
              <w:top w:val="nil"/>
              <w:left w:val="nil"/>
              <w:bottom w:val="single" w:sz="4" w:space="0" w:color="auto"/>
              <w:right w:val="single" w:sz="4" w:space="0" w:color="auto"/>
            </w:tcBorders>
            <w:shd w:val="clear" w:color="auto" w:fill="auto"/>
            <w:noWrap/>
            <w:hideMark/>
          </w:tcPr>
          <w:p w14:paraId="0F71FC0D"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0,5%</w:t>
            </w:r>
          </w:p>
        </w:tc>
        <w:tc>
          <w:tcPr>
            <w:tcW w:w="1261" w:type="dxa"/>
            <w:gridSpan w:val="2"/>
            <w:tcBorders>
              <w:top w:val="nil"/>
              <w:left w:val="nil"/>
              <w:bottom w:val="single" w:sz="4" w:space="0" w:color="auto"/>
              <w:right w:val="single" w:sz="4" w:space="0" w:color="auto"/>
            </w:tcBorders>
            <w:shd w:val="clear" w:color="auto" w:fill="auto"/>
            <w:noWrap/>
            <w:hideMark/>
          </w:tcPr>
          <w:p w14:paraId="22DF2696"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0,9%</w:t>
            </w:r>
          </w:p>
        </w:tc>
        <w:tc>
          <w:tcPr>
            <w:tcW w:w="1101" w:type="dxa"/>
            <w:gridSpan w:val="3"/>
            <w:tcBorders>
              <w:top w:val="nil"/>
              <w:left w:val="nil"/>
              <w:bottom w:val="single" w:sz="4" w:space="0" w:color="auto"/>
              <w:right w:val="single" w:sz="4" w:space="0" w:color="auto"/>
            </w:tcBorders>
            <w:shd w:val="clear" w:color="auto" w:fill="auto"/>
            <w:noWrap/>
            <w:hideMark/>
          </w:tcPr>
          <w:p w14:paraId="65D8143E"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551" w:type="dxa"/>
            <w:tcBorders>
              <w:top w:val="nil"/>
              <w:left w:val="nil"/>
              <w:bottom w:val="single" w:sz="4" w:space="0" w:color="auto"/>
              <w:right w:val="single" w:sz="4" w:space="0" w:color="auto"/>
            </w:tcBorders>
            <w:shd w:val="clear" w:color="auto" w:fill="auto"/>
            <w:noWrap/>
            <w:hideMark/>
          </w:tcPr>
          <w:p w14:paraId="2D8D80DE"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0,7%</w:t>
            </w:r>
          </w:p>
        </w:tc>
        <w:tc>
          <w:tcPr>
            <w:tcW w:w="1391" w:type="dxa"/>
            <w:gridSpan w:val="3"/>
            <w:tcBorders>
              <w:top w:val="nil"/>
              <w:left w:val="nil"/>
              <w:bottom w:val="single" w:sz="4" w:space="0" w:color="auto"/>
              <w:right w:val="single" w:sz="4" w:space="0" w:color="auto"/>
            </w:tcBorders>
            <w:shd w:val="clear" w:color="auto" w:fill="auto"/>
            <w:noWrap/>
            <w:hideMark/>
          </w:tcPr>
          <w:p w14:paraId="28957F2B"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0,8%</w:t>
            </w:r>
          </w:p>
        </w:tc>
        <w:tc>
          <w:tcPr>
            <w:tcW w:w="651" w:type="dxa"/>
            <w:tcBorders>
              <w:top w:val="nil"/>
              <w:left w:val="nil"/>
              <w:bottom w:val="single" w:sz="4" w:space="0" w:color="auto"/>
              <w:right w:val="single" w:sz="4" w:space="0" w:color="auto"/>
            </w:tcBorders>
            <w:shd w:val="clear" w:color="auto" w:fill="auto"/>
            <w:noWrap/>
            <w:hideMark/>
          </w:tcPr>
          <w:p w14:paraId="0A3C6925"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1,6%</w:t>
            </w:r>
          </w:p>
        </w:tc>
        <w:tc>
          <w:tcPr>
            <w:tcW w:w="1461" w:type="dxa"/>
            <w:gridSpan w:val="3"/>
            <w:tcBorders>
              <w:top w:val="nil"/>
              <w:left w:val="nil"/>
              <w:bottom w:val="single" w:sz="4" w:space="0" w:color="auto"/>
              <w:right w:val="single" w:sz="4" w:space="0" w:color="auto"/>
            </w:tcBorders>
            <w:shd w:val="clear" w:color="auto" w:fill="auto"/>
            <w:noWrap/>
            <w:hideMark/>
          </w:tcPr>
          <w:p w14:paraId="4A9A5FB9"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01" w:type="dxa"/>
            <w:tcBorders>
              <w:top w:val="nil"/>
              <w:left w:val="nil"/>
              <w:bottom w:val="single" w:sz="4" w:space="0" w:color="auto"/>
              <w:right w:val="single" w:sz="4" w:space="0" w:color="auto"/>
            </w:tcBorders>
            <w:shd w:val="clear" w:color="auto" w:fill="auto"/>
            <w:noWrap/>
            <w:hideMark/>
          </w:tcPr>
          <w:p w14:paraId="1F57074A"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1041" w:type="dxa"/>
            <w:gridSpan w:val="2"/>
            <w:tcBorders>
              <w:top w:val="nil"/>
              <w:left w:val="nil"/>
              <w:bottom w:val="single" w:sz="4" w:space="0" w:color="auto"/>
              <w:right w:val="single" w:sz="4" w:space="0" w:color="auto"/>
            </w:tcBorders>
            <w:shd w:val="clear" w:color="auto" w:fill="auto"/>
            <w:noWrap/>
            <w:hideMark/>
          </w:tcPr>
          <w:p w14:paraId="68BF5582" w14:textId="77777777" w:rsidR="00693867" w:rsidRPr="00693867" w:rsidRDefault="00693867" w:rsidP="00693867">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r>
    </w:tbl>
    <w:p w14:paraId="54E5DE30" w14:textId="77777777" w:rsidR="00693867" w:rsidRDefault="00693867" w:rsidP="00693867">
      <w:pPr>
        <w:rPr>
          <w:b/>
          <w:bCs/>
        </w:rPr>
      </w:pPr>
    </w:p>
    <w:p w14:paraId="301C693B" w14:textId="77777777" w:rsidR="00693867" w:rsidRPr="00693867" w:rsidRDefault="00693867" w:rsidP="00693867">
      <w:pPr>
        <w:rPr>
          <w:b/>
          <w:bCs/>
        </w:rPr>
      </w:pPr>
    </w:p>
    <w:p w14:paraId="101D8428" w14:textId="77777777" w:rsidR="00693867" w:rsidRPr="00693867" w:rsidRDefault="00693867" w:rsidP="00693867">
      <w:pPr>
        <w:autoSpaceDE w:val="0"/>
        <w:autoSpaceDN w:val="0"/>
        <w:adjustRightInd w:val="0"/>
        <w:spacing w:after="0" w:line="240" w:lineRule="auto"/>
        <w:rPr>
          <w:rFonts w:ascii="Times New Roman" w:hAnsi="Times New Roman" w:cs="Times New Roman"/>
          <w:kern w:val="0"/>
          <w:sz w:val="24"/>
          <w:szCs w:val="24"/>
        </w:rPr>
      </w:pPr>
    </w:p>
    <w:p w14:paraId="20A8577C" w14:textId="77777777" w:rsidR="00693867" w:rsidRPr="00693867" w:rsidRDefault="00693867" w:rsidP="00693867">
      <w:pPr>
        <w:autoSpaceDE w:val="0"/>
        <w:autoSpaceDN w:val="0"/>
        <w:adjustRightInd w:val="0"/>
        <w:spacing w:after="0" w:line="240" w:lineRule="auto"/>
        <w:rPr>
          <w:rFonts w:ascii="Times New Roman" w:hAnsi="Times New Roman" w:cs="Times New Roman"/>
          <w:kern w:val="0"/>
          <w:sz w:val="24"/>
          <w:szCs w:val="24"/>
        </w:rPr>
      </w:pPr>
    </w:p>
    <w:tbl>
      <w:tblPr>
        <w:tblW w:w="27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6"/>
        <w:gridCol w:w="868"/>
        <w:gridCol w:w="1486"/>
        <w:gridCol w:w="869"/>
        <w:gridCol w:w="1739"/>
        <w:gridCol w:w="1739"/>
        <w:gridCol w:w="1739"/>
        <w:gridCol w:w="1739"/>
        <w:gridCol w:w="1739"/>
        <w:gridCol w:w="1739"/>
        <w:gridCol w:w="1739"/>
        <w:gridCol w:w="1739"/>
        <w:gridCol w:w="1739"/>
        <w:gridCol w:w="1739"/>
        <w:gridCol w:w="1739"/>
        <w:gridCol w:w="1739"/>
        <w:gridCol w:w="1739"/>
      </w:tblGrid>
      <w:tr w:rsidR="00693867" w:rsidRPr="00693867" w14:paraId="537C72EF" w14:textId="77777777">
        <w:trPr>
          <w:cantSplit/>
        </w:trPr>
        <w:tc>
          <w:tcPr>
            <w:tcW w:w="4599" w:type="dxa"/>
            <w:gridSpan w:val="4"/>
            <w:vMerge w:val="restart"/>
            <w:tcBorders>
              <w:top w:val="nil"/>
              <w:left w:val="nil"/>
              <w:bottom w:val="nil"/>
              <w:right w:val="nil"/>
            </w:tcBorders>
            <w:shd w:val="clear" w:color="auto" w:fill="FFFFFF"/>
            <w:vAlign w:val="bottom"/>
          </w:tcPr>
          <w:p w14:paraId="7530FC65" w14:textId="77777777" w:rsidR="00693867" w:rsidRPr="00693867" w:rsidRDefault="00693867" w:rsidP="00693867">
            <w:pPr>
              <w:autoSpaceDE w:val="0"/>
              <w:autoSpaceDN w:val="0"/>
              <w:adjustRightInd w:val="0"/>
              <w:spacing w:after="0" w:line="240" w:lineRule="auto"/>
              <w:rPr>
                <w:rFonts w:ascii="Times New Roman" w:hAnsi="Times New Roman" w:cs="Times New Roman"/>
                <w:kern w:val="0"/>
                <w:sz w:val="24"/>
                <w:szCs w:val="24"/>
              </w:rPr>
            </w:pPr>
          </w:p>
        </w:tc>
        <w:tc>
          <w:tcPr>
            <w:tcW w:w="22594" w:type="dxa"/>
            <w:gridSpan w:val="13"/>
            <w:tcBorders>
              <w:top w:val="nil"/>
              <w:left w:val="nil"/>
              <w:bottom w:val="nil"/>
              <w:right w:val="nil"/>
            </w:tcBorders>
            <w:shd w:val="clear" w:color="auto" w:fill="FFFFFF"/>
            <w:vAlign w:val="bottom"/>
          </w:tcPr>
          <w:p w14:paraId="734FB26A"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693867">
              <w:rPr>
                <w:rFonts w:ascii="Arial" w:hAnsi="Arial" w:cs="Arial"/>
                <w:color w:val="264A60"/>
                <w:kern w:val="0"/>
                <w:sz w:val="18"/>
                <w:szCs w:val="18"/>
              </w:rPr>
              <w:t>Region</w:t>
            </w:r>
            <w:proofErr w:type="spellEnd"/>
          </w:p>
        </w:tc>
      </w:tr>
      <w:tr w:rsidR="00693867" w:rsidRPr="00693867" w14:paraId="7BFB8350" w14:textId="77777777">
        <w:trPr>
          <w:cantSplit/>
        </w:trPr>
        <w:tc>
          <w:tcPr>
            <w:tcW w:w="4599" w:type="dxa"/>
            <w:gridSpan w:val="4"/>
            <w:vMerge/>
            <w:tcBorders>
              <w:top w:val="nil"/>
              <w:left w:val="nil"/>
              <w:bottom w:val="nil"/>
              <w:right w:val="nil"/>
            </w:tcBorders>
            <w:shd w:val="clear" w:color="auto" w:fill="FFFFFF"/>
            <w:vAlign w:val="bottom"/>
          </w:tcPr>
          <w:p w14:paraId="6852205A" w14:textId="77777777" w:rsidR="00693867" w:rsidRPr="00693867" w:rsidRDefault="00693867" w:rsidP="00693867">
            <w:pPr>
              <w:autoSpaceDE w:val="0"/>
              <w:autoSpaceDN w:val="0"/>
              <w:adjustRightInd w:val="0"/>
              <w:spacing w:after="0" w:line="240" w:lineRule="auto"/>
              <w:rPr>
                <w:rFonts w:ascii="Arial" w:hAnsi="Arial" w:cs="Arial"/>
                <w:color w:val="264A60"/>
                <w:kern w:val="0"/>
                <w:sz w:val="18"/>
                <w:szCs w:val="18"/>
              </w:rPr>
            </w:pPr>
          </w:p>
        </w:tc>
        <w:tc>
          <w:tcPr>
            <w:tcW w:w="1738" w:type="dxa"/>
            <w:tcBorders>
              <w:top w:val="nil"/>
              <w:left w:val="nil"/>
              <w:bottom w:val="nil"/>
              <w:right w:val="single" w:sz="8" w:space="0" w:color="E0E0E0"/>
            </w:tcBorders>
            <w:shd w:val="clear" w:color="auto" w:fill="FFFFFF"/>
            <w:vAlign w:val="bottom"/>
          </w:tcPr>
          <w:p w14:paraId="31AFFB42"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1. </w:t>
            </w:r>
            <w:proofErr w:type="spellStart"/>
            <w:r w:rsidRPr="00693867">
              <w:rPr>
                <w:rFonts w:ascii="Arial" w:hAnsi="Arial" w:cs="Arial"/>
                <w:color w:val="264A60"/>
                <w:kern w:val="0"/>
                <w:sz w:val="18"/>
                <w:szCs w:val="18"/>
              </w:rPr>
              <w:t>boucle_du_mouhoun</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4746CF4B"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2. cascades</w:t>
            </w:r>
          </w:p>
        </w:tc>
        <w:tc>
          <w:tcPr>
            <w:tcW w:w="1738" w:type="dxa"/>
            <w:tcBorders>
              <w:top w:val="nil"/>
              <w:left w:val="single" w:sz="8" w:space="0" w:color="E0E0E0"/>
              <w:bottom w:val="nil"/>
              <w:right w:val="single" w:sz="8" w:space="0" w:color="E0E0E0"/>
            </w:tcBorders>
            <w:shd w:val="clear" w:color="auto" w:fill="FFFFFF"/>
            <w:vAlign w:val="bottom"/>
          </w:tcPr>
          <w:p w14:paraId="028B528E"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3. centre</w:t>
            </w:r>
          </w:p>
        </w:tc>
        <w:tc>
          <w:tcPr>
            <w:tcW w:w="1738" w:type="dxa"/>
            <w:tcBorders>
              <w:top w:val="nil"/>
              <w:left w:val="single" w:sz="8" w:space="0" w:color="E0E0E0"/>
              <w:bottom w:val="nil"/>
              <w:right w:val="single" w:sz="8" w:space="0" w:color="E0E0E0"/>
            </w:tcBorders>
            <w:shd w:val="clear" w:color="auto" w:fill="FFFFFF"/>
            <w:vAlign w:val="bottom"/>
          </w:tcPr>
          <w:p w14:paraId="35EAD10D"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4. </w:t>
            </w:r>
            <w:proofErr w:type="spellStart"/>
            <w:r w:rsidRPr="00693867">
              <w:rPr>
                <w:rFonts w:ascii="Arial" w:hAnsi="Arial" w:cs="Arial"/>
                <w:color w:val="264A60"/>
                <w:kern w:val="0"/>
                <w:sz w:val="18"/>
                <w:szCs w:val="18"/>
              </w:rPr>
              <w:t>centre_est</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0C62B3CC"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5. </w:t>
            </w:r>
            <w:proofErr w:type="spellStart"/>
            <w:r w:rsidRPr="00693867">
              <w:rPr>
                <w:rFonts w:ascii="Arial" w:hAnsi="Arial" w:cs="Arial"/>
                <w:color w:val="264A60"/>
                <w:kern w:val="0"/>
                <w:sz w:val="18"/>
                <w:szCs w:val="18"/>
              </w:rPr>
              <w:t>centre_nord</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41985BF2"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6. </w:t>
            </w:r>
            <w:proofErr w:type="spellStart"/>
            <w:r w:rsidRPr="00693867">
              <w:rPr>
                <w:rFonts w:ascii="Arial" w:hAnsi="Arial" w:cs="Arial"/>
                <w:color w:val="264A60"/>
                <w:kern w:val="0"/>
                <w:sz w:val="18"/>
                <w:szCs w:val="18"/>
              </w:rPr>
              <w:t>centre_ouest</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0D0C2DA8"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7. </w:t>
            </w:r>
            <w:proofErr w:type="spellStart"/>
            <w:r w:rsidRPr="00693867">
              <w:rPr>
                <w:rFonts w:ascii="Arial" w:hAnsi="Arial" w:cs="Arial"/>
                <w:color w:val="264A60"/>
                <w:kern w:val="0"/>
                <w:sz w:val="18"/>
                <w:szCs w:val="18"/>
              </w:rPr>
              <w:t>centre_sud</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2740383C"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8. est</w:t>
            </w:r>
          </w:p>
        </w:tc>
        <w:tc>
          <w:tcPr>
            <w:tcW w:w="1738" w:type="dxa"/>
            <w:tcBorders>
              <w:top w:val="nil"/>
              <w:left w:val="single" w:sz="8" w:space="0" w:color="E0E0E0"/>
              <w:bottom w:val="nil"/>
              <w:right w:val="single" w:sz="8" w:space="0" w:color="E0E0E0"/>
            </w:tcBorders>
            <w:shd w:val="clear" w:color="auto" w:fill="FFFFFF"/>
            <w:vAlign w:val="bottom"/>
          </w:tcPr>
          <w:p w14:paraId="65BA2418"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9. </w:t>
            </w:r>
            <w:proofErr w:type="spellStart"/>
            <w:r w:rsidRPr="00693867">
              <w:rPr>
                <w:rFonts w:ascii="Arial" w:hAnsi="Arial" w:cs="Arial"/>
                <w:color w:val="264A60"/>
                <w:kern w:val="0"/>
                <w:sz w:val="18"/>
                <w:szCs w:val="18"/>
              </w:rPr>
              <w:t>hauts_bassins</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3107A5CE"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10. nord</w:t>
            </w:r>
          </w:p>
        </w:tc>
        <w:tc>
          <w:tcPr>
            <w:tcW w:w="1738" w:type="dxa"/>
            <w:tcBorders>
              <w:top w:val="nil"/>
              <w:left w:val="single" w:sz="8" w:space="0" w:color="E0E0E0"/>
              <w:bottom w:val="nil"/>
              <w:right w:val="single" w:sz="8" w:space="0" w:color="E0E0E0"/>
            </w:tcBorders>
            <w:shd w:val="clear" w:color="auto" w:fill="FFFFFF"/>
            <w:vAlign w:val="bottom"/>
          </w:tcPr>
          <w:p w14:paraId="0D7097B2"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11. </w:t>
            </w:r>
            <w:proofErr w:type="spellStart"/>
            <w:r w:rsidRPr="00693867">
              <w:rPr>
                <w:rFonts w:ascii="Arial" w:hAnsi="Arial" w:cs="Arial"/>
                <w:color w:val="264A60"/>
                <w:kern w:val="0"/>
                <w:sz w:val="18"/>
                <w:szCs w:val="18"/>
              </w:rPr>
              <w:t>plateau_central</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3378428F"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12. sahel</w:t>
            </w:r>
          </w:p>
        </w:tc>
        <w:tc>
          <w:tcPr>
            <w:tcW w:w="1738" w:type="dxa"/>
            <w:tcBorders>
              <w:top w:val="nil"/>
              <w:left w:val="single" w:sz="8" w:space="0" w:color="E0E0E0"/>
              <w:bottom w:val="nil"/>
              <w:right w:val="nil"/>
            </w:tcBorders>
            <w:shd w:val="clear" w:color="auto" w:fill="FFFFFF"/>
            <w:vAlign w:val="bottom"/>
          </w:tcPr>
          <w:p w14:paraId="279E38F3"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13. </w:t>
            </w:r>
            <w:proofErr w:type="spellStart"/>
            <w:r w:rsidRPr="00693867">
              <w:rPr>
                <w:rFonts w:ascii="Arial" w:hAnsi="Arial" w:cs="Arial"/>
                <w:color w:val="264A60"/>
                <w:kern w:val="0"/>
                <w:sz w:val="18"/>
                <w:szCs w:val="18"/>
              </w:rPr>
              <w:t>sud_ouest</w:t>
            </w:r>
            <w:proofErr w:type="spellEnd"/>
          </w:p>
        </w:tc>
      </w:tr>
      <w:tr w:rsidR="00693867" w:rsidRPr="00693867" w14:paraId="1AD57817" w14:textId="77777777">
        <w:trPr>
          <w:cantSplit/>
        </w:trPr>
        <w:tc>
          <w:tcPr>
            <w:tcW w:w="4599" w:type="dxa"/>
            <w:gridSpan w:val="4"/>
            <w:vMerge/>
            <w:tcBorders>
              <w:top w:val="nil"/>
              <w:left w:val="nil"/>
              <w:bottom w:val="nil"/>
              <w:right w:val="nil"/>
            </w:tcBorders>
            <w:shd w:val="clear" w:color="auto" w:fill="FFFFFF"/>
            <w:vAlign w:val="bottom"/>
          </w:tcPr>
          <w:p w14:paraId="7AE98760" w14:textId="77777777" w:rsidR="00693867" w:rsidRPr="00693867" w:rsidRDefault="00693867" w:rsidP="00693867">
            <w:pPr>
              <w:autoSpaceDE w:val="0"/>
              <w:autoSpaceDN w:val="0"/>
              <w:adjustRightInd w:val="0"/>
              <w:spacing w:after="0" w:line="240" w:lineRule="auto"/>
              <w:rPr>
                <w:rFonts w:ascii="Arial" w:hAnsi="Arial" w:cs="Arial"/>
                <w:color w:val="264A60"/>
                <w:kern w:val="0"/>
                <w:sz w:val="18"/>
                <w:szCs w:val="18"/>
              </w:rPr>
            </w:pPr>
          </w:p>
        </w:tc>
        <w:tc>
          <w:tcPr>
            <w:tcW w:w="1738" w:type="dxa"/>
            <w:tcBorders>
              <w:top w:val="nil"/>
              <w:left w:val="nil"/>
              <w:bottom w:val="single" w:sz="8" w:space="0" w:color="152935"/>
              <w:right w:val="single" w:sz="8" w:space="0" w:color="E0E0E0"/>
            </w:tcBorders>
            <w:shd w:val="clear" w:color="auto" w:fill="FFFFFF"/>
            <w:vAlign w:val="bottom"/>
          </w:tcPr>
          <w:p w14:paraId="6BFB5CB1"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251FE505"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53A1A7E3"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7BB29CB5"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0E32C584"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4CD012DF"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6570DE82"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361517D7"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62405B2F"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59F7103C"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7636B8CB"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2C5C2C46"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c>
          <w:tcPr>
            <w:tcW w:w="1738" w:type="dxa"/>
            <w:tcBorders>
              <w:top w:val="nil"/>
              <w:left w:val="single" w:sz="8" w:space="0" w:color="E0E0E0"/>
              <w:bottom w:val="single" w:sz="8" w:space="0" w:color="152935"/>
              <w:right w:val="nil"/>
            </w:tcBorders>
            <w:shd w:val="clear" w:color="auto" w:fill="FFFFFF"/>
            <w:vAlign w:val="bottom"/>
          </w:tcPr>
          <w:p w14:paraId="671B3BE4" w14:textId="77777777" w:rsidR="00693867" w:rsidRPr="00693867" w:rsidRDefault="00693867" w:rsidP="00693867">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Nb. couches (%)</w:t>
            </w:r>
          </w:p>
        </w:tc>
      </w:tr>
      <w:tr w:rsidR="00693867" w:rsidRPr="00693867" w14:paraId="1B1F5DFF" w14:textId="77777777">
        <w:trPr>
          <w:cantSplit/>
        </w:trPr>
        <w:tc>
          <w:tcPr>
            <w:tcW w:w="1376" w:type="dxa"/>
            <w:vMerge w:val="restart"/>
            <w:tcBorders>
              <w:top w:val="single" w:sz="8" w:space="0" w:color="152935"/>
              <w:left w:val="nil"/>
              <w:bottom w:val="single" w:sz="8" w:space="0" w:color="152935"/>
              <w:right w:val="nil"/>
            </w:tcBorders>
            <w:shd w:val="clear" w:color="auto" w:fill="E0E0E0"/>
          </w:tcPr>
          <w:p w14:paraId="0A6CD12B"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693867">
              <w:rPr>
                <w:rFonts w:ascii="Arial" w:hAnsi="Arial" w:cs="Arial"/>
                <w:color w:val="264A60"/>
                <w:kern w:val="0"/>
                <w:sz w:val="18"/>
                <w:szCs w:val="18"/>
              </w:rPr>
              <w:t>cunselling</w:t>
            </w:r>
            <w:proofErr w:type="spellEnd"/>
          </w:p>
        </w:tc>
        <w:tc>
          <w:tcPr>
            <w:tcW w:w="869" w:type="dxa"/>
            <w:vMerge w:val="restart"/>
            <w:tcBorders>
              <w:top w:val="single" w:sz="8" w:space="0" w:color="152935"/>
              <w:left w:val="nil"/>
              <w:bottom w:val="single" w:sz="8" w:space="0" w:color="AEAEAE"/>
              <w:right w:val="nil"/>
            </w:tcBorders>
            <w:shd w:val="clear" w:color="auto" w:fill="E0E0E0"/>
          </w:tcPr>
          <w:p w14:paraId="0BA104B0"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0</w:t>
            </w:r>
          </w:p>
        </w:tc>
        <w:tc>
          <w:tcPr>
            <w:tcW w:w="1485" w:type="dxa"/>
            <w:vMerge w:val="restart"/>
            <w:tcBorders>
              <w:top w:val="single" w:sz="8" w:space="0" w:color="152935"/>
              <w:left w:val="nil"/>
              <w:bottom w:val="single" w:sz="8" w:space="0" w:color="AEAEAE"/>
              <w:right w:val="nil"/>
            </w:tcBorders>
            <w:shd w:val="clear" w:color="auto" w:fill="E0E0E0"/>
          </w:tcPr>
          <w:p w14:paraId="3B3D91E7"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impression</w:t>
            </w:r>
          </w:p>
        </w:tc>
        <w:tc>
          <w:tcPr>
            <w:tcW w:w="869" w:type="dxa"/>
            <w:tcBorders>
              <w:top w:val="single" w:sz="8" w:space="0" w:color="152935"/>
              <w:left w:val="nil"/>
              <w:bottom w:val="single" w:sz="8" w:space="0" w:color="AEAEAE"/>
              <w:right w:val="nil"/>
            </w:tcBorders>
            <w:shd w:val="clear" w:color="auto" w:fill="E0E0E0"/>
          </w:tcPr>
          <w:p w14:paraId="44132D13"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0</w:t>
            </w:r>
          </w:p>
        </w:tc>
        <w:tc>
          <w:tcPr>
            <w:tcW w:w="1738" w:type="dxa"/>
            <w:tcBorders>
              <w:top w:val="single" w:sz="8" w:space="0" w:color="152935"/>
              <w:left w:val="nil"/>
              <w:bottom w:val="single" w:sz="8" w:space="0" w:color="AEAEAE"/>
              <w:right w:val="single" w:sz="8" w:space="0" w:color="E0E0E0"/>
            </w:tcBorders>
            <w:shd w:val="clear" w:color="auto" w:fill="FFFFFF"/>
          </w:tcPr>
          <w:p w14:paraId="2EB509CB"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6,9%</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72458D0E"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0,6%</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714149E5"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9,0%</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70BCC11D"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8,8%</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1449572B"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8,8%</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5CA1DA2C"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6,9%</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483BA3C0"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2,4%</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3305C774"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6,5%</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7FC18AA6"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7,8%</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3EF0F685"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14,0%</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3D2E1BAA"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5,9%</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2CE8304F"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2,6%</w:t>
            </w:r>
          </w:p>
        </w:tc>
        <w:tc>
          <w:tcPr>
            <w:tcW w:w="1738" w:type="dxa"/>
            <w:tcBorders>
              <w:top w:val="single" w:sz="8" w:space="0" w:color="152935"/>
              <w:left w:val="single" w:sz="8" w:space="0" w:color="E0E0E0"/>
              <w:bottom w:val="single" w:sz="8" w:space="0" w:color="AEAEAE"/>
              <w:right w:val="nil"/>
            </w:tcBorders>
            <w:shd w:val="clear" w:color="auto" w:fill="FFFFFF"/>
          </w:tcPr>
          <w:p w14:paraId="62922196"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1,2%</w:t>
            </w:r>
          </w:p>
        </w:tc>
      </w:tr>
      <w:tr w:rsidR="00693867" w:rsidRPr="00693867" w14:paraId="6B8AB72E" w14:textId="77777777">
        <w:trPr>
          <w:cantSplit/>
        </w:trPr>
        <w:tc>
          <w:tcPr>
            <w:tcW w:w="1376" w:type="dxa"/>
            <w:vMerge/>
            <w:tcBorders>
              <w:top w:val="single" w:sz="8" w:space="0" w:color="152935"/>
              <w:left w:val="nil"/>
              <w:bottom w:val="single" w:sz="8" w:space="0" w:color="152935"/>
              <w:right w:val="nil"/>
            </w:tcBorders>
            <w:shd w:val="clear" w:color="auto" w:fill="E0E0E0"/>
          </w:tcPr>
          <w:p w14:paraId="1D65C5B2"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869" w:type="dxa"/>
            <w:vMerge/>
            <w:tcBorders>
              <w:top w:val="single" w:sz="8" w:space="0" w:color="152935"/>
              <w:left w:val="nil"/>
              <w:bottom w:val="single" w:sz="8" w:space="0" w:color="AEAEAE"/>
              <w:right w:val="nil"/>
            </w:tcBorders>
            <w:shd w:val="clear" w:color="auto" w:fill="E0E0E0"/>
          </w:tcPr>
          <w:p w14:paraId="645E1122"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1485" w:type="dxa"/>
            <w:vMerge/>
            <w:tcBorders>
              <w:top w:val="single" w:sz="8" w:space="0" w:color="152935"/>
              <w:left w:val="nil"/>
              <w:bottom w:val="single" w:sz="8" w:space="0" w:color="AEAEAE"/>
              <w:right w:val="nil"/>
            </w:tcBorders>
            <w:shd w:val="clear" w:color="auto" w:fill="E0E0E0"/>
          </w:tcPr>
          <w:p w14:paraId="07C42C88"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869" w:type="dxa"/>
            <w:tcBorders>
              <w:top w:val="single" w:sz="8" w:space="0" w:color="AEAEAE"/>
              <w:left w:val="nil"/>
              <w:bottom w:val="single" w:sz="8" w:space="0" w:color="AEAEAE"/>
              <w:right w:val="nil"/>
            </w:tcBorders>
            <w:shd w:val="clear" w:color="auto" w:fill="E0E0E0"/>
          </w:tcPr>
          <w:p w14:paraId="0BED1575"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1</w:t>
            </w:r>
          </w:p>
        </w:tc>
        <w:tc>
          <w:tcPr>
            <w:tcW w:w="1738" w:type="dxa"/>
            <w:tcBorders>
              <w:top w:val="single" w:sz="8" w:space="0" w:color="AEAEAE"/>
              <w:left w:val="nil"/>
              <w:bottom w:val="single" w:sz="8" w:space="0" w:color="AEAEAE"/>
              <w:right w:val="single" w:sz="8" w:space="0" w:color="E0E0E0"/>
            </w:tcBorders>
            <w:shd w:val="clear" w:color="auto" w:fill="FFFFFF"/>
          </w:tcPr>
          <w:p w14:paraId="215CD7E3"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1D2E3A7"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2743C63"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1,5%</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03D56B8"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1,3%</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C349688"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287F9009"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1,2%</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0C57EB0"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739A0279"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1,5%</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765DC24E"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1,8%</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5F42F56"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1,2%</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3C8B99B"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0,2%</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6852E19"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0,4%</w:t>
            </w:r>
          </w:p>
        </w:tc>
        <w:tc>
          <w:tcPr>
            <w:tcW w:w="1738" w:type="dxa"/>
            <w:tcBorders>
              <w:top w:val="single" w:sz="8" w:space="0" w:color="AEAEAE"/>
              <w:left w:val="single" w:sz="8" w:space="0" w:color="E0E0E0"/>
              <w:bottom w:val="single" w:sz="8" w:space="0" w:color="AEAEAE"/>
              <w:right w:val="nil"/>
            </w:tcBorders>
            <w:shd w:val="clear" w:color="auto" w:fill="FFFFFF"/>
          </w:tcPr>
          <w:p w14:paraId="7E465729"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0,4%</w:t>
            </w:r>
          </w:p>
        </w:tc>
      </w:tr>
      <w:tr w:rsidR="00693867" w:rsidRPr="00693867" w14:paraId="2EA52EEC" w14:textId="77777777">
        <w:trPr>
          <w:cantSplit/>
        </w:trPr>
        <w:tc>
          <w:tcPr>
            <w:tcW w:w="1376" w:type="dxa"/>
            <w:vMerge/>
            <w:tcBorders>
              <w:top w:val="single" w:sz="8" w:space="0" w:color="152935"/>
              <w:left w:val="nil"/>
              <w:bottom w:val="single" w:sz="8" w:space="0" w:color="152935"/>
              <w:right w:val="nil"/>
            </w:tcBorders>
            <w:shd w:val="clear" w:color="auto" w:fill="E0E0E0"/>
          </w:tcPr>
          <w:p w14:paraId="43A24025"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869" w:type="dxa"/>
            <w:vMerge w:val="restart"/>
            <w:tcBorders>
              <w:top w:val="single" w:sz="8" w:space="0" w:color="AEAEAE"/>
              <w:left w:val="nil"/>
              <w:bottom w:val="single" w:sz="8" w:space="0" w:color="152935"/>
              <w:right w:val="nil"/>
            </w:tcBorders>
            <w:shd w:val="clear" w:color="auto" w:fill="E0E0E0"/>
          </w:tcPr>
          <w:p w14:paraId="42839C97"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1</w:t>
            </w:r>
          </w:p>
        </w:tc>
        <w:tc>
          <w:tcPr>
            <w:tcW w:w="1485" w:type="dxa"/>
            <w:vMerge w:val="restart"/>
            <w:tcBorders>
              <w:top w:val="single" w:sz="8" w:space="0" w:color="AEAEAE"/>
              <w:left w:val="nil"/>
              <w:bottom w:val="single" w:sz="8" w:space="0" w:color="152935"/>
              <w:right w:val="nil"/>
            </w:tcBorders>
            <w:shd w:val="clear" w:color="auto" w:fill="E0E0E0"/>
          </w:tcPr>
          <w:p w14:paraId="4E1B1BD4"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impression</w:t>
            </w:r>
          </w:p>
        </w:tc>
        <w:tc>
          <w:tcPr>
            <w:tcW w:w="869" w:type="dxa"/>
            <w:tcBorders>
              <w:top w:val="single" w:sz="8" w:space="0" w:color="AEAEAE"/>
              <w:left w:val="nil"/>
              <w:bottom w:val="single" w:sz="8" w:space="0" w:color="AEAEAE"/>
              <w:right w:val="nil"/>
            </w:tcBorders>
            <w:shd w:val="clear" w:color="auto" w:fill="E0E0E0"/>
          </w:tcPr>
          <w:p w14:paraId="01077F18"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0</w:t>
            </w:r>
          </w:p>
        </w:tc>
        <w:tc>
          <w:tcPr>
            <w:tcW w:w="1738" w:type="dxa"/>
            <w:tcBorders>
              <w:top w:val="single" w:sz="8" w:space="0" w:color="AEAEAE"/>
              <w:left w:val="nil"/>
              <w:bottom w:val="single" w:sz="8" w:space="0" w:color="AEAEAE"/>
              <w:right w:val="single" w:sz="8" w:space="0" w:color="E0E0E0"/>
            </w:tcBorders>
            <w:shd w:val="clear" w:color="auto" w:fill="FFFFFF"/>
          </w:tcPr>
          <w:p w14:paraId="17A35E7D"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716C9FAD"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6F369303"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BB2D68C"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36DD8776"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6BA28219"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5465D6D1"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61EEF2C1"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26E3C65C"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B3D6EA6"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ECA84C2"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A53F7FE"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nil"/>
            </w:tcBorders>
            <w:shd w:val="clear" w:color="auto" w:fill="FFFFFF"/>
          </w:tcPr>
          <w:p w14:paraId="125DAC3C"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r>
      <w:tr w:rsidR="00693867" w:rsidRPr="00693867" w14:paraId="43962636" w14:textId="77777777">
        <w:trPr>
          <w:cantSplit/>
        </w:trPr>
        <w:tc>
          <w:tcPr>
            <w:tcW w:w="1376" w:type="dxa"/>
            <w:vMerge/>
            <w:tcBorders>
              <w:top w:val="single" w:sz="8" w:space="0" w:color="152935"/>
              <w:left w:val="nil"/>
              <w:bottom w:val="single" w:sz="8" w:space="0" w:color="152935"/>
              <w:right w:val="nil"/>
            </w:tcBorders>
            <w:shd w:val="clear" w:color="auto" w:fill="E0E0E0"/>
          </w:tcPr>
          <w:p w14:paraId="1205E542"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869" w:type="dxa"/>
            <w:vMerge/>
            <w:tcBorders>
              <w:top w:val="single" w:sz="8" w:space="0" w:color="AEAEAE"/>
              <w:left w:val="nil"/>
              <w:bottom w:val="single" w:sz="8" w:space="0" w:color="152935"/>
              <w:right w:val="nil"/>
            </w:tcBorders>
            <w:shd w:val="clear" w:color="auto" w:fill="E0E0E0"/>
          </w:tcPr>
          <w:p w14:paraId="0738E06F"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1485" w:type="dxa"/>
            <w:vMerge/>
            <w:tcBorders>
              <w:top w:val="single" w:sz="8" w:space="0" w:color="AEAEAE"/>
              <w:left w:val="nil"/>
              <w:bottom w:val="single" w:sz="8" w:space="0" w:color="152935"/>
              <w:right w:val="nil"/>
            </w:tcBorders>
            <w:shd w:val="clear" w:color="auto" w:fill="E0E0E0"/>
          </w:tcPr>
          <w:p w14:paraId="2C06B26E" w14:textId="77777777" w:rsidR="00693867" w:rsidRPr="00693867" w:rsidRDefault="00693867" w:rsidP="00693867">
            <w:pPr>
              <w:autoSpaceDE w:val="0"/>
              <w:autoSpaceDN w:val="0"/>
              <w:adjustRightInd w:val="0"/>
              <w:spacing w:after="0" w:line="240" w:lineRule="auto"/>
              <w:rPr>
                <w:rFonts w:ascii="Arial" w:hAnsi="Arial" w:cs="Arial"/>
                <w:color w:val="010205"/>
                <w:kern w:val="0"/>
                <w:sz w:val="18"/>
                <w:szCs w:val="18"/>
              </w:rPr>
            </w:pPr>
          </w:p>
        </w:tc>
        <w:tc>
          <w:tcPr>
            <w:tcW w:w="869" w:type="dxa"/>
            <w:tcBorders>
              <w:top w:val="single" w:sz="8" w:space="0" w:color="AEAEAE"/>
              <w:left w:val="nil"/>
              <w:bottom w:val="single" w:sz="8" w:space="0" w:color="152935"/>
              <w:right w:val="nil"/>
            </w:tcBorders>
            <w:shd w:val="clear" w:color="auto" w:fill="E0E0E0"/>
          </w:tcPr>
          <w:p w14:paraId="17F7F0F8" w14:textId="77777777" w:rsidR="00693867" w:rsidRPr="00693867" w:rsidRDefault="00693867" w:rsidP="00693867">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1</w:t>
            </w:r>
          </w:p>
        </w:tc>
        <w:tc>
          <w:tcPr>
            <w:tcW w:w="1738" w:type="dxa"/>
            <w:tcBorders>
              <w:top w:val="single" w:sz="8" w:space="0" w:color="AEAEAE"/>
              <w:left w:val="nil"/>
              <w:bottom w:val="single" w:sz="8" w:space="0" w:color="152935"/>
              <w:right w:val="single" w:sz="8" w:space="0" w:color="E0E0E0"/>
            </w:tcBorders>
            <w:shd w:val="clear" w:color="auto" w:fill="FFFFFF"/>
          </w:tcPr>
          <w:p w14:paraId="1DE406C1"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1,0%</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4FE3D77B"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72CE5A74"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0,5%</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71710CFF"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0,2%</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190C9264"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0,5%</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1258D4A2"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0,9%</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74E1F735"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1BD59A7A"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0,7%</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6C93F549"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0,8%</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0335EFDA"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1,6%</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473F3B43"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5FD1549A"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152935"/>
              <w:right w:val="nil"/>
            </w:tcBorders>
            <w:shd w:val="clear" w:color="auto" w:fill="FFFFFF"/>
          </w:tcPr>
          <w:p w14:paraId="7CA791ED" w14:textId="77777777" w:rsidR="00693867" w:rsidRPr="00693867" w:rsidRDefault="00693867" w:rsidP="00693867">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r>
    </w:tbl>
    <w:p w14:paraId="7244BBDB" w14:textId="77777777" w:rsidR="00693867" w:rsidRPr="00693867" w:rsidRDefault="00693867" w:rsidP="00693867">
      <w:pPr>
        <w:autoSpaceDE w:val="0"/>
        <w:autoSpaceDN w:val="0"/>
        <w:adjustRightInd w:val="0"/>
        <w:spacing w:after="0" w:line="400" w:lineRule="atLeast"/>
        <w:rPr>
          <w:rFonts w:ascii="Times New Roman" w:hAnsi="Times New Roman" w:cs="Times New Roman"/>
          <w:kern w:val="0"/>
          <w:sz w:val="24"/>
          <w:szCs w:val="24"/>
        </w:rPr>
      </w:pPr>
    </w:p>
    <w:p w14:paraId="5333D9A4" w14:textId="77777777" w:rsidR="00693867" w:rsidRPr="00693867" w:rsidRDefault="00693867" w:rsidP="00693867">
      <w:pPr>
        <w:autoSpaceDE w:val="0"/>
        <w:autoSpaceDN w:val="0"/>
        <w:adjustRightInd w:val="0"/>
        <w:spacing w:after="0" w:line="400" w:lineRule="atLeast"/>
        <w:rPr>
          <w:rFonts w:ascii="Times New Roman" w:hAnsi="Times New Roman" w:cs="Times New Roman"/>
          <w:kern w:val="0"/>
          <w:sz w:val="24"/>
          <w:szCs w:val="24"/>
        </w:rPr>
      </w:pPr>
    </w:p>
    <w:p w14:paraId="5ED0583E" w14:textId="77777777" w:rsidR="005278F5" w:rsidRDefault="005278F5" w:rsidP="009140A3"/>
    <w:p w14:paraId="27022256" w14:textId="77777777" w:rsidR="005278F5" w:rsidRPr="005278F5" w:rsidRDefault="005278F5" w:rsidP="009140A3"/>
    <w:p w14:paraId="7B0DA793"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Chapitre 3</w:t>
      </w:r>
      <w:r w:rsidRPr="005C1C37">
        <w:rPr>
          <w:rFonts w:ascii="Times New Roman" w:eastAsia="Times New Roman" w:hAnsi="Times New Roman" w:cs="Times New Roman"/>
          <w:b/>
          <w:bCs/>
          <w:kern w:val="0"/>
          <w:sz w:val="24"/>
          <w:szCs w:val="24"/>
          <w:lang w:eastAsia="fr-CA"/>
          <w14:ligatures w14:val="none"/>
        </w:rPr>
        <w:t xml:space="preserve"> : </w:t>
      </w:r>
      <w:r>
        <w:rPr>
          <w:rFonts w:ascii="Times New Roman" w:eastAsia="Times New Roman" w:hAnsi="Times New Roman" w:cs="Times New Roman"/>
          <w:b/>
          <w:bCs/>
          <w:kern w:val="0"/>
          <w:sz w:val="24"/>
          <w:szCs w:val="24"/>
          <w:lang w:eastAsia="fr-CA"/>
          <w14:ligatures w14:val="none"/>
        </w:rPr>
        <w:t xml:space="preserve">Limites et </w:t>
      </w:r>
      <w:r w:rsidRPr="005C1C37">
        <w:rPr>
          <w:rFonts w:ascii="Times New Roman" w:eastAsia="Times New Roman" w:hAnsi="Times New Roman" w:cs="Times New Roman"/>
          <w:b/>
          <w:bCs/>
          <w:kern w:val="0"/>
          <w:sz w:val="24"/>
          <w:szCs w:val="24"/>
          <w:lang w:eastAsia="fr-CA"/>
          <w14:ligatures w14:val="none"/>
        </w:rPr>
        <w:t>Recommandations</w:t>
      </w:r>
      <w:r w:rsidRPr="005C1C37">
        <w:rPr>
          <w:rFonts w:ascii="Times New Roman" w:eastAsia="Times New Roman" w:hAnsi="Times New Roman" w:cs="Times New Roman"/>
          <w:kern w:val="0"/>
          <w:sz w:val="24"/>
          <w:szCs w:val="24"/>
          <w:lang w:eastAsia="fr-CA"/>
          <w14:ligatures w14:val="none"/>
        </w:rPr>
        <w:t xml:space="preserve"> </w:t>
      </w:r>
      <w:r w:rsidRPr="004E6ABD">
        <w:rPr>
          <w:rFonts w:ascii="Times New Roman" w:eastAsia="Times New Roman" w:hAnsi="Times New Roman" w:cs="Times New Roman"/>
          <w:b/>
          <w:bCs/>
          <w:kern w:val="0"/>
          <w:sz w:val="24"/>
          <w:szCs w:val="24"/>
          <w:lang w:eastAsia="fr-CA"/>
          <w14:ligatures w14:val="none"/>
        </w:rPr>
        <w:t>de l’étude</w:t>
      </w:r>
    </w:p>
    <w:p w14:paraId="55E29B27" w14:textId="77777777" w:rsidR="00E31A74" w:rsidRPr="00E41378" w:rsidRDefault="00E31A74" w:rsidP="00E31A74">
      <w:pPr>
        <w:pStyle w:val="Titre"/>
        <w:rPr>
          <w:rFonts w:eastAsia="Times New Roman"/>
          <w:lang w:eastAsia="fr-CA"/>
        </w:rPr>
      </w:pPr>
      <w:r>
        <w:rPr>
          <w:rFonts w:eastAsia="Times New Roman"/>
          <w:lang w:eastAsia="fr-CA"/>
        </w:rPr>
        <w:t>1-</w:t>
      </w:r>
      <w:r w:rsidRPr="00E41378">
        <w:rPr>
          <w:rFonts w:eastAsia="Times New Roman"/>
          <w:lang w:eastAsia="fr-CA"/>
        </w:rPr>
        <w:t>Limites de l'étude</w:t>
      </w:r>
    </w:p>
    <w:p w14:paraId="7166FE9B"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Malgré la rigueur de la méthodologie utilisée, toute étude comporte des limites inhérentes qui doivent être prises en compte dans l'interprétation des résultats. Les principales limites de cette analyse comprennent :</w:t>
      </w:r>
    </w:p>
    <w:p w14:paraId="17427F8A"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Représentativité de l'échantillon :</w:t>
      </w:r>
      <w:r w:rsidRPr="005F0BCA">
        <w:rPr>
          <w:rFonts w:ascii="Times New Roman" w:eastAsia="Times New Roman" w:hAnsi="Times New Roman" w:cs="Times New Roman"/>
          <w:kern w:val="0"/>
          <w:sz w:val="24"/>
          <w:szCs w:val="24"/>
          <w:lang w:eastAsia="fr-CA"/>
          <w14:ligatures w14:val="none"/>
        </w:rPr>
        <w:t xml:space="preserve"> Bien que l'échantillonnage en grappes stratifié ait été utilisé pour assurer une représentation précise, il est important de noter que les résultats peuvent ne pas être entièrement généralisables à l'ensemble de la population burkinabè. Des variations locales et des particularités au sein des zones de dénombrement peuvent ne pas être pleinement capturées.</w:t>
      </w:r>
    </w:p>
    <w:p w14:paraId="6D239517"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Limitation temporelle :</w:t>
      </w:r>
      <w:r w:rsidRPr="005F0BCA">
        <w:rPr>
          <w:rFonts w:ascii="Times New Roman" w:eastAsia="Times New Roman" w:hAnsi="Times New Roman" w:cs="Times New Roman"/>
          <w:kern w:val="0"/>
          <w:sz w:val="24"/>
          <w:szCs w:val="24"/>
          <w:lang w:eastAsia="fr-CA"/>
          <w14:ligatures w14:val="none"/>
        </w:rPr>
        <w:t xml:space="preserve"> Les données proviennent de l'étude PMA2020, et les circonstances socio-économiques et de santé peuvent évoluer avec le temps. Les résultats de cette analyse peuvent ne pas refléter des changements récents ou des tendances émergentes.</w:t>
      </w:r>
    </w:p>
    <w:p w14:paraId="091B89E5"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Mesure subjective de la qualité des services :</w:t>
      </w:r>
      <w:r w:rsidRPr="005F0BCA">
        <w:rPr>
          <w:rFonts w:ascii="Times New Roman" w:eastAsia="Times New Roman" w:hAnsi="Times New Roman" w:cs="Times New Roman"/>
          <w:kern w:val="0"/>
          <w:sz w:val="24"/>
          <w:szCs w:val="24"/>
          <w:lang w:eastAsia="fr-CA"/>
          <w14:ligatures w14:val="none"/>
        </w:rPr>
        <w:t xml:space="preserve"> Bien que la qualité des services ait été évaluée à travers des scores de counseling et de satisfaction, ces mesures sont subjectives et dépendent de la perception des utilisatrices. Une évaluation objective des services pourrait nécessiter des indicateurs complémentaires.</w:t>
      </w:r>
    </w:p>
    <w:p w14:paraId="0085D775"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Limitation dans l'évaluation des raisons de non-utilisation des méthodes :</w:t>
      </w:r>
      <w:r w:rsidRPr="005F0BCA">
        <w:rPr>
          <w:rFonts w:ascii="Times New Roman" w:eastAsia="Times New Roman" w:hAnsi="Times New Roman" w:cs="Times New Roman"/>
          <w:kern w:val="0"/>
          <w:sz w:val="24"/>
          <w:szCs w:val="24"/>
          <w:lang w:eastAsia="fr-CA"/>
          <w14:ligatures w14:val="none"/>
        </w:rPr>
        <w:t xml:space="preserve"> L'analyse des raisons de la non-utilisation des méthodes de planification familiale peut être limitée par le fait que les participants peuvent ne pas toujours être en mesure d'exprimer pleinement les complexités de leurs décisions.</w:t>
      </w:r>
    </w:p>
    <w:p w14:paraId="29A75F00" w14:textId="77777777" w:rsidR="00E31A74" w:rsidRPr="00E41378" w:rsidRDefault="00E31A74" w:rsidP="00E31A74">
      <w:pPr>
        <w:pStyle w:val="Paragraphedeliste"/>
        <w:spacing w:before="100" w:beforeAutospacing="1" w:after="100" w:afterAutospacing="1" w:line="240" w:lineRule="auto"/>
        <w:ind w:left="2880"/>
        <w:rPr>
          <w:rFonts w:ascii="Times New Roman" w:eastAsia="Times New Roman" w:hAnsi="Times New Roman" w:cs="Times New Roman"/>
          <w:kern w:val="0"/>
          <w:sz w:val="24"/>
          <w:szCs w:val="24"/>
          <w:lang w:eastAsia="fr-CA"/>
          <w14:ligatures w14:val="none"/>
        </w:rPr>
      </w:pPr>
    </w:p>
    <w:p w14:paraId="14F43F06" w14:textId="77777777" w:rsidR="00E31A74" w:rsidRPr="00E41378" w:rsidRDefault="00E31A74" w:rsidP="00E31A74">
      <w:pPr>
        <w:pStyle w:val="Titre"/>
        <w:rPr>
          <w:rFonts w:eastAsia="Times New Roman"/>
          <w:lang w:eastAsia="fr-CA"/>
        </w:rPr>
      </w:pPr>
      <w:r>
        <w:rPr>
          <w:rFonts w:eastAsia="Times New Roman"/>
          <w:lang w:eastAsia="fr-CA"/>
        </w:rPr>
        <w:t>2-</w:t>
      </w:r>
      <w:r w:rsidRPr="00E41378">
        <w:rPr>
          <w:rFonts w:eastAsia="Times New Roman"/>
          <w:lang w:eastAsia="fr-CA"/>
        </w:rPr>
        <w:t>Recommandations pour les décideurs politiques</w:t>
      </w:r>
    </w:p>
    <w:p w14:paraId="792274BF"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À la lumière de ces limites, des recommandations sont formulées pour orienter les futures actions et politiques :</w:t>
      </w:r>
    </w:p>
    <w:p w14:paraId="39E5C859"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Amélioration de la représentativité :</w:t>
      </w:r>
      <w:r w:rsidRPr="005F0BCA">
        <w:rPr>
          <w:rFonts w:ascii="Times New Roman" w:eastAsia="Times New Roman" w:hAnsi="Times New Roman" w:cs="Times New Roman"/>
          <w:kern w:val="0"/>
          <w:sz w:val="24"/>
          <w:szCs w:val="24"/>
          <w:lang w:eastAsia="fr-CA"/>
          <w14:ligatures w14:val="none"/>
        </w:rPr>
        <w:t xml:space="preserve"> Les décideurs politiques devraient envisager des efforts supplémentaires pour garantir une représentativité accrue de l'échantillon, peut-être en élargissant les zones d'échantillonnage ou en incluant d'autres sources de données complémentaires.</w:t>
      </w:r>
    </w:p>
    <w:p w14:paraId="3F43D16E"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Validation des données par des méthodes complémentaires :</w:t>
      </w:r>
      <w:r w:rsidRPr="005F0BCA">
        <w:rPr>
          <w:rFonts w:ascii="Times New Roman" w:eastAsia="Times New Roman" w:hAnsi="Times New Roman" w:cs="Times New Roman"/>
          <w:kern w:val="0"/>
          <w:sz w:val="24"/>
          <w:szCs w:val="24"/>
          <w:lang w:eastAsia="fr-CA"/>
          <w14:ligatures w14:val="none"/>
        </w:rPr>
        <w:t xml:space="preserve"> La validation des résultats par d'autres méthodes de collecte de données, telles que des entretiens qualitatifs ou des études longitudinales, pourrait contribuer à renforcer la robustesse des conclusions.</w:t>
      </w:r>
    </w:p>
    <w:p w14:paraId="27C62D4C"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Mise à jour régulière des études :</w:t>
      </w:r>
      <w:r w:rsidRPr="005F0BCA">
        <w:rPr>
          <w:rFonts w:ascii="Times New Roman" w:eastAsia="Times New Roman" w:hAnsi="Times New Roman" w:cs="Times New Roman"/>
          <w:kern w:val="0"/>
          <w:sz w:val="24"/>
          <w:szCs w:val="24"/>
          <w:lang w:eastAsia="fr-CA"/>
          <w14:ligatures w14:val="none"/>
        </w:rPr>
        <w:t xml:space="preserve"> Étant donné la dynamique des facteurs socio-économiques et de santé, les études similaires devraient être menées régulièrement pour suivre l'évolution des tendances et des besoins de la population cible.</w:t>
      </w:r>
    </w:p>
    <w:p w14:paraId="78C48942"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Renforcement des indicateurs objectifs :</w:t>
      </w:r>
      <w:r w:rsidRPr="005F0BCA">
        <w:rPr>
          <w:rFonts w:ascii="Times New Roman" w:eastAsia="Times New Roman" w:hAnsi="Times New Roman" w:cs="Times New Roman"/>
          <w:kern w:val="0"/>
          <w:sz w:val="24"/>
          <w:szCs w:val="24"/>
          <w:lang w:eastAsia="fr-CA"/>
          <w14:ligatures w14:val="none"/>
        </w:rPr>
        <w:t xml:space="preserve"> Les décideurs politiques pourraient explorer la possibilité d'intégrer des indicateurs plus objectifs pour évaluer la qualité des services de santé reproductive, tels que des évaluations cliniques standardisées.</w:t>
      </w:r>
    </w:p>
    <w:p w14:paraId="26D2A236" w14:textId="77777777" w:rsidR="00E31A74" w:rsidRDefault="00E31A74" w:rsidP="00E31A74">
      <w:pPr>
        <w:pStyle w:val="Paragraphedeliste"/>
        <w:spacing w:before="100" w:beforeAutospacing="1" w:after="100" w:afterAutospacing="1" w:line="240" w:lineRule="auto"/>
        <w:ind w:left="2880"/>
        <w:rPr>
          <w:rFonts w:ascii="Times New Roman" w:eastAsia="Times New Roman" w:hAnsi="Times New Roman" w:cs="Times New Roman"/>
          <w:kern w:val="0"/>
          <w:sz w:val="24"/>
          <w:szCs w:val="24"/>
          <w:lang w:eastAsia="fr-CA"/>
          <w14:ligatures w14:val="none"/>
        </w:rPr>
      </w:pPr>
    </w:p>
    <w:p w14:paraId="79A5C78F" w14:textId="77777777" w:rsidR="00E31A74" w:rsidRPr="00E41378" w:rsidRDefault="00E31A74" w:rsidP="00E31A74">
      <w:pPr>
        <w:pStyle w:val="Paragraphedeliste"/>
        <w:spacing w:before="100" w:beforeAutospacing="1" w:after="100" w:afterAutospacing="1" w:line="240" w:lineRule="auto"/>
        <w:ind w:left="2880"/>
        <w:rPr>
          <w:rFonts w:ascii="Times New Roman" w:eastAsia="Times New Roman" w:hAnsi="Times New Roman" w:cs="Times New Roman"/>
          <w:kern w:val="0"/>
          <w:sz w:val="24"/>
          <w:szCs w:val="24"/>
          <w:lang w:eastAsia="fr-CA"/>
          <w14:ligatures w14:val="none"/>
        </w:rPr>
      </w:pPr>
    </w:p>
    <w:p w14:paraId="67E59FE6"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Recommandations:</w:t>
      </w:r>
    </w:p>
    <w:p w14:paraId="6F342A92"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Sur la base des résultats obtenus et des limites identifiées dans l'étude sur l'accès aux services de Santé Reproductive pour les adolescents et jeunes au Burkina Faso, les recommandations suivantes sont formulées pour guider les actions futures des décideurs politiques, des prestataires de services de santé, et pour orienter la recherche dans ce domaine crucial :</w:t>
      </w:r>
    </w:p>
    <w:p w14:paraId="3F521215"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1. Renforcer l'Accessibilité des Services de Santé Reproductive:</w:t>
      </w:r>
    </w:p>
    <w:p w14:paraId="4A8C90F6" w14:textId="77777777" w:rsidR="00E31A74" w:rsidRPr="005F0BCA" w:rsidRDefault="00E31A74" w:rsidP="00E31A7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Développer des Programmes de Sensibilisation :</w:t>
      </w:r>
      <w:r w:rsidRPr="005F0BCA">
        <w:rPr>
          <w:rFonts w:ascii="Times New Roman" w:eastAsia="Times New Roman" w:hAnsi="Times New Roman" w:cs="Times New Roman"/>
          <w:kern w:val="0"/>
          <w:sz w:val="24"/>
          <w:szCs w:val="24"/>
          <w:lang w:eastAsia="fr-CA"/>
          <w14:ligatures w14:val="none"/>
        </w:rPr>
        <w:t xml:space="preserve"> Mettre en place des programmes de sensibilisation à l'échelle nationale pour informer les adolescentes et jeunes femmes sur l'importance des services de santé reproductive, de la planification familiale et des méthodes contraceptives disponibles.</w:t>
      </w:r>
    </w:p>
    <w:p w14:paraId="0DA20556" w14:textId="77777777" w:rsidR="00E31A74" w:rsidRPr="005F0BCA" w:rsidRDefault="00E31A74" w:rsidP="00E31A7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Étendre les Services en Milieu Rural :</w:t>
      </w:r>
      <w:r w:rsidRPr="005F0BCA">
        <w:rPr>
          <w:rFonts w:ascii="Times New Roman" w:eastAsia="Times New Roman" w:hAnsi="Times New Roman" w:cs="Times New Roman"/>
          <w:kern w:val="0"/>
          <w:sz w:val="24"/>
          <w:szCs w:val="24"/>
          <w:lang w:eastAsia="fr-CA"/>
          <w14:ligatures w14:val="none"/>
        </w:rPr>
        <w:t xml:space="preserve"> Accroître l'accessibilité des services de santé reproductive dans les zones rurales en développant des centres de santé, en déployant des cliniques mobiles, et en formant des professionnels de la santé pour atteindre les populations éloignées.</w:t>
      </w:r>
    </w:p>
    <w:p w14:paraId="1BB37129"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2. Améliorer la Qualité des Services:</w:t>
      </w:r>
    </w:p>
    <w:p w14:paraId="4E08FF38" w14:textId="77777777" w:rsidR="00E31A74" w:rsidRPr="005F0BCA" w:rsidRDefault="00E31A74" w:rsidP="00E31A7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Renforcer la Formation des Prestataires :</w:t>
      </w:r>
      <w:r w:rsidRPr="005F0BCA">
        <w:rPr>
          <w:rFonts w:ascii="Times New Roman" w:eastAsia="Times New Roman" w:hAnsi="Times New Roman" w:cs="Times New Roman"/>
          <w:kern w:val="0"/>
          <w:sz w:val="24"/>
          <w:szCs w:val="24"/>
          <w:lang w:eastAsia="fr-CA"/>
          <w14:ligatures w14:val="none"/>
        </w:rPr>
        <w:t xml:space="preserve"> Mettre en œuvre des programmes de formation continue pour les prestataires de services de santé, en mettant l'accent sur les compétences en counseling, la communication empathique, et la sensibilisation aux besoins spécifiques des adolescentes.</w:t>
      </w:r>
    </w:p>
    <w:p w14:paraId="4A33F291" w14:textId="77777777" w:rsidR="00E31A74" w:rsidRPr="005F0BCA" w:rsidRDefault="00E31A74" w:rsidP="00E31A7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Évaluer Régulièrement la Qualité des Services :</w:t>
      </w:r>
      <w:r w:rsidRPr="005F0BCA">
        <w:rPr>
          <w:rFonts w:ascii="Times New Roman" w:eastAsia="Times New Roman" w:hAnsi="Times New Roman" w:cs="Times New Roman"/>
          <w:kern w:val="0"/>
          <w:sz w:val="24"/>
          <w:szCs w:val="24"/>
          <w:lang w:eastAsia="fr-CA"/>
          <w14:ligatures w14:val="none"/>
        </w:rPr>
        <w:t xml:space="preserve"> Instaurer des mécanismes d'évaluation continue de la qualité des services en recueillant régulièrement les retours des utilisatrices, en identifiant les lacunes et en apportant des ajustements en conséquence.</w:t>
      </w:r>
    </w:p>
    <w:p w14:paraId="45ED7BBE"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3. Adapter les Programmes aux Besoins Spécifiques:</w:t>
      </w:r>
    </w:p>
    <w:p w14:paraId="42B10469" w14:textId="77777777" w:rsidR="00E31A74" w:rsidRPr="005F0BCA" w:rsidRDefault="00E31A74" w:rsidP="00E31A7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Différencier les Approches en Fonction de l'Âge et du Milieu de Résidence :</w:t>
      </w:r>
      <w:r w:rsidRPr="005F0BCA">
        <w:rPr>
          <w:rFonts w:ascii="Times New Roman" w:eastAsia="Times New Roman" w:hAnsi="Times New Roman" w:cs="Times New Roman"/>
          <w:kern w:val="0"/>
          <w:sz w:val="24"/>
          <w:szCs w:val="24"/>
          <w:lang w:eastAsia="fr-CA"/>
          <w14:ligatures w14:val="none"/>
        </w:rPr>
        <w:t xml:space="preserve"> Concevoir des interventions spécifiques adaptées à l'âge et au contexte, reconnaissant les différences entre les besoins des adolescentes et des jeunes femmes, ainsi que les spécificités des zones urbaines et rurales.</w:t>
      </w:r>
    </w:p>
    <w:p w14:paraId="1C030890" w14:textId="77777777" w:rsidR="00E31A74" w:rsidRPr="005F0BCA" w:rsidRDefault="00E31A74" w:rsidP="00E31A7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Intégrer une Approche Holistique :</w:t>
      </w:r>
      <w:r w:rsidRPr="005F0BCA">
        <w:rPr>
          <w:rFonts w:ascii="Times New Roman" w:eastAsia="Times New Roman" w:hAnsi="Times New Roman" w:cs="Times New Roman"/>
          <w:kern w:val="0"/>
          <w:sz w:val="24"/>
          <w:szCs w:val="24"/>
          <w:lang w:eastAsia="fr-CA"/>
          <w14:ligatures w14:val="none"/>
        </w:rPr>
        <w:t xml:space="preserve"> Élargir les programmes pour inclure des composantes éducatives, économiques et culturelles, reconnaissant l'interconnexion de ces dimensions avec la santé reproductive.</w:t>
      </w:r>
    </w:p>
    <w:p w14:paraId="3B6C3CAD"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4. Favoriser l'Autonomisation des Femmes:</w:t>
      </w:r>
    </w:p>
    <w:p w14:paraId="426093D0" w14:textId="77777777" w:rsidR="00E31A74" w:rsidRPr="005F0BCA" w:rsidRDefault="00E31A74" w:rsidP="00E31A7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Promouvoir l'Éducation Sexuelle :</w:t>
      </w:r>
      <w:r w:rsidRPr="005F0BCA">
        <w:rPr>
          <w:rFonts w:ascii="Times New Roman" w:eastAsia="Times New Roman" w:hAnsi="Times New Roman" w:cs="Times New Roman"/>
          <w:kern w:val="0"/>
          <w:sz w:val="24"/>
          <w:szCs w:val="24"/>
          <w:lang w:eastAsia="fr-CA"/>
          <w14:ligatures w14:val="none"/>
        </w:rPr>
        <w:t xml:space="preserve"> Intégrer des programmes d'éducation sexuelle dans les écoles et les communautés pour autonomiser les adolescentes avec des informations complètes et précises sur la santé reproductive.</w:t>
      </w:r>
    </w:p>
    <w:p w14:paraId="0E1359AC" w14:textId="77777777" w:rsidR="00E31A74" w:rsidRPr="005F0BCA" w:rsidRDefault="00E31A74" w:rsidP="00E31A7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Soutenir l'Indépendance Décisionnelle :</w:t>
      </w:r>
      <w:r w:rsidRPr="005F0BCA">
        <w:rPr>
          <w:rFonts w:ascii="Times New Roman" w:eastAsia="Times New Roman" w:hAnsi="Times New Roman" w:cs="Times New Roman"/>
          <w:kern w:val="0"/>
          <w:sz w:val="24"/>
          <w:szCs w:val="24"/>
          <w:lang w:eastAsia="fr-CA"/>
          <w14:ligatures w14:val="none"/>
        </w:rPr>
        <w:t xml:space="preserve"> Encourager des programmes visant à renforcer l'indépendance décisionnelle des adolescentes et jeunes femmes en ce qui concerne leur santé reproductive, en mettant l'accent sur la prise de décision informée.</w:t>
      </w:r>
    </w:p>
    <w:p w14:paraId="1763DD6D"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5. Investir dans la Recherche Continue:</w:t>
      </w:r>
    </w:p>
    <w:p w14:paraId="6D324C14" w14:textId="77777777" w:rsidR="00E31A74" w:rsidRPr="005F0BCA" w:rsidRDefault="00E31A74" w:rsidP="00E31A7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Promouvoir des Études Longitudinales :</w:t>
      </w:r>
      <w:r w:rsidRPr="005F0BCA">
        <w:rPr>
          <w:rFonts w:ascii="Times New Roman" w:eastAsia="Times New Roman" w:hAnsi="Times New Roman" w:cs="Times New Roman"/>
          <w:kern w:val="0"/>
          <w:sz w:val="24"/>
          <w:szCs w:val="24"/>
          <w:lang w:eastAsia="fr-CA"/>
          <w14:ligatures w14:val="none"/>
        </w:rPr>
        <w:t xml:space="preserve"> Encourager la réalisation d'études longitudinales pour suivre l'évolution des comportements et des choix en matière de santé reproductive chez les adolescentes et jeunes femmes.</w:t>
      </w:r>
    </w:p>
    <w:p w14:paraId="3D9D7EEC" w14:textId="77777777" w:rsidR="00E31A74" w:rsidRPr="005F0BCA" w:rsidRDefault="00E31A74" w:rsidP="00E31A7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Investir dans des Recherches Qualitatives :</w:t>
      </w:r>
      <w:r w:rsidRPr="005F0BCA">
        <w:rPr>
          <w:rFonts w:ascii="Times New Roman" w:eastAsia="Times New Roman" w:hAnsi="Times New Roman" w:cs="Times New Roman"/>
          <w:kern w:val="0"/>
          <w:sz w:val="24"/>
          <w:szCs w:val="24"/>
          <w:lang w:eastAsia="fr-CA"/>
          <w14:ligatures w14:val="none"/>
        </w:rPr>
        <w:t xml:space="preserve"> Soutenir des recherches qualitatives approfondies pour explorer en détail les raisons de non-utilisation des méthodes contraceptives et comprendre les dynamiques sociales et culturelles sous-jacentes.</w:t>
      </w:r>
    </w:p>
    <w:p w14:paraId="5E1AEDB0"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Ces recommandations visent à orienter les efforts futurs vers une amélioration significative de l'accès aux services de Santé Reproductive et à promouvoir le bien-être des adolescentes et jeunes femmes au Burkina Faso. La mise en œuvre de telles recommandations nécessite une collaboration étroite entre les gouvernements, les organisations de la société civile, les prestataires de services de santé, et les communautés locales.</w:t>
      </w:r>
    </w:p>
    <w:p w14:paraId="4A1D5D7E"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3987B78"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BC59C7B"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17111E7C" w14:textId="77777777" w:rsidR="00E31A74" w:rsidRPr="00A807A3" w:rsidRDefault="00E31A74" w:rsidP="00E31A74">
      <w:pPr>
        <w:pStyle w:val="Titre"/>
        <w:rPr>
          <w:rFonts w:eastAsia="Times New Roman"/>
          <w:lang w:eastAsia="fr-CA"/>
        </w:rPr>
      </w:pPr>
      <w:r>
        <w:rPr>
          <w:rFonts w:eastAsia="Times New Roman"/>
          <w:lang w:eastAsia="fr-CA"/>
        </w:rPr>
        <w:t>3-</w:t>
      </w:r>
      <w:r w:rsidRPr="00A807A3">
        <w:rPr>
          <w:rFonts w:eastAsia="Times New Roman"/>
          <w:lang w:eastAsia="fr-CA"/>
        </w:rPr>
        <w:t xml:space="preserve">Suggestions pour les prestataires de services de santé </w:t>
      </w:r>
    </w:p>
    <w:p w14:paraId="06CB4202" w14:textId="77777777" w:rsidR="00E31A74" w:rsidRDefault="00E31A74" w:rsidP="00E31A74">
      <w:pPr>
        <w:pStyle w:val="NormalWeb"/>
      </w:pPr>
      <w:r>
        <w:t>Les prestataires de services de santé jouent un rôle central dans la prestation de services de santé reproductive. Voici des suggestions spécifiques pour améliorer leur rôle et leur contribution dans ce domaine crucial, en se basant sur les résultats de l'étude au Burkina Faso :</w:t>
      </w:r>
    </w:p>
    <w:p w14:paraId="3EAFFABA" w14:textId="77777777" w:rsidR="00E31A74" w:rsidRDefault="00E31A74" w:rsidP="00E31A74">
      <w:pPr>
        <w:pStyle w:val="NormalWeb"/>
      </w:pPr>
      <w:r>
        <w:rPr>
          <w:rStyle w:val="lev"/>
        </w:rPr>
        <w:t>1. Renforcement des Compétences en Counseling:</w:t>
      </w:r>
    </w:p>
    <w:p w14:paraId="00328DA9" w14:textId="77777777" w:rsidR="00E31A74" w:rsidRDefault="00E31A74" w:rsidP="00E31A74">
      <w:pPr>
        <w:pStyle w:val="NormalWeb"/>
        <w:numPr>
          <w:ilvl w:val="0"/>
          <w:numId w:val="20"/>
        </w:numPr>
      </w:pPr>
      <w:r>
        <w:rPr>
          <w:rStyle w:val="lev"/>
        </w:rPr>
        <w:t>Formation Continue :</w:t>
      </w:r>
      <w:r>
        <w:t xml:space="preserve"> Mettre en place des programmes de formation continue axés sur l'amélioration des compétences en counseling des prestataires de services de santé reproductive. Cela devrait inclure des séances de formation sur la communication empathique, la confidentialité, et la sensibilisation aux besoins spécifiques des adolescentes.</w:t>
      </w:r>
    </w:p>
    <w:p w14:paraId="2E7148F0" w14:textId="77777777" w:rsidR="00E31A74" w:rsidRDefault="00E31A74" w:rsidP="00E31A74">
      <w:pPr>
        <w:pStyle w:val="NormalWeb"/>
        <w:numPr>
          <w:ilvl w:val="0"/>
          <w:numId w:val="20"/>
        </w:numPr>
      </w:pPr>
      <w:r>
        <w:rPr>
          <w:rStyle w:val="lev"/>
        </w:rPr>
        <w:t>Utilisation d'Outils de Counseling :</w:t>
      </w:r>
      <w:r>
        <w:t xml:space="preserve"> Encourager l'utilisation d'outils de counseling standardisés pour garantir une approche uniforme dans la fourniture d'informations sur la planification familiale, les méthodes contraceptives, et la santé reproductive.</w:t>
      </w:r>
    </w:p>
    <w:p w14:paraId="4B07F009" w14:textId="77777777" w:rsidR="00E31A74" w:rsidRDefault="00E31A74" w:rsidP="00E31A74">
      <w:pPr>
        <w:pStyle w:val="NormalWeb"/>
      </w:pPr>
      <w:r>
        <w:rPr>
          <w:rStyle w:val="lev"/>
        </w:rPr>
        <w:t>2. Sensibilisation et Communication:</w:t>
      </w:r>
    </w:p>
    <w:p w14:paraId="0A907120" w14:textId="77777777" w:rsidR="00E31A74" w:rsidRDefault="00E31A74" w:rsidP="00E31A74">
      <w:pPr>
        <w:pStyle w:val="NormalWeb"/>
        <w:numPr>
          <w:ilvl w:val="0"/>
          <w:numId w:val="21"/>
        </w:numPr>
      </w:pPr>
      <w:r>
        <w:rPr>
          <w:rStyle w:val="lev"/>
        </w:rPr>
        <w:t>Campagnes de Sensibilisation Interne :</w:t>
      </w:r>
      <w:r>
        <w:t xml:space="preserve"> Promouvoir la sensibilisation interne par le biais de campagnes visant à informer les prestataires sur l'importance de la santé reproductive des adolescentes. Il est crucial qu'ils comprennent les enjeux spécifiques auxquels sont confrontées les jeunes femmes.</w:t>
      </w:r>
    </w:p>
    <w:p w14:paraId="625082A8" w14:textId="77777777" w:rsidR="00E31A74" w:rsidRDefault="00E31A74" w:rsidP="00E31A74">
      <w:pPr>
        <w:pStyle w:val="NormalWeb"/>
        <w:numPr>
          <w:ilvl w:val="0"/>
          <w:numId w:val="21"/>
        </w:numPr>
      </w:pPr>
      <w:r>
        <w:rPr>
          <w:rStyle w:val="lev"/>
        </w:rPr>
        <w:t>Communication Sensible à l'Âge :</w:t>
      </w:r>
      <w:r>
        <w:t xml:space="preserve"> Adapter la communication aux différentes tranches d'âge, en reconnaissant les différences de compréhension et de préoccupations entre les adolescentes et les jeunes femmes.</w:t>
      </w:r>
    </w:p>
    <w:p w14:paraId="45B1636A" w14:textId="77777777" w:rsidR="00E31A74" w:rsidRDefault="00E31A74" w:rsidP="00E31A74">
      <w:pPr>
        <w:pStyle w:val="NormalWeb"/>
      </w:pPr>
      <w:r>
        <w:rPr>
          <w:rStyle w:val="lev"/>
        </w:rPr>
        <w:t>3. Amélioration de l'Accessibilité des Services:</w:t>
      </w:r>
    </w:p>
    <w:p w14:paraId="413FA111" w14:textId="77777777" w:rsidR="00E31A74" w:rsidRDefault="00E31A74" w:rsidP="00E31A74">
      <w:pPr>
        <w:pStyle w:val="NormalWeb"/>
        <w:numPr>
          <w:ilvl w:val="0"/>
          <w:numId w:val="22"/>
        </w:numPr>
      </w:pPr>
      <w:r>
        <w:rPr>
          <w:rStyle w:val="lev"/>
        </w:rPr>
        <w:t>Horaires Flexibles :</w:t>
      </w:r>
      <w:r>
        <w:t xml:space="preserve"> Envisager l'extension des heures d'ouverture des centres de santé reproductive pour s'adapter aux horaires des adolescentes et jeunes femmes, tenant compte de leurs contraintes liées à l'éducation et au travail.</w:t>
      </w:r>
    </w:p>
    <w:p w14:paraId="4112CE8F" w14:textId="77777777" w:rsidR="00E31A74" w:rsidRDefault="00E31A74" w:rsidP="00E31A74">
      <w:pPr>
        <w:pStyle w:val="NormalWeb"/>
        <w:numPr>
          <w:ilvl w:val="0"/>
          <w:numId w:val="22"/>
        </w:numPr>
      </w:pPr>
      <w:r>
        <w:rPr>
          <w:rStyle w:val="lev"/>
        </w:rPr>
        <w:t>Services Mobiles :</w:t>
      </w:r>
      <w:r>
        <w:t xml:space="preserve"> Explorer la possibilité d'introduire des services mobiles de santé reproductive, en particulier dans les zones rurales, pour atteindre des populations éloignées.</w:t>
      </w:r>
    </w:p>
    <w:p w14:paraId="098B256F" w14:textId="77777777" w:rsidR="00E31A74" w:rsidRDefault="00E31A74" w:rsidP="00E31A74">
      <w:pPr>
        <w:pStyle w:val="NormalWeb"/>
      </w:pPr>
      <w:r>
        <w:rPr>
          <w:rStyle w:val="lev"/>
        </w:rPr>
        <w:t>4. Évaluation Régulière de la Satisfaction des Utilisatrices:</w:t>
      </w:r>
    </w:p>
    <w:p w14:paraId="3A27D2DD" w14:textId="77777777" w:rsidR="00E31A74" w:rsidRDefault="00E31A74" w:rsidP="00E31A74">
      <w:pPr>
        <w:pStyle w:val="NormalWeb"/>
        <w:numPr>
          <w:ilvl w:val="0"/>
          <w:numId w:val="23"/>
        </w:numPr>
      </w:pPr>
      <w:r>
        <w:rPr>
          <w:rStyle w:val="lev"/>
        </w:rPr>
        <w:t>Mise en Place de Retours d'Utilisatrices :</w:t>
      </w:r>
      <w:r>
        <w:t xml:space="preserve"> Créer des mécanismes pour recueillir régulièrement les retours des utilisatrices sur leurs expériences avec les services de santé reproductive. Cela pourrait inclure des sondages anonymes et des sessions de groupe de discussion.</w:t>
      </w:r>
    </w:p>
    <w:p w14:paraId="24D14353" w14:textId="77777777" w:rsidR="00E31A74" w:rsidRDefault="00E31A74" w:rsidP="00E31A74">
      <w:pPr>
        <w:pStyle w:val="NormalWeb"/>
        <w:numPr>
          <w:ilvl w:val="0"/>
          <w:numId w:val="23"/>
        </w:numPr>
      </w:pPr>
      <w:r>
        <w:rPr>
          <w:rStyle w:val="lev"/>
        </w:rPr>
        <w:t>Utilisation de Données pour l'Amélioration Continue :</w:t>
      </w:r>
      <w:r>
        <w:t xml:space="preserve"> Utiliser les données de satisfaction pour apporter des améliorations continues aux services, identifier les domaines de succès et les domaines nécessitant des ajustements.</w:t>
      </w:r>
    </w:p>
    <w:p w14:paraId="0B10953B" w14:textId="77777777" w:rsidR="00E31A74" w:rsidRDefault="00E31A74" w:rsidP="00E31A74">
      <w:pPr>
        <w:pStyle w:val="NormalWeb"/>
      </w:pPr>
      <w:r>
        <w:rPr>
          <w:rStyle w:val="lev"/>
        </w:rPr>
        <w:t>5. Confidentialité et Respect de la Vie Privée:</w:t>
      </w:r>
    </w:p>
    <w:p w14:paraId="1639B641" w14:textId="77777777" w:rsidR="00E31A74" w:rsidRDefault="00E31A74" w:rsidP="00E31A74">
      <w:pPr>
        <w:pStyle w:val="NormalWeb"/>
        <w:numPr>
          <w:ilvl w:val="0"/>
          <w:numId w:val="24"/>
        </w:numPr>
      </w:pPr>
      <w:r>
        <w:rPr>
          <w:rStyle w:val="lev"/>
        </w:rPr>
        <w:t>Renforcer la Confidentialité :</w:t>
      </w:r>
      <w:r>
        <w:t xml:space="preserve"> Mettre en place des protocoles rigoureux pour garantir la confidentialité des consultations liées à la santé reproductive, en particulier pour les adolescentes qui pourraient hésiter à chercher des services en raison de craintes liées à la confidentialité.</w:t>
      </w:r>
    </w:p>
    <w:p w14:paraId="3F118978" w14:textId="77777777" w:rsidR="00E31A74" w:rsidRDefault="00E31A74" w:rsidP="00E31A74">
      <w:pPr>
        <w:pStyle w:val="NormalWeb"/>
        <w:numPr>
          <w:ilvl w:val="0"/>
          <w:numId w:val="24"/>
        </w:numPr>
      </w:pPr>
      <w:r>
        <w:rPr>
          <w:rStyle w:val="lev"/>
        </w:rPr>
        <w:t>Formation sur le Respect de la Vie Privée :</w:t>
      </w:r>
      <w:r>
        <w:t xml:space="preserve"> Intégrer des modules de formation sur le respect de la vie privée dans les programmes de formation des prestataires.</w:t>
      </w:r>
    </w:p>
    <w:p w14:paraId="1ED3A0BB" w14:textId="77777777" w:rsidR="00E31A74" w:rsidRDefault="00E31A74" w:rsidP="00E31A74">
      <w:pPr>
        <w:pStyle w:val="NormalWeb"/>
      </w:pPr>
      <w:r>
        <w:rPr>
          <w:rStyle w:val="lev"/>
        </w:rPr>
        <w:t>6. Fourniture d'Informations Complètes:</w:t>
      </w:r>
    </w:p>
    <w:p w14:paraId="37C9DB22" w14:textId="77777777" w:rsidR="00E31A74" w:rsidRDefault="00E31A74" w:rsidP="00E31A74">
      <w:pPr>
        <w:pStyle w:val="NormalWeb"/>
        <w:numPr>
          <w:ilvl w:val="0"/>
          <w:numId w:val="25"/>
        </w:numPr>
      </w:pPr>
      <w:r>
        <w:rPr>
          <w:rStyle w:val="lev"/>
        </w:rPr>
        <w:t>Documentation et Matériel Informatif :</w:t>
      </w:r>
      <w:r>
        <w:t xml:space="preserve"> Assurer la disponibilité de matériel informatif complet et facilement compréhensible sur la planification familiale, les méthodes contraceptives, et la santé reproductive, à distribuer aux adolescentes et jeunes femmes.</w:t>
      </w:r>
    </w:p>
    <w:p w14:paraId="55E87FD7" w14:textId="77777777" w:rsidR="00E31A74" w:rsidRDefault="00E31A74" w:rsidP="00E31A74">
      <w:pPr>
        <w:pStyle w:val="NormalWeb"/>
        <w:numPr>
          <w:ilvl w:val="0"/>
          <w:numId w:val="25"/>
        </w:numPr>
      </w:pPr>
      <w:r>
        <w:rPr>
          <w:rStyle w:val="lev"/>
        </w:rPr>
        <w:t>Sessions Éducatives :</w:t>
      </w:r>
      <w:r>
        <w:t xml:space="preserve"> Organiser des sessions éducatives régulières pour les adolescentes sur des sujets liés à la santé reproductive, favorisant ainsi l'autonomisation par le biais de l'éducation.</w:t>
      </w:r>
    </w:p>
    <w:p w14:paraId="537D48CD"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85EB751"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34AB65E9"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2E715A10" w14:textId="77777777" w:rsidR="00E31A74" w:rsidRPr="00770CF0" w:rsidRDefault="00E31A74" w:rsidP="00E31A74">
      <w:pPr>
        <w:pStyle w:val="Titre"/>
        <w:rPr>
          <w:rFonts w:eastAsia="Times New Roman"/>
          <w:lang w:eastAsia="fr-CA"/>
        </w:rPr>
      </w:pPr>
      <w:r w:rsidRPr="00770CF0">
        <w:rPr>
          <w:rFonts w:eastAsia="Times New Roman"/>
          <w:lang w:eastAsia="fr-CA"/>
        </w:rPr>
        <w:t xml:space="preserve"> 4-Suggestion pour des recherches futures</w:t>
      </w:r>
    </w:p>
    <w:p w14:paraId="4D98D70D" w14:textId="77777777" w:rsidR="00E31A74" w:rsidRPr="005F0BCA" w:rsidRDefault="00E31A74" w:rsidP="00E31A7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Exploration approfondie des raisons de non-utilisation :</w:t>
      </w:r>
      <w:r w:rsidRPr="005F0BCA">
        <w:rPr>
          <w:rFonts w:ascii="Times New Roman" w:eastAsia="Times New Roman" w:hAnsi="Times New Roman" w:cs="Times New Roman"/>
          <w:kern w:val="0"/>
          <w:sz w:val="24"/>
          <w:szCs w:val="24"/>
          <w:lang w:eastAsia="fr-CA"/>
          <w14:ligatures w14:val="none"/>
        </w:rPr>
        <w:t xml:space="preserve"> Des recherches qualitatives approfondies pourraient être entreprises pour mieux comprendre les raisons sous-jacentes de la non-utilisation des méthodes de planification familiale, en donnant la parole aux participantes de manière plus détaillée.</w:t>
      </w:r>
    </w:p>
    <w:p w14:paraId="7B7EF33F"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5046BCCF"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Suggestions pour des Recherches Futures:</w:t>
      </w:r>
    </w:p>
    <w:p w14:paraId="44C63408"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L'étude actuelle fournit un aperçu important de la santé reproductive des adolescentes et jeunes femmes au Burkina Faso. Cependant, il reste des opportunités pour approfondir la compréhension et guider de futures recherches. Voici quelques suggestions pour des recherches futures dans ce domaine :</w:t>
      </w:r>
    </w:p>
    <w:p w14:paraId="02C6E0CA"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Longitudinale sur les Trajectoires de Santé Reproductive:</w:t>
      </w:r>
    </w:p>
    <w:p w14:paraId="22AA5C9B" w14:textId="77777777" w:rsidR="00E31A74" w:rsidRPr="00C5095B" w:rsidRDefault="00E31A74" w:rsidP="00C5095B">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C5095B">
        <w:rPr>
          <w:rFonts w:ascii="Times New Roman" w:eastAsia="Times New Roman" w:hAnsi="Times New Roman" w:cs="Times New Roman"/>
          <w:kern w:val="0"/>
          <w:sz w:val="24"/>
          <w:szCs w:val="24"/>
          <w:lang w:eastAsia="fr-CA"/>
          <w14:ligatures w14:val="none"/>
        </w:rPr>
        <w:t>Réaliser des études longitudinales pour suivre les trajectoires de santé reproductive des adolescentes et jeunes femmes au fil du temps. Cela permettrait de comprendre l'évolution des comportements, des besoins et des défis tout au long de leur parcours de vie reproductive.</w:t>
      </w:r>
    </w:p>
    <w:p w14:paraId="7CAF7B20" w14:textId="77777777" w:rsidR="00E31A74" w:rsidRPr="00E31A74" w:rsidRDefault="00E31A74" w:rsidP="00E31A74">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 xml:space="preserve"> Analyse Approfondie des Barrières Culturelles:</w:t>
      </w:r>
    </w:p>
    <w:p w14:paraId="73138324" w14:textId="77777777" w:rsidR="00E31A74" w:rsidRPr="00E31A74" w:rsidRDefault="00E31A74" w:rsidP="00E31A74">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kern w:val="0"/>
          <w:sz w:val="24"/>
          <w:szCs w:val="24"/>
          <w:lang w:eastAsia="fr-CA"/>
          <w14:ligatures w14:val="none"/>
        </w:rPr>
        <w:t>Approfondir l'analyse des barrières culturelles spécifiques qui pourraient influencer les choix en matière de santé reproductive. Cela inclut l'exploration des normes sociales, des croyances et des pratiques culturelles qui pourraient être des facteurs déterminants.</w:t>
      </w:r>
    </w:p>
    <w:p w14:paraId="4E9AFA7B" w14:textId="77777777" w:rsidR="00E31A74" w:rsidRPr="00E31A74" w:rsidRDefault="00E31A74" w:rsidP="00E31A74">
      <w:pPr>
        <w:pStyle w:val="Paragraphedeliste"/>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Comparative entre les Zones Urbaines et Rurales:</w:t>
      </w:r>
    </w:p>
    <w:p w14:paraId="2A882B02" w14:textId="77777777" w:rsidR="00E31A74" w:rsidRDefault="00E31A74" w:rsidP="00E31A74">
      <w:pPr>
        <w:pStyle w:val="Paragraphedeliste"/>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kern w:val="0"/>
          <w:sz w:val="24"/>
          <w:szCs w:val="24"/>
          <w:lang w:eastAsia="fr-CA"/>
          <w14:ligatures w14:val="none"/>
        </w:rPr>
        <w:t>Réaliser des études comparatives approfondies entre les zones urbaines et rurales pour comprendre les différences significatives dans l'accès aux services de santé reproductive, les pratiques contraceptives et les déterminants socio-économiques.</w:t>
      </w:r>
    </w:p>
    <w:p w14:paraId="44E6BBE6" w14:textId="77777777" w:rsidR="00E31A74" w:rsidRPr="00E31A74" w:rsidRDefault="00E31A74" w:rsidP="00E31A74">
      <w:pPr>
        <w:pStyle w:val="Paragraphedeliste"/>
        <w:spacing w:before="100" w:beforeAutospacing="1" w:after="100" w:afterAutospacing="1" w:line="240" w:lineRule="auto"/>
        <w:ind w:left="1364"/>
        <w:rPr>
          <w:rFonts w:ascii="Times New Roman" w:eastAsia="Times New Roman" w:hAnsi="Times New Roman" w:cs="Times New Roman"/>
          <w:kern w:val="0"/>
          <w:sz w:val="24"/>
          <w:szCs w:val="24"/>
          <w:lang w:eastAsia="fr-CA"/>
          <w14:ligatures w14:val="none"/>
        </w:rPr>
      </w:pPr>
    </w:p>
    <w:p w14:paraId="62C34E07"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Évaluation de l'Impact des Programmes d'Éducation Sexuelle:</w:t>
      </w:r>
    </w:p>
    <w:p w14:paraId="79955CD3" w14:textId="77777777" w:rsidR="00E31A74" w:rsidRPr="005F0BCA" w:rsidRDefault="00E31A74" w:rsidP="00E31A7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Évaluer l'impact des programmes d'éducation sexuelle mis en place dans les écoles et les communautés. Une compréhension approfondie de l'efficacité de ces programmes peut informer le développement de nouvelles interventions.</w:t>
      </w:r>
    </w:p>
    <w:p w14:paraId="7216F546"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sur les Facteurs Économiques et l'Accès aux Services de Santé Reproductive:</w:t>
      </w:r>
    </w:p>
    <w:p w14:paraId="75CC6A8C" w14:textId="77777777" w:rsidR="00E31A74" w:rsidRPr="005F0BCA" w:rsidRDefault="00E31A74" w:rsidP="00E31A7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Explorer de manière approfondie les liens entre les facteurs économiques, tels que le niveau de vie des ménages et l'emploi des femmes, et leur accès aux services de santé reproductive. Cela pourrait inclure une analyse des obstacles économiques spécifiques.</w:t>
      </w:r>
    </w:p>
    <w:p w14:paraId="3E208142"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Analyse des Inégalités Régionales:</w:t>
      </w:r>
    </w:p>
    <w:p w14:paraId="000B9952" w14:textId="77777777" w:rsidR="00E31A74" w:rsidRPr="005F0BCA" w:rsidRDefault="00E31A74" w:rsidP="00E31A7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Analyser les inégalités régionales dans l'accès aux services de santé reproductive. Les variations géographiques peuvent révéler des tendances spécifiques et orienter les interventions pour répondre aux besoins locaux.</w:t>
      </w:r>
    </w:p>
    <w:p w14:paraId="5805982F"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sur l'Impact des Technologies de l'Information et de la Communication:</w:t>
      </w:r>
    </w:p>
    <w:p w14:paraId="69AC2228" w14:textId="77777777" w:rsidR="00E31A74" w:rsidRPr="005F0BCA" w:rsidRDefault="00E31A74" w:rsidP="00E31A7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Investiguer l'impact des technologies de l'information et de la communication (TIC) sur la santé reproductive des jeunes femmes. Cela pourrait inclure l'utilisation de la téléphonie mobile pour la sensibilisation et l'accès à l'information.</w:t>
      </w:r>
    </w:p>
    <w:p w14:paraId="0BA75344"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Analyse Comparative entre Groupes Ethniques:</w:t>
      </w:r>
    </w:p>
    <w:p w14:paraId="2D321F69" w14:textId="77777777" w:rsidR="00E31A74" w:rsidRPr="005F0BCA" w:rsidRDefault="00E31A74" w:rsidP="00E31A7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Réaliser une analyse comparative entre différents groupes ethniques pour comprendre comment les pratiques et les attitudes en matière de santé reproductive peuvent varier en fonction des contextes culturels spécifiques.</w:t>
      </w:r>
    </w:p>
    <w:p w14:paraId="76EBD276"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sur l'Impact de la Stigmatisation:</w:t>
      </w:r>
    </w:p>
    <w:p w14:paraId="4FF5F878" w14:textId="77777777" w:rsidR="00E31A74" w:rsidRPr="005F0BCA" w:rsidRDefault="00E31A74" w:rsidP="00E31A7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Explorer l'impact de la stigmatisation liée à la santé reproductive des adolescentes et jeunes femmes. Comprendre comment la stigmatisation peut influencer l'accès aux services et les décisions en matière de planification familiale.</w:t>
      </w:r>
    </w:p>
    <w:p w14:paraId="2A49FA52"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Évaluation des Effets des Politiques Publiques:</w:t>
      </w:r>
    </w:p>
    <w:p w14:paraId="7314F6C0" w14:textId="77777777" w:rsidR="00E31A74" w:rsidRPr="005F0BCA" w:rsidRDefault="00E31A74" w:rsidP="00E31A7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Évaluer l'efficacité des politiques publiques en matière de santé reproductive, en mettant l'accent sur la manière dont ces politiques sont mises en œuvre et perçues par la population cible.</w:t>
      </w:r>
    </w:p>
    <w:p w14:paraId="27121072" w14:textId="74E8E156" w:rsidR="00E31A74" w:rsidRDefault="00E31A7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En poursuivant ces lignes de recherche, il sera possible de renforcer davantage les connaissances sur la santé reproductive des adolescentes et jeunes femmes, fournissant ainsi des bases solides pour l'élaboration de politiques et d'interventions plus ciblées et efficaces.</w:t>
      </w:r>
    </w:p>
    <w:p w14:paraId="5F2DB533"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3234F89"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5FD3E317"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89774A8"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1A36AA41"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D81C9FF"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F55B4AB"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2F7A3CA0" w14:textId="77777777" w:rsidR="00641C14" w:rsidRP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EE8796E" w14:textId="77777777" w:rsidR="009140A3" w:rsidRDefault="009140A3" w:rsidP="009140A3">
      <w:pPr>
        <w:rPr>
          <w:noProof/>
        </w:rPr>
      </w:pPr>
    </w:p>
    <w:p w14:paraId="6534BDE0" w14:textId="197457DB" w:rsidR="009140A3" w:rsidRDefault="009140A3" w:rsidP="009140A3">
      <w:pPr>
        <w:ind w:firstLine="708"/>
        <w:rPr>
          <w:b/>
          <w:bCs/>
          <w:u w:val="single"/>
        </w:rPr>
      </w:pPr>
      <w:r w:rsidRPr="009140A3">
        <w:rPr>
          <w:b/>
          <w:bCs/>
          <w:u w:val="single"/>
        </w:rPr>
        <w:t>Conclusion</w:t>
      </w:r>
    </w:p>
    <w:p w14:paraId="031F2FC5" w14:textId="559AF6A5" w:rsidR="009140A3" w:rsidRDefault="001E400D" w:rsidP="0048255D">
      <w:pPr>
        <w:pStyle w:val="NormalWeb"/>
        <w:jc w:val="both"/>
      </w:pPr>
      <w:r>
        <w:t xml:space="preserve">          </w:t>
      </w:r>
      <w:r w:rsidR="009140A3">
        <w:t>À la lumière de l'analyse approfondie des données extraites du questionnaire féminin de l'étude PMA2020, il ressort une compréhension nuancée des défis et des opportunités liés à la santé reproductive des adolescentes et jeunes femmes. Ces résultats fournissent des éclairages précieux pour orienter les politiques de santé publique, les programmes de planification familiale, et les initiatives visant l'autonomisation des femmes.</w:t>
      </w:r>
      <w:r w:rsidR="0048255D">
        <w:t xml:space="preserve"> En outre l</w:t>
      </w:r>
      <w:r w:rsidR="009140A3">
        <w:t>'indice d'autonomisation, élaboré à partir de divers indicateurs, offre une mesure tangible du degré de prise de décision et d'indépendance des jeunes femmes dans la gestion de leur santé reproductive. Les résultats révèlent des nuances significatives entre les groupes d'âge, les niveaux d'éducation, les statuts matrimoniaux et les milieux de résidence, soulignant ainsi la nécessité d'approches différenciées pour répondre aux besoins spécifiques de chaque segment de la population cible.</w:t>
      </w:r>
      <w:r w:rsidR="0048255D">
        <w:t xml:space="preserve"> De même l</w:t>
      </w:r>
      <w:r w:rsidR="009140A3">
        <w:t>a qualité du counseling et la satisfaction des services de planification familiale émergent comme des piliers essentiels pour garantir l'accessibilité, l'acceptabilité, et l'efficacité des interventions en matière de santé reproductive. Les disparités identifiées dans ces domaines soulignent l'importance de renforcer la formation des prestataires de services et de mettre en place des mécanismes d'évaluation continue pour assurer des services de qualité, répondant aux attentes et aux besoins des jeunes femmes.</w:t>
      </w:r>
      <w:r w:rsidR="0048255D">
        <w:t xml:space="preserve"> </w:t>
      </w:r>
      <w:r w:rsidR="009140A3">
        <w:t>En</w:t>
      </w:r>
      <w:r w:rsidR="0048255D">
        <w:t>fin</w:t>
      </w:r>
      <w:r w:rsidR="009140A3">
        <w:t>, ces analyses soulignent la nécessité d'adopter une approche holistique, intégrant les dimensions éducatives, économiques, et culturelles, pour promouvoir la santé reproductive des adolescentes et jeunes femmes de manière durable. L'élaboration de politiques éclairées et la mise en œuvre d'interventions stratégiques sont impératives pour créer un environnement propice à l'autonomisation et au bien-être de cette population, qui joue un rôle crucial dans la construction de sociétés équilibrées et prospères. En transformant ces résultats en actions tangibles, nous pouvons contribuer à bâtir un avenir où chaque jeune femme a la possibilité de prendre des décisions éclairées sur sa vie reproductive, contribuant ainsi à la construction d'une société en meilleure santé et plus équitable.</w:t>
      </w:r>
    </w:p>
    <w:p w14:paraId="06DA4015" w14:textId="77777777" w:rsidR="009140A3" w:rsidRPr="009140A3" w:rsidRDefault="009140A3" w:rsidP="009140A3">
      <w:pPr>
        <w:ind w:firstLine="708"/>
        <w:rPr>
          <w:b/>
          <w:bCs/>
          <w:u w:val="single"/>
        </w:rPr>
      </w:pPr>
    </w:p>
    <w:sectPr w:rsidR="009140A3" w:rsidRPr="009140A3" w:rsidSect="000B6B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42EE" w14:textId="77777777" w:rsidR="000B6B82" w:rsidRDefault="000B6B82" w:rsidP="00123FA9">
      <w:pPr>
        <w:spacing w:after="0" w:line="240" w:lineRule="auto"/>
      </w:pPr>
      <w:r>
        <w:separator/>
      </w:r>
    </w:p>
  </w:endnote>
  <w:endnote w:type="continuationSeparator" w:id="0">
    <w:p w14:paraId="31667BD3" w14:textId="77777777" w:rsidR="000B6B82" w:rsidRDefault="000B6B82" w:rsidP="001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C6E2" w14:textId="77777777" w:rsidR="000B6B82" w:rsidRDefault="000B6B82" w:rsidP="00123FA9">
      <w:pPr>
        <w:spacing w:after="0" w:line="240" w:lineRule="auto"/>
      </w:pPr>
      <w:r>
        <w:separator/>
      </w:r>
    </w:p>
  </w:footnote>
  <w:footnote w:type="continuationSeparator" w:id="0">
    <w:p w14:paraId="6D7D880D" w14:textId="77777777" w:rsidR="000B6B82" w:rsidRDefault="000B6B82" w:rsidP="0012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E62"/>
    <w:multiLevelType w:val="multilevel"/>
    <w:tmpl w:val="877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1A8"/>
    <w:multiLevelType w:val="multilevel"/>
    <w:tmpl w:val="66D8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8E6"/>
    <w:multiLevelType w:val="multilevel"/>
    <w:tmpl w:val="EA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3A82"/>
    <w:multiLevelType w:val="multilevel"/>
    <w:tmpl w:val="A79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B29B3"/>
    <w:multiLevelType w:val="multilevel"/>
    <w:tmpl w:val="D02251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94A98"/>
    <w:multiLevelType w:val="multilevel"/>
    <w:tmpl w:val="C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20B3"/>
    <w:multiLevelType w:val="multilevel"/>
    <w:tmpl w:val="32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26E46"/>
    <w:multiLevelType w:val="multilevel"/>
    <w:tmpl w:val="620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456C8"/>
    <w:multiLevelType w:val="hybridMultilevel"/>
    <w:tmpl w:val="FB78B606"/>
    <w:lvl w:ilvl="0" w:tplc="03645B62">
      <w:start w:val="1"/>
      <w:numFmt w:val="upperRoman"/>
      <w:pStyle w:val="Titre1"/>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2A139E6"/>
    <w:multiLevelType w:val="multilevel"/>
    <w:tmpl w:val="D36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910B7"/>
    <w:multiLevelType w:val="multilevel"/>
    <w:tmpl w:val="DB3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05547"/>
    <w:multiLevelType w:val="multilevel"/>
    <w:tmpl w:val="85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E127D"/>
    <w:multiLevelType w:val="multilevel"/>
    <w:tmpl w:val="D7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2088"/>
    <w:multiLevelType w:val="multilevel"/>
    <w:tmpl w:val="8C0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77BF3"/>
    <w:multiLevelType w:val="multilevel"/>
    <w:tmpl w:val="CF3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8258C"/>
    <w:multiLevelType w:val="multilevel"/>
    <w:tmpl w:val="5D1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03EE1"/>
    <w:multiLevelType w:val="hybridMultilevel"/>
    <w:tmpl w:val="80CEDCD2"/>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502"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C407CB"/>
    <w:multiLevelType w:val="multilevel"/>
    <w:tmpl w:val="48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575DB"/>
    <w:multiLevelType w:val="multilevel"/>
    <w:tmpl w:val="B478142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B92789"/>
    <w:multiLevelType w:val="multilevel"/>
    <w:tmpl w:val="C62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47993"/>
    <w:multiLevelType w:val="multilevel"/>
    <w:tmpl w:val="C06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82BEF"/>
    <w:multiLevelType w:val="multilevel"/>
    <w:tmpl w:val="47D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3561E"/>
    <w:multiLevelType w:val="multilevel"/>
    <w:tmpl w:val="300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73425"/>
    <w:multiLevelType w:val="multilevel"/>
    <w:tmpl w:val="70C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1118"/>
    <w:multiLevelType w:val="hybridMultilevel"/>
    <w:tmpl w:val="6CA8C30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10C7A8B"/>
    <w:multiLevelType w:val="multilevel"/>
    <w:tmpl w:val="456A7D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AC72B8"/>
    <w:multiLevelType w:val="multilevel"/>
    <w:tmpl w:val="9A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A02B9"/>
    <w:multiLevelType w:val="hybridMultilevel"/>
    <w:tmpl w:val="8DB494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03D50E1"/>
    <w:multiLevelType w:val="multilevel"/>
    <w:tmpl w:val="3880D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81C7E"/>
    <w:multiLevelType w:val="hybridMultilevel"/>
    <w:tmpl w:val="49D4DDA4"/>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84C6C21"/>
    <w:multiLevelType w:val="multilevel"/>
    <w:tmpl w:val="671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487"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35BB9"/>
    <w:multiLevelType w:val="hybridMultilevel"/>
    <w:tmpl w:val="FFBA0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A286083"/>
    <w:multiLevelType w:val="multilevel"/>
    <w:tmpl w:val="9ED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45B4C"/>
    <w:multiLevelType w:val="hybridMultilevel"/>
    <w:tmpl w:val="33F45FEA"/>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4" w15:restartNumberingAfterBreak="0">
    <w:nsid w:val="6B5A3878"/>
    <w:multiLevelType w:val="multilevel"/>
    <w:tmpl w:val="416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C251D"/>
    <w:multiLevelType w:val="multilevel"/>
    <w:tmpl w:val="086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53729"/>
    <w:multiLevelType w:val="multilevel"/>
    <w:tmpl w:val="CA3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B74EB"/>
    <w:multiLevelType w:val="multilevel"/>
    <w:tmpl w:val="3B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4538">
    <w:abstractNumId w:val="15"/>
  </w:num>
  <w:num w:numId="2" w16cid:durableId="2108765130">
    <w:abstractNumId w:val="30"/>
  </w:num>
  <w:num w:numId="3" w16cid:durableId="1792358417">
    <w:abstractNumId w:val="36"/>
  </w:num>
  <w:num w:numId="4" w16cid:durableId="744760640">
    <w:abstractNumId w:val="24"/>
  </w:num>
  <w:num w:numId="5" w16cid:durableId="2021663098">
    <w:abstractNumId w:val="33"/>
  </w:num>
  <w:num w:numId="6" w16cid:durableId="707142333">
    <w:abstractNumId w:val="29"/>
  </w:num>
  <w:num w:numId="7" w16cid:durableId="1840652689">
    <w:abstractNumId w:val="7"/>
  </w:num>
  <w:num w:numId="8" w16cid:durableId="825785890">
    <w:abstractNumId w:val="28"/>
  </w:num>
  <w:num w:numId="9" w16cid:durableId="913783113">
    <w:abstractNumId w:val="4"/>
  </w:num>
  <w:num w:numId="10" w16cid:durableId="1496870890">
    <w:abstractNumId w:val="25"/>
  </w:num>
  <w:num w:numId="11" w16cid:durableId="1765877727">
    <w:abstractNumId w:val="18"/>
  </w:num>
  <w:num w:numId="12" w16cid:durableId="269319121">
    <w:abstractNumId w:val="20"/>
  </w:num>
  <w:num w:numId="13" w16cid:durableId="1489980865">
    <w:abstractNumId w:val="21"/>
  </w:num>
  <w:num w:numId="14" w16cid:durableId="373888544">
    <w:abstractNumId w:val="14"/>
  </w:num>
  <w:num w:numId="15" w16cid:durableId="1983122232">
    <w:abstractNumId w:val="34"/>
  </w:num>
  <w:num w:numId="16" w16cid:durableId="620108795">
    <w:abstractNumId w:val="6"/>
  </w:num>
  <w:num w:numId="17" w16cid:durableId="569999339">
    <w:abstractNumId w:val="12"/>
  </w:num>
  <w:num w:numId="18" w16cid:durableId="855965833">
    <w:abstractNumId w:val="19"/>
  </w:num>
  <w:num w:numId="19" w16cid:durableId="1756900439">
    <w:abstractNumId w:val="13"/>
  </w:num>
  <w:num w:numId="20" w16cid:durableId="736324949">
    <w:abstractNumId w:val="10"/>
  </w:num>
  <w:num w:numId="21" w16cid:durableId="345712722">
    <w:abstractNumId w:val="9"/>
  </w:num>
  <w:num w:numId="22" w16cid:durableId="1273396914">
    <w:abstractNumId w:val="3"/>
  </w:num>
  <w:num w:numId="23" w16cid:durableId="903444389">
    <w:abstractNumId w:val="26"/>
  </w:num>
  <w:num w:numId="24" w16cid:durableId="1224219462">
    <w:abstractNumId w:val="23"/>
  </w:num>
  <w:num w:numId="25" w16cid:durableId="1788349445">
    <w:abstractNumId w:val="1"/>
  </w:num>
  <w:num w:numId="26" w16cid:durableId="1787960843">
    <w:abstractNumId w:val="35"/>
  </w:num>
  <w:num w:numId="27" w16cid:durableId="1052655827">
    <w:abstractNumId w:val="17"/>
  </w:num>
  <w:num w:numId="28" w16cid:durableId="1469854462">
    <w:abstractNumId w:val="11"/>
  </w:num>
  <w:num w:numId="29" w16cid:durableId="318727967">
    <w:abstractNumId w:val="0"/>
  </w:num>
  <w:num w:numId="30" w16cid:durableId="88308397">
    <w:abstractNumId w:val="32"/>
  </w:num>
  <w:num w:numId="31" w16cid:durableId="814758956">
    <w:abstractNumId w:val="2"/>
  </w:num>
  <w:num w:numId="32" w16cid:durableId="1463188593">
    <w:abstractNumId w:val="5"/>
  </w:num>
  <w:num w:numId="33" w16cid:durableId="765661331">
    <w:abstractNumId w:val="22"/>
  </w:num>
  <w:num w:numId="34" w16cid:durableId="2021079779">
    <w:abstractNumId w:val="37"/>
  </w:num>
  <w:num w:numId="35" w16cid:durableId="1753625838">
    <w:abstractNumId w:val="16"/>
  </w:num>
  <w:num w:numId="36" w16cid:durableId="267935267">
    <w:abstractNumId w:val="8"/>
  </w:num>
  <w:num w:numId="37" w16cid:durableId="474227048">
    <w:abstractNumId w:val="27"/>
  </w:num>
  <w:num w:numId="38" w16cid:durableId="1993830981">
    <w:abstractNumId w:val="29"/>
  </w:num>
  <w:num w:numId="39" w16cid:durableId="1713994638">
    <w:abstractNumId w:val="27"/>
  </w:num>
  <w:num w:numId="40" w16cid:durableId="12521634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37"/>
    <w:rsid w:val="00014F3B"/>
    <w:rsid w:val="00022DC4"/>
    <w:rsid w:val="00024E45"/>
    <w:rsid w:val="0005238E"/>
    <w:rsid w:val="000702E4"/>
    <w:rsid w:val="00073C4A"/>
    <w:rsid w:val="00086460"/>
    <w:rsid w:val="000B6B82"/>
    <w:rsid w:val="000D4C4B"/>
    <w:rsid w:val="000E5E7B"/>
    <w:rsid w:val="000F3ADF"/>
    <w:rsid w:val="00101DE9"/>
    <w:rsid w:val="00120897"/>
    <w:rsid w:val="00123FA9"/>
    <w:rsid w:val="00130672"/>
    <w:rsid w:val="00136BA5"/>
    <w:rsid w:val="00144AA0"/>
    <w:rsid w:val="00173A2B"/>
    <w:rsid w:val="00183B50"/>
    <w:rsid w:val="00186962"/>
    <w:rsid w:val="00191879"/>
    <w:rsid w:val="001A1D8E"/>
    <w:rsid w:val="001A2921"/>
    <w:rsid w:val="001B3EDC"/>
    <w:rsid w:val="001C3645"/>
    <w:rsid w:val="001C5DFB"/>
    <w:rsid w:val="001D6384"/>
    <w:rsid w:val="001E400D"/>
    <w:rsid w:val="001F30AF"/>
    <w:rsid w:val="001F455D"/>
    <w:rsid w:val="001F7A2C"/>
    <w:rsid w:val="00202FDE"/>
    <w:rsid w:val="0021117D"/>
    <w:rsid w:val="00211851"/>
    <w:rsid w:val="00227FCA"/>
    <w:rsid w:val="002412C2"/>
    <w:rsid w:val="00241E05"/>
    <w:rsid w:val="00243350"/>
    <w:rsid w:val="002677AE"/>
    <w:rsid w:val="002B2CCB"/>
    <w:rsid w:val="002B37CB"/>
    <w:rsid w:val="002C0EF2"/>
    <w:rsid w:val="002C2C9A"/>
    <w:rsid w:val="002C4698"/>
    <w:rsid w:val="002E07C8"/>
    <w:rsid w:val="002E4E6A"/>
    <w:rsid w:val="002E782A"/>
    <w:rsid w:val="002F2A22"/>
    <w:rsid w:val="0030073D"/>
    <w:rsid w:val="003015BC"/>
    <w:rsid w:val="003077DD"/>
    <w:rsid w:val="00315EB6"/>
    <w:rsid w:val="0031776F"/>
    <w:rsid w:val="00320129"/>
    <w:rsid w:val="0032400C"/>
    <w:rsid w:val="00325ED8"/>
    <w:rsid w:val="00330A4B"/>
    <w:rsid w:val="00341ACD"/>
    <w:rsid w:val="00361AC4"/>
    <w:rsid w:val="00372D93"/>
    <w:rsid w:val="00376B71"/>
    <w:rsid w:val="00376DD7"/>
    <w:rsid w:val="003845F0"/>
    <w:rsid w:val="003915D7"/>
    <w:rsid w:val="003C1B6F"/>
    <w:rsid w:val="003C45A3"/>
    <w:rsid w:val="003C5F27"/>
    <w:rsid w:val="003D0C97"/>
    <w:rsid w:val="003E0B92"/>
    <w:rsid w:val="003E0EC8"/>
    <w:rsid w:val="003E2720"/>
    <w:rsid w:val="003E6BBE"/>
    <w:rsid w:val="00407C23"/>
    <w:rsid w:val="00410EF5"/>
    <w:rsid w:val="00416A98"/>
    <w:rsid w:val="004229D4"/>
    <w:rsid w:val="00425BCD"/>
    <w:rsid w:val="0042749E"/>
    <w:rsid w:val="00433721"/>
    <w:rsid w:val="00441144"/>
    <w:rsid w:val="00453093"/>
    <w:rsid w:val="00453C53"/>
    <w:rsid w:val="00454ECB"/>
    <w:rsid w:val="004612FB"/>
    <w:rsid w:val="00461F94"/>
    <w:rsid w:val="0048255D"/>
    <w:rsid w:val="00492F06"/>
    <w:rsid w:val="004962C0"/>
    <w:rsid w:val="00496B01"/>
    <w:rsid w:val="004B01EE"/>
    <w:rsid w:val="004B6B31"/>
    <w:rsid w:val="004B7DB7"/>
    <w:rsid w:val="004C2385"/>
    <w:rsid w:val="004C600D"/>
    <w:rsid w:val="004D00A6"/>
    <w:rsid w:val="004D03FE"/>
    <w:rsid w:val="004D6FF0"/>
    <w:rsid w:val="004E6ABD"/>
    <w:rsid w:val="00513CF8"/>
    <w:rsid w:val="0052287D"/>
    <w:rsid w:val="005241E6"/>
    <w:rsid w:val="005278F5"/>
    <w:rsid w:val="00527B67"/>
    <w:rsid w:val="00535513"/>
    <w:rsid w:val="00551283"/>
    <w:rsid w:val="005556F8"/>
    <w:rsid w:val="00575408"/>
    <w:rsid w:val="00581070"/>
    <w:rsid w:val="00581705"/>
    <w:rsid w:val="005825AC"/>
    <w:rsid w:val="005C1C37"/>
    <w:rsid w:val="005C7AD3"/>
    <w:rsid w:val="005D696F"/>
    <w:rsid w:val="005E0321"/>
    <w:rsid w:val="005E477E"/>
    <w:rsid w:val="005F00FC"/>
    <w:rsid w:val="006070B5"/>
    <w:rsid w:val="00610C63"/>
    <w:rsid w:val="00610DB3"/>
    <w:rsid w:val="00613BC2"/>
    <w:rsid w:val="006244AE"/>
    <w:rsid w:val="00632833"/>
    <w:rsid w:val="00641C14"/>
    <w:rsid w:val="00672383"/>
    <w:rsid w:val="00675100"/>
    <w:rsid w:val="00676946"/>
    <w:rsid w:val="00691EC9"/>
    <w:rsid w:val="00693867"/>
    <w:rsid w:val="006A01E7"/>
    <w:rsid w:val="006B5156"/>
    <w:rsid w:val="006B68CD"/>
    <w:rsid w:val="006B6F8E"/>
    <w:rsid w:val="006B7B8C"/>
    <w:rsid w:val="006C58A4"/>
    <w:rsid w:val="006C5D2B"/>
    <w:rsid w:val="00704B31"/>
    <w:rsid w:val="00707DE5"/>
    <w:rsid w:val="007355D6"/>
    <w:rsid w:val="00743677"/>
    <w:rsid w:val="00745695"/>
    <w:rsid w:val="00746D5F"/>
    <w:rsid w:val="0075589D"/>
    <w:rsid w:val="00770CF0"/>
    <w:rsid w:val="00771C68"/>
    <w:rsid w:val="00781C18"/>
    <w:rsid w:val="00786675"/>
    <w:rsid w:val="00795B90"/>
    <w:rsid w:val="007C1924"/>
    <w:rsid w:val="007C3777"/>
    <w:rsid w:val="007D0CE7"/>
    <w:rsid w:val="007D15A7"/>
    <w:rsid w:val="007D77E0"/>
    <w:rsid w:val="007E3339"/>
    <w:rsid w:val="00803DE4"/>
    <w:rsid w:val="00827F98"/>
    <w:rsid w:val="00830069"/>
    <w:rsid w:val="00850BB4"/>
    <w:rsid w:val="0085237F"/>
    <w:rsid w:val="00862569"/>
    <w:rsid w:val="00886F85"/>
    <w:rsid w:val="00893F7E"/>
    <w:rsid w:val="008A4974"/>
    <w:rsid w:val="008B6F18"/>
    <w:rsid w:val="008B7397"/>
    <w:rsid w:val="008B7854"/>
    <w:rsid w:val="008C4B84"/>
    <w:rsid w:val="008D4C28"/>
    <w:rsid w:val="008E35F2"/>
    <w:rsid w:val="008E3994"/>
    <w:rsid w:val="008F2542"/>
    <w:rsid w:val="008F3523"/>
    <w:rsid w:val="009140A3"/>
    <w:rsid w:val="0092409C"/>
    <w:rsid w:val="009242B4"/>
    <w:rsid w:val="009270E0"/>
    <w:rsid w:val="009354A9"/>
    <w:rsid w:val="00941740"/>
    <w:rsid w:val="00961D9C"/>
    <w:rsid w:val="00965209"/>
    <w:rsid w:val="00975E28"/>
    <w:rsid w:val="009823CB"/>
    <w:rsid w:val="009A44DB"/>
    <w:rsid w:val="009D78AD"/>
    <w:rsid w:val="009E05E9"/>
    <w:rsid w:val="009E19FD"/>
    <w:rsid w:val="009E3599"/>
    <w:rsid w:val="009E5B35"/>
    <w:rsid w:val="009E7D05"/>
    <w:rsid w:val="009E7E27"/>
    <w:rsid w:val="009F15ED"/>
    <w:rsid w:val="00A03249"/>
    <w:rsid w:val="00A07D53"/>
    <w:rsid w:val="00A12DC2"/>
    <w:rsid w:val="00A20D94"/>
    <w:rsid w:val="00A356FF"/>
    <w:rsid w:val="00A43D15"/>
    <w:rsid w:val="00A46643"/>
    <w:rsid w:val="00A50A43"/>
    <w:rsid w:val="00A51482"/>
    <w:rsid w:val="00A74406"/>
    <w:rsid w:val="00A75E74"/>
    <w:rsid w:val="00A807A3"/>
    <w:rsid w:val="00A83106"/>
    <w:rsid w:val="00A84843"/>
    <w:rsid w:val="00AA356D"/>
    <w:rsid w:val="00AA61E3"/>
    <w:rsid w:val="00AA7BA6"/>
    <w:rsid w:val="00AB2AFF"/>
    <w:rsid w:val="00AB63D6"/>
    <w:rsid w:val="00AC17C0"/>
    <w:rsid w:val="00AC6DF2"/>
    <w:rsid w:val="00AD4DE9"/>
    <w:rsid w:val="00AD6C81"/>
    <w:rsid w:val="00AE4454"/>
    <w:rsid w:val="00AF3952"/>
    <w:rsid w:val="00B1620F"/>
    <w:rsid w:val="00B2218F"/>
    <w:rsid w:val="00B3117F"/>
    <w:rsid w:val="00B35B6D"/>
    <w:rsid w:val="00B3630B"/>
    <w:rsid w:val="00B505B5"/>
    <w:rsid w:val="00B53972"/>
    <w:rsid w:val="00B93108"/>
    <w:rsid w:val="00B96B9D"/>
    <w:rsid w:val="00BA28DD"/>
    <w:rsid w:val="00BB20F7"/>
    <w:rsid w:val="00BD0432"/>
    <w:rsid w:val="00BE54A3"/>
    <w:rsid w:val="00BF1C44"/>
    <w:rsid w:val="00BF4205"/>
    <w:rsid w:val="00BF790F"/>
    <w:rsid w:val="00BF7DCB"/>
    <w:rsid w:val="00C0286D"/>
    <w:rsid w:val="00C038CD"/>
    <w:rsid w:val="00C05C8F"/>
    <w:rsid w:val="00C1553E"/>
    <w:rsid w:val="00C23565"/>
    <w:rsid w:val="00C32B75"/>
    <w:rsid w:val="00C5095B"/>
    <w:rsid w:val="00C55E60"/>
    <w:rsid w:val="00C57EB3"/>
    <w:rsid w:val="00C652E2"/>
    <w:rsid w:val="00C84A26"/>
    <w:rsid w:val="00CB3EEB"/>
    <w:rsid w:val="00CB704C"/>
    <w:rsid w:val="00CD16F7"/>
    <w:rsid w:val="00CE5EA7"/>
    <w:rsid w:val="00CF7C98"/>
    <w:rsid w:val="00D023F8"/>
    <w:rsid w:val="00D06F65"/>
    <w:rsid w:val="00D52014"/>
    <w:rsid w:val="00DB3394"/>
    <w:rsid w:val="00DC179D"/>
    <w:rsid w:val="00DC7EB4"/>
    <w:rsid w:val="00DD33D4"/>
    <w:rsid w:val="00DE2207"/>
    <w:rsid w:val="00DF1DD5"/>
    <w:rsid w:val="00E20548"/>
    <w:rsid w:val="00E31A74"/>
    <w:rsid w:val="00E372DD"/>
    <w:rsid w:val="00E41378"/>
    <w:rsid w:val="00E4503E"/>
    <w:rsid w:val="00E530A7"/>
    <w:rsid w:val="00E53540"/>
    <w:rsid w:val="00E56734"/>
    <w:rsid w:val="00E57271"/>
    <w:rsid w:val="00E64B69"/>
    <w:rsid w:val="00E7504A"/>
    <w:rsid w:val="00E84442"/>
    <w:rsid w:val="00E96E40"/>
    <w:rsid w:val="00EC0EEE"/>
    <w:rsid w:val="00EC3AB5"/>
    <w:rsid w:val="00ED29AC"/>
    <w:rsid w:val="00ED5216"/>
    <w:rsid w:val="00F260AC"/>
    <w:rsid w:val="00F312EF"/>
    <w:rsid w:val="00F35942"/>
    <w:rsid w:val="00F3611E"/>
    <w:rsid w:val="00F506FA"/>
    <w:rsid w:val="00F65035"/>
    <w:rsid w:val="00F80A91"/>
    <w:rsid w:val="00F85F27"/>
    <w:rsid w:val="00F87A53"/>
    <w:rsid w:val="00F9724C"/>
    <w:rsid w:val="00FA20EA"/>
    <w:rsid w:val="00FB5A22"/>
    <w:rsid w:val="00FC045D"/>
    <w:rsid w:val="00FC06A1"/>
    <w:rsid w:val="00FC6E7B"/>
    <w:rsid w:val="00FD0686"/>
    <w:rsid w:val="00FD2E83"/>
    <w:rsid w:val="00FE2A65"/>
    <w:rsid w:val="00FE44EF"/>
    <w:rsid w:val="00FF32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CC1"/>
  <w15:chartTrackingRefBased/>
  <w15:docId w15:val="{40DCFC82-DF10-4880-8C57-83B7F0E3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A7"/>
  </w:style>
  <w:style w:type="paragraph" w:styleId="Titre1">
    <w:name w:val="heading 1"/>
    <w:basedOn w:val="Normal"/>
    <w:next w:val="Normal"/>
    <w:link w:val="Titre1Car"/>
    <w:uiPriority w:val="9"/>
    <w:qFormat/>
    <w:rsid w:val="003077DD"/>
    <w:pPr>
      <w:keepNext/>
      <w:keepLines/>
      <w:numPr>
        <w:numId w:val="36"/>
      </w:numPr>
      <w:spacing w:before="240" w:after="0"/>
      <w:jc w:val="both"/>
      <w:outlineLvl w:val="0"/>
    </w:pPr>
    <w:rPr>
      <w:rFonts w:ascii="Times New Roman" w:eastAsiaTheme="majorEastAsia" w:hAnsi="Times New Roman"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1C37"/>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5C1C37"/>
    <w:rPr>
      <w:b/>
      <w:bCs/>
    </w:rPr>
  </w:style>
  <w:style w:type="paragraph" w:styleId="z-Hautduformulaire">
    <w:name w:val="HTML Top of Form"/>
    <w:basedOn w:val="Normal"/>
    <w:next w:val="Normal"/>
    <w:link w:val="z-HautduformulaireCar"/>
    <w:hidden/>
    <w:uiPriority w:val="99"/>
    <w:semiHidden/>
    <w:unhideWhenUsed/>
    <w:rsid w:val="005C1C37"/>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5C1C37"/>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5C1C37"/>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5C1C37"/>
    <w:rPr>
      <w:rFonts w:ascii="Arial" w:eastAsia="Times New Roman" w:hAnsi="Arial" w:cs="Arial"/>
      <w:vanish/>
      <w:kern w:val="0"/>
      <w:sz w:val="16"/>
      <w:szCs w:val="16"/>
      <w:lang w:eastAsia="fr-CA"/>
      <w14:ligatures w14:val="none"/>
    </w:rPr>
  </w:style>
  <w:style w:type="character" w:styleId="Accentuation">
    <w:name w:val="Emphasis"/>
    <w:basedOn w:val="Policepardfaut"/>
    <w:uiPriority w:val="20"/>
    <w:qFormat/>
    <w:rsid w:val="004229D4"/>
    <w:rPr>
      <w:i/>
      <w:iCs/>
    </w:rPr>
  </w:style>
  <w:style w:type="paragraph" w:styleId="Paragraphedeliste">
    <w:name w:val="List Paragraph"/>
    <w:basedOn w:val="Normal"/>
    <w:uiPriority w:val="34"/>
    <w:qFormat/>
    <w:rsid w:val="006B68CD"/>
    <w:pPr>
      <w:ind w:left="720"/>
      <w:contextualSpacing/>
    </w:pPr>
  </w:style>
  <w:style w:type="paragraph" w:styleId="En-tte">
    <w:name w:val="header"/>
    <w:basedOn w:val="Normal"/>
    <w:link w:val="En-tteCar"/>
    <w:uiPriority w:val="99"/>
    <w:unhideWhenUsed/>
    <w:rsid w:val="00123FA9"/>
    <w:pPr>
      <w:tabs>
        <w:tab w:val="center" w:pos="4680"/>
        <w:tab w:val="right" w:pos="9360"/>
      </w:tabs>
      <w:spacing w:after="0" w:line="240" w:lineRule="auto"/>
    </w:pPr>
  </w:style>
  <w:style w:type="character" w:customStyle="1" w:styleId="En-tteCar">
    <w:name w:val="En-tête Car"/>
    <w:basedOn w:val="Policepardfaut"/>
    <w:link w:val="En-tte"/>
    <w:uiPriority w:val="99"/>
    <w:rsid w:val="00123FA9"/>
  </w:style>
  <w:style w:type="paragraph" w:styleId="Pieddepage">
    <w:name w:val="footer"/>
    <w:basedOn w:val="Normal"/>
    <w:link w:val="PieddepageCar"/>
    <w:uiPriority w:val="99"/>
    <w:unhideWhenUsed/>
    <w:rsid w:val="00123FA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23FA9"/>
  </w:style>
  <w:style w:type="character" w:styleId="CodeHTML">
    <w:name w:val="HTML Code"/>
    <w:basedOn w:val="Policepardfaut"/>
    <w:uiPriority w:val="99"/>
    <w:semiHidden/>
    <w:unhideWhenUsed/>
    <w:rsid w:val="005E477E"/>
    <w:rPr>
      <w:rFonts w:ascii="Courier New" w:eastAsia="Times New Roman" w:hAnsi="Courier New" w:cs="Courier New"/>
      <w:sz w:val="20"/>
      <w:szCs w:val="20"/>
    </w:rPr>
  </w:style>
  <w:style w:type="paragraph" w:styleId="Sansinterligne">
    <w:name w:val="No Spacing"/>
    <w:uiPriority w:val="1"/>
    <w:qFormat/>
    <w:rsid w:val="00770CF0"/>
    <w:pPr>
      <w:spacing w:after="0" w:line="240" w:lineRule="auto"/>
    </w:pPr>
  </w:style>
  <w:style w:type="character" w:customStyle="1" w:styleId="Titre1Car">
    <w:name w:val="Titre 1 Car"/>
    <w:basedOn w:val="Policepardfaut"/>
    <w:link w:val="Titre1"/>
    <w:uiPriority w:val="9"/>
    <w:rsid w:val="003077DD"/>
    <w:rPr>
      <w:rFonts w:ascii="Times New Roman" w:eastAsiaTheme="majorEastAsia" w:hAnsi="Times New Roman" w:cstheme="majorBidi"/>
      <w:b/>
      <w:color w:val="000000" w:themeColor="text1"/>
      <w:sz w:val="32"/>
      <w:szCs w:val="32"/>
    </w:rPr>
  </w:style>
  <w:style w:type="paragraph" w:styleId="Titre">
    <w:name w:val="Title"/>
    <w:basedOn w:val="Normal"/>
    <w:next w:val="Normal"/>
    <w:link w:val="TitreCar"/>
    <w:uiPriority w:val="10"/>
    <w:qFormat/>
    <w:rsid w:val="00770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0C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087">
      <w:bodyDiv w:val="1"/>
      <w:marLeft w:val="0"/>
      <w:marRight w:val="0"/>
      <w:marTop w:val="0"/>
      <w:marBottom w:val="0"/>
      <w:divBdr>
        <w:top w:val="none" w:sz="0" w:space="0" w:color="auto"/>
        <w:left w:val="none" w:sz="0" w:space="0" w:color="auto"/>
        <w:bottom w:val="none" w:sz="0" w:space="0" w:color="auto"/>
        <w:right w:val="none" w:sz="0" w:space="0" w:color="auto"/>
      </w:divBdr>
      <w:divsChild>
        <w:div w:id="356464827">
          <w:marLeft w:val="0"/>
          <w:marRight w:val="0"/>
          <w:marTop w:val="0"/>
          <w:marBottom w:val="0"/>
          <w:divBdr>
            <w:top w:val="none" w:sz="0" w:space="0" w:color="auto"/>
            <w:left w:val="none" w:sz="0" w:space="0" w:color="auto"/>
            <w:bottom w:val="none" w:sz="0" w:space="0" w:color="auto"/>
            <w:right w:val="none" w:sz="0" w:space="0" w:color="auto"/>
          </w:divBdr>
          <w:divsChild>
            <w:div w:id="1056973180">
              <w:marLeft w:val="0"/>
              <w:marRight w:val="0"/>
              <w:marTop w:val="0"/>
              <w:marBottom w:val="0"/>
              <w:divBdr>
                <w:top w:val="none" w:sz="0" w:space="0" w:color="auto"/>
                <w:left w:val="none" w:sz="0" w:space="0" w:color="auto"/>
                <w:bottom w:val="none" w:sz="0" w:space="0" w:color="auto"/>
                <w:right w:val="none" w:sz="0" w:space="0" w:color="auto"/>
              </w:divBdr>
              <w:divsChild>
                <w:div w:id="2063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186">
      <w:bodyDiv w:val="1"/>
      <w:marLeft w:val="0"/>
      <w:marRight w:val="0"/>
      <w:marTop w:val="0"/>
      <w:marBottom w:val="0"/>
      <w:divBdr>
        <w:top w:val="none" w:sz="0" w:space="0" w:color="auto"/>
        <w:left w:val="none" w:sz="0" w:space="0" w:color="auto"/>
        <w:bottom w:val="none" w:sz="0" w:space="0" w:color="auto"/>
        <w:right w:val="none" w:sz="0" w:space="0" w:color="auto"/>
      </w:divBdr>
    </w:div>
    <w:div w:id="101078435">
      <w:bodyDiv w:val="1"/>
      <w:marLeft w:val="0"/>
      <w:marRight w:val="0"/>
      <w:marTop w:val="0"/>
      <w:marBottom w:val="0"/>
      <w:divBdr>
        <w:top w:val="none" w:sz="0" w:space="0" w:color="auto"/>
        <w:left w:val="none" w:sz="0" w:space="0" w:color="auto"/>
        <w:bottom w:val="none" w:sz="0" w:space="0" w:color="auto"/>
        <w:right w:val="none" w:sz="0" w:space="0" w:color="auto"/>
      </w:divBdr>
    </w:div>
    <w:div w:id="113212505">
      <w:bodyDiv w:val="1"/>
      <w:marLeft w:val="0"/>
      <w:marRight w:val="0"/>
      <w:marTop w:val="0"/>
      <w:marBottom w:val="0"/>
      <w:divBdr>
        <w:top w:val="none" w:sz="0" w:space="0" w:color="auto"/>
        <w:left w:val="none" w:sz="0" w:space="0" w:color="auto"/>
        <w:bottom w:val="none" w:sz="0" w:space="0" w:color="auto"/>
        <w:right w:val="none" w:sz="0" w:space="0" w:color="auto"/>
      </w:divBdr>
    </w:div>
    <w:div w:id="169296732">
      <w:bodyDiv w:val="1"/>
      <w:marLeft w:val="0"/>
      <w:marRight w:val="0"/>
      <w:marTop w:val="0"/>
      <w:marBottom w:val="0"/>
      <w:divBdr>
        <w:top w:val="none" w:sz="0" w:space="0" w:color="auto"/>
        <w:left w:val="none" w:sz="0" w:space="0" w:color="auto"/>
        <w:bottom w:val="none" w:sz="0" w:space="0" w:color="auto"/>
        <w:right w:val="none" w:sz="0" w:space="0" w:color="auto"/>
      </w:divBdr>
    </w:div>
    <w:div w:id="286544834">
      <w:bodyDiv w:val="1"/>
      <w:marLeft w:val="0"/>
      <w:marRight w:val="0"/>
      <w:marTop w:val="0"/>
      <w:marBottom w:val="0"/>
      <w:divBdr>
        <w:top w:val="none" w:sz="0" w:space="0" w:color="auto"/>
        <w:left w:val="none" w:sz="0" w:space="0" w:color="auto"/>
        <w:bottom w:val="none" w:sz="0" w:space="0" w:color="auto"/>
        <w:right w:val="none" w:sz="0" w:space="0" w:color="auto"/>
      </w:divBdr>
    </w:div>
    <w:div w:id="297301694">
      <w:bodyDiv w:val="1"/>
      <w:marLeft w:val="0"/>
      <w:marRight w:val="0"/>
      <w:marTop w:val="0"/>
      <w:marBottom w:val="0"/>
      <w:divBdr>
        <w:top w:val="none" w:sz="0" w:space="0" w:color="auto"/>
        <w:left w:val="none" w:sz="0" w:space="0" w:color="auto"/>
        <w:bottom w:val="none" w:sz="0" w:space="0" w:color="auto"/>
        <w:right w:val="none" w:sz="0" w:space="0" w:color="auto"/>
      </w:divBdr>
      <w:divsChild>
        <w:div w:id="480972818">
          <w:marLeft w:val="0"/>
          <w:marRight w:val="0"/>
          <w:marTop w:val="0"/>
          <w:marBottom w:val="0"/>
          <w:divBdr>
            <w:top w:val="none" w:sz="0" w:space="0" w:color="auto"/>
            <w:left w:val="none" w:sz="0" w:space="0" w:color="auto"/>
            <w:bottom w:val="none" w:sz="0" w:space="0" w:color="auto"/>
            <w:right w:val="none" w:sz="0" w:space="0" w:color="auto"/>
          </w:divBdr>
          <w:divsChild>
            <w:div w:id="1080131163">
              <w:marLeft w:val="0"/>
              <w:marRight w:val="0"/>
              <w:marTop w:val="0"/>
              <w:marBottom w:val="0"/>
              <w:divBdr>
                <w:top w:val="none" w:sz="0" w:space="0" w:color="auto"/>
                <w:left w:val="none" w:sz="0" w:space="0" w:color="auto"/>
                <w:bottom w:val="none" w:sz="0" w:space="0" w:color="auto"/>
                <w:right w:val="none" w:sz="0" w:space="0" w:color="auto"/>
              </w:divBdr>
              <w:divsChild>
                <w:div w:id="1073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79842">
      <w:bodyDiv w:val="1"/>
      <w:marLeft w:val="0"/>
      <w:marRight w:val="0"/>
      <w:marTop w:val="0"/>
      <w:marBottom w:val="0"/>
      <w:divBdr>
        <w:top w:val="none" w:sz="0" w:space="0" w:color="auto"/>
        <w:left w:val="none" w:sz="0" w:space="0" w:color="auto"/>
        <w:bottom w:val="none" w:sz="0" w:space="0" w:color="auto"/>
        <w:right w:val="none" w:sz="0" w:space="0" w:color="auto"/>
      </w:divBdr>
    </w:div>
    <w:div w:id="557983808">
      <w:bodyDiv w:val="1"/>
      <w:marLeft w:val="0"/>
      <w:marRight w:val="0"/>
      <w:marTop w:val="0"/>
      <w:marBottom w:val="0"/>
      <w:divBdr>
        <w:top w:val="none" w:sz="0" w:space="0" w:color="auto"/>
        <w:left w:val="none" w:sz="0" w:space="0" w:color="auto"/>
        <w:bottom w:val="none" w:sz="0" w:space="0" w:color="auto"/>
        <w:right w:val="none" w:sz="0" w:space="0" w:color="auto"/>
      </w:divBdr>
    </w:div>
    <w:div w:id="569967441">
      <w:bodyDiv w:val="1"/>
      <w:marLeft w:val="0"/>
      <w:marRight w:val="0"/>
      <w:marTop w:val="0"/>
      <w:marBottom w:val="0"/>
      <w:divBdr>
        <w:top w:val="none" w:sz="0" w:space="0" w:color="auto"/>
        <w:left w:val="none" w:sz="0" w:space="0" w:color="auto"/>
        <w:bottom w:val="none" w:sz="0" w:space="0" w:color="auto"/>
        <w:right w:val="none" w:sz="0" w:space="0" w:color="auto"/>
      </w:divBdr>
    </w:div>
    <w:div w:id="580483903">
      <w:bodyDiv w:val="1"/>
      <w:marLeft w:val="0"/>
      <w:marRight w:val="0"/>
      <w:marTop w:val="0"/>
      <w:marBottom w:val="0"/>
      <w:divBdr>
        <w:top w:val="none" w:sz="0" w:space="0" w:color="auto"/>
        <w:left w:val="none" w:sz="0" w:space="0" w:color="auto"/>
        <w:bottom w:val="none" w:sz="0" w:space="0" w:color="auto"/>
        <w:right w:val="none" w:sz="0" w:space="0" w:color="auto"/>
      </w:divBdr>
    </w:div>
    <w:div w:id="590897750">
      <w:bodyDiv w:val="1"/>
      <w:marLeft w:val="0"/>
      <w:marRight w:val="0"/>
      <w:marTop w:val="0"/>
      <w:marBottom w:val="0"/>
      <w:divBdr>
        <w:top w:val="none" w:sz="0" w:space="0" w:color="auto"/>
        <w:left w:val="none" w:sz="0" w:space="0" w:color="auto"/>
        <w:bottom w:val="none" w:sz="0" w:space="0" w:color="auto"/>
        <w:right w:val="none" w:sz="0" w:space="0" w:color="auto"/>
      </w:divBdr>
    </w:div>
    <w:div w:id="664940038">
      <w:bodyDiv w:val="1"/>
      <w:marLeft w:val="0"/>
      <w:marRight w:val="0"/>
      <w:marTop w:val="0"/>
      <w:marBottom w:val="0"/>
      <w:divBdr>
        <w:top w:val="none" w:sz="0" w:space="0" w:color="auto"/>
        <w:left w:val="none" w:sz="0" w:space="0" w:color="auto"/>
        <w:bottom w:val="none" w:sz="0" w:space="0" w:color="auto"/>
        <w:right w:val="none" w:sz="0" w:space="0" w:color="auto"/>
      </w:divBdr>
    </w:div>
    <w:div w:id="694843268">
      <w:bodyDiv w:val="1"/>
      <w:marLeft w:val="0"/>
      <w:marRight w:val="0"/>
      <w:marTop w:val="0"/>
      <w:marBottom w:val="0"/>
      <w:divBdr>
        <w:top w:val="none" w:sz="0" w:space="0" w:color="auto"/>
        <w:left w:val="none" w:sz="0" w:space="0" w:color="auto"/>
        <w:bottom w:val="none" w:sz="0" w:space="0" w:color="auto"/>
        <w:right w:val="none" w:sz="0" w:space="0" w:color="auto"/>
      </w:divBdr>
    </w:div>
    <w:div w:id="715929257">
      <w:bodyDiv w:val="1"/>
      <w:marLeft w:val="0"/>
      <w:marRight w:val="0"/>
      <w:marTop w:val="0"/>
      <w:marBottom w:val="0"/>
      <w:divBdr>
        <w:top w:val="none" w:sz="0" w:space="0" w:color="auto"/>
        <w:left w:val="none" w:sz="0" w:space="0" w:color="auto"/>
        <w:bottom w:val="none" w:sz="0" w:space="0" w:color="auto"/>
        <w:right w:val="none" w:sz="0" w:space="0" w:color="auto"/>
      </w:divBdr>
    </w:div>
    <w:div w:id="772746668">
      <w:bodyDiv w:val="1"/>
      <w:marLeft w:val="0"/>
      <w:marRight w:val="0"/>
      <w:marTop w:val="0"/>
      <w:marBottom w:val="0"/>
      <w:divBdr>
        <w:top w:val="none" w:sz="0" w:space="0" w:color="auto"/>
        <w:left w:val="none" w:sz="0" w:space="0" w:color="auto"/>
        <w:bottom w:val="none" w:sz="0" w:space="0" w:color="auto"/>
        <w:right w:val="none" w:sz="0" w:space="0" w:color="auto"/>
      </w:divBdr>
    </w:div>
    <w:div w:id="814563686">
      <w:bodyDiv w:val="1"/>
      <w:marLeft w:val="0"/>
      <w:marRight w:val="0"/>
      <w:marTop w:val="0"/>
      <w:marBottom w:val="0"/>
      <w:divBdr>
        <w:top w:val="none" w:sz="0" w:space="0" w:color="auto"/>
        <w:left w:val="none" w:sz="0" w:space="0" w:color="auto"/>
        <w:bottom w:val="none" w:sz="0" w:space="0" w:color="auto"/>
        <w:right w:val="none" w:sz="0" w:space="0" w:color="auto"/>
      </w:divBdr>
    </w:div>
    <w:div w:id="846990275">
      <w:bodyDiv w:val="1"/>
      <w:marLeft w:val="0"/>
      <w:marRight w:val="0"/>
      <w:marTop w:val="0"/>
      <w:marBottom w:val="0"/>
      <w:divBdr>
        <w:top w:val="none" w:sz="0" w:space="0" w:color="auto"/>
        <w:left w:val="none" w:sz="0" w:space="0" w:color="auto"/>
        <w:bottom w:val="none" w:sz="0" w:space="0" w:color="auto"/>
        <w:right w:val="none" w:sz="0" w:space="0" w:color="auto"/>
      </w:divBdr>
      <w:divsChild>
        <w:div w:id="1441996463">
          <w:marLeft w:val="0"/>
          <w:marRight w:val="0"/>
          <w:marTop w:val="0"/>
          <w:marBottom w:val="0"/>
          <w:divBdr>
            <w:top w:val="none" w:sz="0" w:space="0" w:color="auto"/>
            <w:left w:val="none" w:sz="0" w:space="0" w:color="auto"/>
            <w:bottom w:val="none" w:sz="0" w:space="0" w:color="auto"/>
            <w:right w:val="none" w:sz="0" w:space="0" w:color="auto"/>
          </w:divBdr>
          <w:divsChild>
            <w:div w:id="985090749">
              <w:marLeft w:val="0"/>
              <w:marRight w:val="0"/>
              <w:marTop w:val="0"/>
              <w:marBottom w:val="0"/>
              <w:divBdr>
                <w:top w:val="none" w:sz="0" w:space="0" w:color="auto"/>
                <w:left w:val="none" w:sz="0" w:space="0" w:color="auto"/>
                <w:bottom w:val="none" w:sz="0" w:space="0" w:color="auto"/>
                <w:right w:val="none" w:sz="0" w:space="0" w:color="auto"/>
              </w:divBdr>
              <w:divsChild>
                <w:div w:id="1565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9950">
      <w:bodyDiv w:val="1"/>
      <w:marLeft w:val="0"/>
      <w:marRight w:val="0"/>
      <w:marTop w:val="0"/>
      <w:marBottom w:val="0"/>
      <w:divBdr>
        <w:top w:val="none" w:sz="0" w:space="0" w:color="auto"/>
        <w:left w:val="none" w:sz="0" w:space="0" w:color="auto"/>
        <w:bottom w:val="none" w:sz="0" w:space="0" w:color="auto"/>
        <w:right w:val="none" w:sz="0" w:space="0" w:color="auto"/>
      </w:divBdr>
    </w:div>
    <w:div w:id="887453294">
      <w:bodyDiv w:val="1"/>
      <w:marLeft w:val="0"/>
      <w:marRight w:val="0"/>
      <w:marTop w:val="0"/>
      <w:marBottom w:val="0"/>
      <w:divBdr>
        <w:top w:val="none" w:sz="0" w:space="0" w:color="auto"/>
        <w:left w:val="none" w:sz="0" w:space="0" w:color="auto"/>
        <w:bottom w:val="none" w:sz="0" w:space="0" w:color="auto"/>
        <w:right w:val="none" w:sz="0" w:space="0" w:color="auto"/>
      </w:divBdr>
    </w:div>
    <w:div w:id="954139958">
      <w:bodyDiv w:val="1"/>
      <w:marLeft w:val="0"/>
      <w:marRight w:val="0"/>
      <w:marTop w:val="0"/>
      <w:marBottom w:val="0"/>
      <w:divBdr>
        <w:top w:val="none" w:sz="0" w:space="0" w:color="auto"/>
        <w:left w:val="none" w:sz="0" w:space="0" w:color="auto"/>
        <w:bottom w:val="none" w:sz="0" w:space="0" w:color="auto"/>
        <w:right w:val="none" w:sz="0" w:space="0" w:color="auto"/>
      </w:divBdr>
    </w:div>
    <w:div w:id="1022244015">
      <w:bodyDiv w:val="1"/>
      <w:marLeft w:val="0"/>
      <w:marRight w:val="0"/>
      <w:marTop w:val="0"/>
      <w:marBottom w:val="0"/>
      <w:divBdr>
        <w:top w:val="none" w:sz="0" w:space="0" w:color="auto"/>
        <w:left w:val="none" w:sz="0" w:space="0" w:color="auto"/>
        <w:bottom w:val="none" w:sz="0" w:space="0" w:color="auto"/>
        <w:right w:val="none" w:sz="0" w:space="0" w:color="auto"/>
      </w:divBdr>
    </w:div>
    <w:div w:id="1164126018">
      <w:bodyDiv w:val="1"/>
      <w:marLeft w:val="0"/>
      <w:marRight w:val="0"/>
      <w:marTop w:val="0"/>
      <w:marBottom w:val="0"/>
      <w:divBdr>
        <w:top w:val="none" w:sz="0" w:space="0" w:color="auto"/>
        <w:left w:val="none" w:sz="0" w:space="0" w:color="auto"/>
        <w:bottom w:val="none" w:sz="0" w:space="0" w:color="auto"/>
        <w:right w:val="none" w:sz="0" w:space="0" w:color="auto"/>
      </w:divBdr>
    </w:div>
    <w:div w:id="1172993351">
      <w:bodyDiv w:val="1"/>
      <w:marLeft w:val="0"/>
      <w:marRight w:val="0"/>
      <w:marTop w:val="0"/>
      <w:marBottom w:val="0"/>
      <w:divBdr>
        <w:top w:val="none" w:sz="0" w:space="0" w:color="auto"/>
        <w:left w:val="none" w:sz="0" w:space="0" w:color="auto"/>
        <w:bottom w:val="none" w:sz="0" w:space="0" w:color="auto"/>
        <w:right w:val="none" w:sz="0" w:space="0" w:color="auto"/>
      </w:divBdr>
    </w:div>
    <w:div w:id="1220745392">
      <w:bodyDiv w:val="1"/>
      <w:marLeft w:val="0"/>
      <w:marRight w:val="0"/>
      <w:marTop w:val="0"/>
      <w:marBottom w:val="0"/>
      <w:divBdr>
        <w:top w:val="none" w:sz="0" w:space="0" w:color="auto"/>
        <w:left w:val="none" w:sz="0" w:space="0" w:color="auto"/>
        <w:bottom w:val="none" w:sz="0" w:space="0" w:color="auto"/>
        <w:right w:val="none" w:sz="0" w:space="0" w:color="auto"/>
      </w:divBdr>
    </w:div>
    <w:div w:id="1338922719">
      <w:bodyDiv w:val="1"/>
      <w:marLeft w:val="0"/>
      <w:marRight w:val="0"/>
      <w:marTop w:val="0"/>
      <w:marBottom w:val="0"/>
      <w:divBdr>
        <w:top w:val="none" w:sz="0" w:space="0" w:color="auto"/>
        <w:left w:val="none" w:sz="0" w:space="0" w:color="auto"/>
        <w:bottom w:val="none" w:sz="0" w:space="0" w:color="auto"/>
        <w:right w:val="none" w:sz="0" w:space="0" w:color="auto"/>
      </w:divBdr>
    </w:div>
    <w:div w:id="1395546168">
      <w:bodyDiv w:val="1"/>
      <w:marLeft w:val="0"/>
      <w:marRight w:val="0"/>
      <w:marTop w:val="0"/>
      <w:marBottom w:val="0"/>
      <w:divBdr>
        <w:top w:val="none" w:sz="0" w:space="0" w:color="auto"/>
        <w:left w:val="none" w:sz="0" w:space="0" w:color="auto"/>
        <w:bottom w:val="none" w:sz="0" w:space="0" w:color="auto"/>
        <w:right w:val="none" w:sz="0" w:space="0" w:color="auto"/>
      </w:divBdr>
    </w:div>
    <w:div w:id="1396389033">
      <w:bodyDiv w:val="1"/>
      <w:marLeft w:val="0"/>
      <w:marRight w:val="0"/>
      <w:marTop w:val="0"/>
      <w:marBottom w:val="0"/>
      <w:divBdr>
        <w:top w:val="none" w:sz="0" w:space="0" w:color="auto"/>
        <w:left w:val="none" w:sz="0" w:space="0" w:color="auto"/>
        <w:bottom w:val="none" w:sz="0" w:space="0" w:color="auto"/>
        <w:right w:val="none" w:sz="0" w:space="0" w:color="auto"/>
      </w:divBdr>
    </w:div>
    <w:div w:id="1550647740">
      <w:bodyDiv w:val="1"/>
      <w:marLeft w:val="0"/>
      <w:marRight w:val="0"/>
      <w:marTop w:val="0"/>
      <w:marBottom w:val="0"/>
      <w:divBdr>
        <w:top w:val="none" w:sz="0" w:space="0" w:color="auto"/>
        <w:left w:val="none" w:sz="0" w:space="0" w:color="auto"/>
        <w:bottom w:val="none" w:sz="0" w:space="0" w:color="auto"/>
        <w:right w:val="none" w:sz="0" w:space="0" w:color="auto"/>
      </w:divBdr>
    </w:div>
    <w:div w:id="1609892701">
      <w:bodyDiv w:val="1"/>
      <w:marLeft w:val="0"/>
      <w:marRight w:val="0"/>
      <w:marTop w:val="0"/>
      <w:marBottom w:val="0"/>
      <w:divBdr>
        <w:top w:val="none" w:sz="0" w:space="0" w:color="auto"/>
        <w:left w:val="none" w:sz="0" w:space="0" w:color="auto"/>
        <w:bottom w:val="none" w:sz="0" w:space="0" w:color="auto"/>
        <w:right w:val="none" w:sz="0" w:space="0" w:color="auto"/>
      </w:divBdr>
    </w:div>
    <w:div w:id="1698117705">
      <w:bodyDiv w:val="1"/>
      <w:marLeft w:val="0"/>
      <w:marRight w:val="0"/>
      <w:marTop w:val="0"/>
      <w:marBottom w:val="0"/>
      <w:divBdr>
        <w:top w:val="none" w:sz="0" w:space="0" w:color="auto"/>
        <w:left w:val="none" w:sz="0" w:space="0" w:color="auto"/>
        <w:bottom w:val="none" w:sz="0" w:space="0" w:color="auto"/>
        <w:right w:val="none" w:sz="0" w:space="0" w:color="auto"/>
      </w:divBdr>
    </w:div>
    <w:div w:id="1841776363">
      <w:bodyDiv w:val="1"/>
      <w:marLeft w:val="0"/>
      <w:marRight w:val="0"/>
      <w:marTop w:val="0"/>
      <w:marBottom w:val="0"/>
      <w:divBdr>
        <w:top w:val="none" w:sz="0" w:space="0" w:color="auto"/>
        <w:left w:val="none" w:sz="0" w:space="0" w:color="auto"/>
        <w:bottom w:val="none" w:sz="0" w:space="0" w:color="auto"/>
        <w:right w:val="none" w:sz="0" w:space="0" w:color="auto"/>
      </w:divBdr>
    </w:div>
    <w:div w:id="1844973169">
      <w:bodyDiv w:val="1"/>
      <w:marLeft w:val="0"/>
      <w:marRight w:val="0"/>
      <w:marTop w:val="0"/>
      <w:marBottom w:val="0"/>
      <w:divBdr>
        <w:top w:val="none" w:sz="0" w:space="0" w:color="auto"/>
        <w:left w:val="none" w:sz="0" w:space="0" w:color="auto"/>
        <w:bottom w:val="none" w:sz="0" w:space="0" w:color="auto"/>
        <w:right w:val="none" w:sz="0" w:space="0" w:color="auto"/>
      </w:divBdr>
    </w:div>
    <w:div w:id="185672356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19">
          <w:marLeft w:val="0"/>
          <w:marRight w:val="0"/>
          <w:marTop w:val="0"/>
          <w:marBottom w:val="0"/>
          <w:divBdr>
            <w:top w:val="none" w:sz="0" w:space="0" w:color="auto"/>
            <w:left w:val="none" w:sz="0" w:space="0" w:color="auto"/>
            <w:bottom w:val="none" w:sz="0" w:space="0" w:color="auto"/>
            <w:right w:val="none" w:sz="0" w:space="0" w:color="auto"/>
          </w:divBdr>
          <w:divsChild>
            <w:div w:id="271130108">
              <w:marLeft w:val="0"/>
              <w:marRight w:val="0"/>
              <w:marTop w:val="0"/>
              <w:marBottom w:val="0"/>
              <w:divBdr>
                <w:top w:val="none" w:sz="0" w:space="0" w:color="auto"/>
                <w:left w:val="none" w:sz="0" w:space="0" w:color="auto"/>
                <w:bottom w:val="none" w:sz="0" w:space="0" w:color="auto"/>
                <w:right w:val="none" w:sz="0" w:space="0" w:color="auto"/>
              </w:divBdr>
              <w:divsChild>
                <w:div w:id="522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51">
      <w:bodyDiv w:val="1"/>
      <w:marLeft w:val="0"/>
      <w:marRight w:val="0"/>
      <w:marTop w:val="0"/>
      <w:marBottom w:val="0"/>
      <w:divBdr>
        <w:top w:val="none" w:sz="0" w:space="0" w:color="auto"/>
        <w:left w:val="none" w:sz="0" w:space="0" w:color="auto"/>
        <w:bottom w:val="none" w:sz="0" w:space="0" w:color="auto"/>
        <w:right w:val="none" w:sz="0" w:space="0" w:color="auto"/>
      </w:divBdr>
    </w:div>
    <w:div w:id="1936328034">
      <w:bodyDiv w:val="1"/>
      <w:marLeft w:val="0"/>
      <w:marRight w:val="0"/>
      <w:marTop w:val="0"/>
      <w:marBottom w:val="0"/>
      <w:divBdr>
        <w:top w:val="none" w:sz="0" w:space="0" w:color="auto"/>
        <w:left w:val="none" w:sz="0" w:space="0" w:color="auto"/>
        <w:bottom w:val="none" w:sz="0" w:space="0" w:color="auto"/>
        <w:right w:val="none" w:sz="0" w:space="0" w:color="auto"/>
      </w:divBdr>
      <w:divsChild>
        <w:div w:id="512379779">
          <w:marLeft w:val="0"/>
          <w:marRight w:val="0"/>
          <w:marTop w:val="0"/>
          <w:marBottom w:val="0"/>
          <w:divBdr>
            <w:top w:val="none" w:sz="0" w:space="0" w:color="auto"/>
            <w:left w:val="none" w:sz="0" w:space="0" w:color="auto"/>
            <w:bottom w:val="none" w:sz="0" w:space="0" w:color="auto"/>
            <w:right w:val="none" w:sz="0" w:space="0" w:color="auto"/>
          </w:divBdr>
          <w:divsChild>
            <w:div w:id="2033918455">
              <w:marLeft w:val="0"/>
              <w:marRight w:val="0"/>
              <w:marTop w:val="0"/>
              <w:marBottom w:val="0"/>
              <w:divBdr>
                <w:top w:val="none" w:sz="0" w:space="0" w:color="auto"/>
                <w:left w:val="none" w:sz="0" w:space="0" w:color="auto"/>
                <w:bottom w:val="none" w:sz="0" w:space="0" w:color="auto"/>
                <w:right w:val="none" w:sz="0" w:space="0" w:color="auto"/>
              </w:divBdr>
              <w:divsChild>
                <w:div w:id="1845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621">
      <w:bodyDiv w:val="1"/>
      <w:marLeft w:val="0"/>
      <w:marRight w:val="0"/>
      <w:marTop w:val="0"/>
      <w:marBottom w:val="0"/>
      <w:divBdr>
        <w:top w:val="none" w:sz="0" w:space="0" w:color="auto"/>
        <w:left w:val="none" w:sz="0" w:space="0" w:color="auto"/>
        <w:bottom w:val="none" w:sz="0" w:space="0" w:color="auto"/>
        <w:right w:val="none" w:sz="0" w:space="0" w:color="auto"/>
      </w:divBdr>
    </w:div>
    <w:div w:id="2033609707">
      <w:bodyDiv w:val="1"/>
      <w:marLeft w:val="0"/>
      <w:marRight w:val="0"/>
      <w:marTop w:val="0"/>
      <w:marBottom w:val="0"/>
      <w:divBdr>
        <w:top w:val="none" w:sz="0" w:space="0" w:color="auto"/>
        <w:left w:val="none" w:sz="0" w:space="0" w:color="auto"/>
        <w:bottom w:val="none" w:sz="0" w:space="0" w:color="auto"/>
        <w:right w:val="none" w:sz="0" w:space="0" w:color="auto"/>
      </w:divBdr>
    </w:div>
    <w:div w:id="2098205438">
      <w:bodyDiv w:val="1"/>
      <w:marLeft w:val="0"/>
      <w:marRight w:val="0"/>
      <w:marTop w:val="0"/>
      <w:marBottom w:val="0"/>
      <w:divBdr>
        <w:top w:val="none" w:sz="0" w:space="0" w:color="auto"/>
        <w:left w:val="none" w:sz="0" w:space="0" w:color="auto"/>
        <w:bottom w:val="none" w:sz="0" w:space="0" w:color="auto"/>
        <w:right w:val="none" w:sz="0" w:space="0" w:color="auto"/>
      </w:divBdr>
    </w:div>
    <w:div w:id="21134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31</Pages>
  <Words>6763</Words>
  <Characters>37199</Characters>
  <Application>Microsoft Office Word</Application>
  <DocSecurity>0</DocSecurity>
  <Lines>309</Lines>
  <Paragraphs>87</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Caractéristiques de la population </vt:lpstr>
      <vt:lpstr>Répartition des adolescentes et jeunes selon leurs caractéristiques sociodémogra</vt:lpstr>
      <vt:lpstr>Analyses bivariées </vt:lpstr>
      <vt:lpstr>Analyses multivariées </vt:lpstr>
    </vt:vector>
  </TitlesOfParts>
  <Company/>
  <LinksUpToDate>false</LinksUpToDate>
  <CharactersWithSpaces>43875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SANKARA</dc:creator>
  <cp:keywords/>
  <dc:description/>
  <cp:lastModifiedBy>SAIDOU SANKARA</cp:lastModifiedBy>
  <cp:revision>301</cp:revision>
  <dcterms:created xsi:type="dcterms:W3CDTF">2024-02-08T11:51:00Z</dcterms:created>
  <dcterms:modified xsi:type="dcterms:W3CDTF">2024-02-21T03:49:00Z</dcterms:modified>
</cp:coreProperties>
</file>