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1. Brainstorming &amp; Ideation Phase</w:t>
      </w:r>
    </w:p>
    <w:p>
      <w:r>
        <w:rPr>
          <w:b/>
          <w:sz w:val="26"/>
        </w:rPr>
        <w:t>Introduction</w:t>
      </w:r>
    </w:p>
    <w:p>
      <w:pPr>
        <w:spacing w:after="160" w:line="276" w:lineRule="auto"/>
      </w:pPr>
      <w:r>
        <w:t>The Brainstorming and Ideation Phase is the initial stage of the Auto Ticket Classification Using Flow Designer project. The purpose of this phase is to identify a practical problem in ticket management and develop an idea for solving it through automation in ServiceNow.</w:t>
      </w:r>
    </w:p>
    <w:p>
      <w:r>
        <w:rPr>
          <w:b/>
          <w:sz w:val="26"/>
        </w:rPr>
        <w:t>Problem Identification</w:t>
      </w:r>
    </w:p>
    <w:p>
      <w:pPr>
        <w:spacing w:after="160" w:line="276" w:lineRule="auto"/>
      </w:pPr>
      <w:r>
        <w:t>Support teams receive a large number of tickets from users. Manually checking every ticket, identifying its category, deciding its priority, and assigning it to the correct support group can consume time and may lead to inconsistent classification. A simple automated approach is therefore required to make the ticket handling process more efficient.</w:t>
      </w:r>
    </w:p>
    <w:p>
      <w:r>
        <w:rPr>
          <w:b/>
          <w:sz w:val="26"/>
        </w:rPr>
        <w:t>Proposed Idea</w:t>
      </w:r>
    </w:p>
    <w:p>
      <w:pPr>
        <w:spacing w:after="160" w:line="276" w:lineRule="auto"/>
      </w:pPr>
      <w:r>
        <w:t>The proposed project uses ServiceNow Flow Designer to automatically classify tickets according to predefined conditions. When a ticket is created, the flow evaluates relevant ticket information such as category, issue type, description, or other configured fields. Based on the conditions, the ticket can be classified and routed to the appropriate support group.</w:t>
      </w:r>
    </w:p>
    <w:p>
      <w:r>
        <w:rPr>
          <w:b/>
          <w:sz w:val="26"/>
        </w:rPr>
        <w:t>Objectives</w:t>
      </w:r>
    </w:p>
    <w:p>
      <w:pPr>
        <w:spacing w:after="160" w:line="276" w:lineRule="auto"/>
      </w:pPr>
      <w:r>
        <w:t>The major objectives are to reduce manual ticket classification, improve consistency, automate assignment activities, organize tickets efficiently, and demonstrate how Flow Designer can be used to build a business workflow without requiring complex custom coding.</w:t>
      </w:r>
    </w:p>
    <w:p>
      <w:r>
        <w:rPr>
          <w:b/>
          <w:sz w:val="26"/>
        </w:rPr>
        <w:t>Expected Outcome</w:t>
      </w:r>
    </w:p>
    <w:p>
      <w:pPr>
        <w:spacing w:after="160" w:line="276" w:lineRule="auto"/>
      </w:pPr>
      <w:r>
        <w:t>The expected outcome is a working ServiceNow workflow in which a newly created ticket is processed automatically according to the configured classification rules. The project should provide a clear demonstration of how automation can improve routine ticket management.</w:t>
      </w:r>
    </w:p>
    <w:p>
      <w:r>
        <w:rPr>
          <w:b/>
          <w:sz w:val="26"/>
        </w:rPr>
        <w:t>Conclusion</w:t>
      </w:r>
    </w:p>
    <w:p>
      <w:pPr>
        <w:spacing w:after="160" w:line="276" w:lineRule="auto"/>
      </w:pPr>
      <w:r>
        <w:t>The brainstorming and ideation phase establishes the problem, proposed solution, objectives, and expected outcome of the project. The idea developed in this phase provides the foundation for the remaining project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