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2E7C" w14:textId="77777777" w:rsidR="0051582E" w:rsidRPr="0051582E" w:rsidRDefault="0051582E" w:rsidP="0051582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1582E">
        <w:rPr>
          <w:rFonts w:ascii="Times New Roman" w:hAnsi="Times New Roman" w:cs="Times New Roman"/>
          <w:b/>
          <w:bCs/>
          <w:sz w:val="48"/>
          <w:szCs w:val="48"/>
        </w:rPr>
        <w:t>Problem Statement Definition</w:t>
      </w:r>
    </w:p>
    <w:p w14:paraId="2D23F3BF" w14:textId="77777777" w:rsidR="0051582E" w:rsidRPr="0051582E" w:rsidRDefault="0051582E" w:rsidP="0051582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18C10BB" w14:textId="77777777" w:rsidR="0051582E" w:rsidRPr="0051582E" w:rsidRDefault="0051582E" w:rsidP="0051582E">
      <w:p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Based on the brainstorming outcomes and empathy mapping insights, the core problem was clearly defined.</w:t>
      </w:r>
    </w:p>
    <w:p w14:paraId="356AACED" w14:textId="77777777" w:rsidR="0051582E" w:rsidRPr="0051582E" w:rsidRDefault="0051582E" w:rsidP="00515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582E">
        <w:rPr>
          <w:rFonts w:ascii="Times New Roman" w:hAnsi="Times New Roman" w:cs="Times New Roman"/>
          <w:b/>
          <w:bCs/>
          <w:sz w:val="32"/>
          <w:szCs w:val="32"/>
        </w:rPr>
        <w:t>3.1 Existing System Limitations</w:t>
      </w:r>
    </w:p>
    <w:p w14:paraId="5878D584" w14:textId="77777777" w:rsidR="0051582E" w:rsidRPr="0051582E" w:rsidRDefault="0051582E" w:rsidP="0051582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Reactive fault detection</w:t>
      </w:r>
    </w:p>
    <w:p w14:paraId="2EA4057E" w14:textId="77777777" w:rsidR="0051582E" w:rsidRPr="0051582E" w:rsidRDefault="0051582E" w:rsidP="0051582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Limited sensor coverage</w:t>
      </w:r>
    </w:p>
    <w:p w14:paraId="657372C3" w14:textId="77777777" w:rsidR="0051582E" w:rsidRPr="0051582E" w:rsidRDefault="0051582E" w:rsidP="0051582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No future temperature estimation</w:t>
      </w:r>
    </w:p>
    <w:p w14:paraId="19068154" w14:textId="77777777" w:rsidR="0051582E" w:rsidRPr="0051582E" w:rsidRDefault="0051582E" w:rsidP="0051582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High maintenance and downtime costs</w:t>
      </w:r>
    </w:p>
    <w:p w14:paraId="299C28DE" w14:textId="77777777" w:rsidR="0051582E" w:rsidRPr="0051582E" w:rsidRDefault="0051582E" w:rsidP="0051582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Inefficient preventive maintenance strategies</w:t>
      </w:r>
    </w:p>
    <w:p w14:paraId="66D88CB6" w14:textId="77777777" w:rsidR="0051582E" w:rsidRPr="0051582E" w:rsidRDefault="0051582E" w:rsidP="00515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582E">
        <w:rPr>
          <w:rFonts w:ascii="Times New Roman" w:hAnsi="Times New Roman" w:cs="Times New Roman"/>
          <w:b/>
          <w:bCs/>
          <w:sz w:val="32"/>
          <w:szCs w:val="32"/>
        </w:rPr>
        <w:t>3.2 Defined Problem Statement</w:t>
      </w:r>
    </w:p>
    <w:p w14:paraId="1C9B0793" w14:textId="77777777" w:rsidR="0051582E" w:rsidRDefault="0051582E" w:rsidP="0051582E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51582E">
        <w:rPr>
          <w:rFonts w:ascii="Times New Roman" w:hAnsi="Times New Roman" w:cs="Times New Roman"/>
          <w:i/>
          <w:iCs/>
          <w:sz w:val="32"/>
          <w:szCs w:val="32"/>
        </w:rPr>
        <w:t>“To design and implement a machine learning-based system capable of accurately predicting motor temperature using operational and environmental parameters, enabling early fault detection and predictive maintenance to reduce motor failures, downtime, and maintenance costs.”</w:t>
      </w:r>
    </w:p>
    <w:p w14:paraId="171F926F" w14:textId="359D3AC8" w:rsidR="002C0CC7" w:rsidRPr="0051582E" w:rsidRDefault="002C0CC7" w:rsidP="005158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E4DA4D" wp14:editId="7AED9A86">
            <wp:extent cx="5265336" cy="1676400"/>
            <wp:effectExtent l="0" t="0" r="0" b="0"/>
            <wp:docPr id="1" name="Picture 1" descr="A white rectangular sig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rectangular sign with blu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081" cy="16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43A2" w14:textId="77777777" w:rsidR="0051582E" w:rsidRPr="0051582E" w:rsidRDefault="0051582E" w:rsidP="00515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582E">
        <w:rPr>
          <w:rFonts w:ascii="Times New Roman" w:hAnsi="Times New Roman" w:cs="Times New Roman"/>
          <w:b/>
          <w:bCs/>
          <w:sz w:val="32"/>
          <w:szCs w:val="32"/>
        </w:rPr>
        <w:t>3.3 Objectives Derived from the Problem Statement</w:t>
      </w:r>
    </w:p>
    <w:p w14:paraId="40F55E4A" w14:textId="77777777" w:rsidR="0051582E" w:rsidRPr="0051582E" w:rsidRDefault="0051582E" w:rsidP="0051582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Predict motor temperature in advance</w:t>
      </w:r>
    </w:p>
    <w:p w14:paraId="202F1ED2" w14:textId="77777777" w:rsidR="0051582E" w:rsidRPr="0051582E" w:rsidRDefault="0051582E" w:rsidP="0051582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Use historical and real-time sensor data</w:t>
      </w:r>
    </w:p>
    <w:p w14:paraId="4ABE11EA" w14:textId="77777777" w:rsidR="0051582E" w:rsidRPr="0051582E" w:rsidRDefault="0051582E" w:rsidP="0051582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lastRenderedPageBreak/>
        <w:t>Improve reliability and safety of motor operations</w:t>
      </w:r>
    </w:p>
    <w:p w14:paraId="78C21D9D" w14:textId="77777777" w:rsidR="0051582E" w:rsidRPr="0051582E" w:rsidRDefault="0051582E" w:rsidP="0051582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Enable predictive maintenance strategies</w:t>
      </w:r>
    </w:p>
    <w:p w14:paraId="49F7078C" w14:textId="77777777" w:rsidR="0051582E" w:rsidRPr="0051582E" w:rsidRDefault="0051582E" w:rsidP="0051582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>Reduce operational and maintenance costs</w:t>
      </w:r>
    </w:p>
    <w:p w14:paraId="24E954E9" w14:textId="77777777" w:rsidR="0051582E" w:rsidRPr="0051582E" w:rsidRDefault="0051582E" w:rsidP="0051582E">
      <w:p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pict w14:anchorId="5E08DD8C">
          <v:rect id="_x0000_i1031" style="width:0;height:1.5pt" o:hralign="center" o:hrstd="t" o:hr="t" fillcolor="#a0a0a0" stroked="f"/>
        </w:pict>
      </w:r>
    </w:p>
    <w:p w14:paraId="68A0AF8B" w14:textId="77777777" w:rsidR="0051582E" w:rsidRDefault="0051582E" w:rsidP="005158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6B3A53" w14:textId="574AB8CF" w:rsidR="0051582E" w:rsidRPr="0051582E" w:rsidRDefault="0051582E" w:rsidP="005158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582E">
        <w:rPr>
          <w:rFonts w:ascii="Times New Roman" w:hAnsi="Times New Roman" w:cs="Times New Roman"/>
          <w:b/>
          <w:bCs/>
          <w:sz w:val="32"/>
          <w:szCs w:val="32"/>
        </w:rPr>
        <w:t>Conclusion of Ideation Phase</w:t>
      </w:r>
    </w:p>
    <w:p w14:paraId="7AA94728" w14:textId="77777777" w:rsidR="0051582E" w:rsidRPr="0051582E" w:rsidRDefault="0051582E" w:rsidP="0051582E">
      <w:pPr>
        <w:rPr>
          <w:rFonts w:ascii="Times New Roman" w:hAnsi="Times New Roman" w:cs="Times New Roman"/>
          <w:sz w:val="32"/>
          <w:szCs w:val="32"/>
        </w:rPr>
      </w:pPr>
      <w:r w:rsidRPr="0051582E">
        <w:rPr>
          <w:rFonts w:ascii="Times New Roman" w:hAnsi="Times New Roman" w:cs="Times New Roman"/>
          <w:sz w:val="32"/>
          <w:szCs w:val="32"/>
        </w:rPr>
        <w:t xml:space="preserve">The ideation phase successfully transformed a general concern about motor overheating into a clearly defined, user-focused problem statement. By systematically conducting brainstorming and empathy mapping, the project established a strong foundation for the subsequent phases such as </w:t>
      </w:r>
      <w:r w:rsidRPr="0051582E">
        <w:rPr>
          <w:rFonts w:ascii="Times New Roman" w:hAnsi="Times New Roman" w:cs="Times New Roman"/>
          <w:b/>
          <w:bCs/>
          <w:sz w:val="32"/>
          <w:szCs w:val="32"/>
        </w:rPr>
        <w:t>system design, model selection, implementation, and evaluation</w:t>
      </w:r>
      <w:r w:rsidRPr="0051582E">
        <w:rPr>
          <w:rFonts w:ascii="Times New Roman" w:hAnsi="Times New Roman" w:cs="Times New Roman"/>
          <w:sz w:val="32"/>
          <w:szCs w:val="32"/>
        </w:rPr>
        <w:t>.</w:t>
      </w:r>
    </w:p>
    <w:p w14:paraId="2731C408" w14:textId="77777777" w:rsidR="005B250A" w:rsidRPr="0051582E" w:rsidRDefault="005B250A">
      <w:pPr>
        <w:rPr>
          <w:rFonts w:ascii="Times New Roman" w:hAnsi="Times New Roman" w:cs="Times New Roman"/>
          <w:sz w:val="32"/>
          <w:szCs w:val="32"/>
        </w:rPr>
      </w:pPr>
    </w:p>
    <w:sectPr w:rsidR="005B250A" w:rsidRPr="0051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51B1"/>
    <w:multiLevelType w:val="multilevel"/>
    <w:tmpl w:val="69E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25E37"/>
    <w:multiLevelType w:val="multilevel"/>
    <w:tmpl w:val="59E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23931">
    <w:abstractNumId w:val="1"/>
  </w:num>
  <w:num w:numId="2" w16cid:durableId="101884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2E"/>
    <w:rsid w:val="000435DA"/>
    <w:rsid w:val="002C0CC7"/>
    <w:rsid w:val="0051582E"/>
    <w:rsid w:val="005B250A"/>
    <w:rsid w:val="00BD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1342"/>
  <w15:chartTrackingRefBased/>
  <w15:docId w15:val="{07090EF0-6513-4A8C-A007-05122CE5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0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2</cp:revision>
  <dcterms:created xsi:type="dcterms:W3CDTF">2026-02-06T10:55:00Z</dcterms:created>
  <dcterms:modified xsi:type="dcterms:W3CDTF">2026-02-06T11:33:00Z</dcterms:modified>
</cp:coreProperties>
</file>