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0E5A" w:rsidRDefault="00790E5A">
      <w:r>
        <w:t>Why do we care of AAVL trees?</w:t>
      </w:r>
    </w:p>
    <w:p w:rsidR="00790E5A" w:rsidRDefault="00790E5A">
      <w:r>
        <w:t>In BST, the worst case, height can be of order n but in AVL trees, height will always be of height h where h is max(h[left sub tree] + h[right sub tree]) +1.</w:t>
      </w:r>
    </w:p>
    <w:p w:rsidR="00790E5A" w:rsidRDefault="00790E5A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A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balanced</w:t>
      </w:r>
      <w:r>
        <w:rPr>
          <w:rFonts w:ascii="Arial" w:hAnsi="Arial" w:cs="Arial"/>
          <w:color w:val="202124"/>
          <w:shd w:val="clear" w:color="auto" w:fill="FFFFFF"/>
        </w:rPr>
        <w:t> binary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tree</w:t>
      </w:r>
      <w:r>
        <w:rPr>
          <w:rFonts w:ascii="Arial" w:hAnsi="Arial" w:cs="Arial"/>
          <w:color w:val="202124"/>
          <w:shd w:val="clear" w:color="auto" w:fill="FFFFFF"/>
        </w:rPr>
        <w:t>, also referred to as a height-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balanced</w:t>
      </w:r>
      <w:r>
        <w:rPr>
          <w:rFonts w:ascii="Arial" w:hAnsi="Arial" w:cs="Arial"/>
          <w:color w:val="202124"/>
          <w:shd w:val="clear" w:color="auto" w:fill="FFFFFF"/>
        </w:rPr>
        <w:t> binary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tree</w:t>
      </w:r>
      <w:r>
        <w:rPr>
          <w:rFonts w:ascii="Arial" w:hAnsi="Arial" w:cs="Arial"/>
          <w:color w:val="202124"/>
          <w:shd w:val="clear" w:color="auto" w:fill="FFFFFF"/>
        </w:rPr>
        <w:t>, is defined as a binary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tree</w:t>
      </w:r>
      <w:r>
        <w:rPr>
          <w:rFonts w:ascii="Arial" w:hAnsi="Arial" w:cs="Arial"/>
          <w:color w:val="202124"/>
          <w:shd w:val="clear" w:color="auto" w:fill="FFFFFF"/>
        </w:rPr>
        <w:t xml:space="preserve"> in which the </w:t>
      </w:r>
      <w:proofErr w:type="gramStart"/>
      <w:r>
        <w:rPr>
          <w:rFonts w:ascii="Arial" w:hAnsi="Arial" w:cs="Arial"/>
          <w:color w:val="202124"/>
          <w:shd w:val="clear" w:color="auto" w:fill="FFFFFF"/>
        </w:rPr>
        <w:t>height of the left and right subtree of any node differ</w:t>
      </w:r>
      <w:proofErr w:type="gramEnd"/>
      <w:r>
        <w:rPr>
          <w:rFonts w:ascii="Arial" w:hAnsi="Arial" w:cs="Arial"/>
          <w:color w:val="202124"/>
          <w:shd w:val="clear" w:color="auto" w:fill="FFFFFF"/>
        </w:rPr>
        <w:t xml:space="preserve"> by not more than 1.</w:t>
      </w:r>
    </w:p>
    <w:p w:rsidR="00790E5A" w:rsidRDefault="008F3A9B">
      <w:r>
        <w:t>Negative Cycle: The sum of all the edges in the graph is negative.</w:t>
      </w:r>
    </w:p>
    <w:p w:rsidR="008F3A9B" w:rsidRDefault="008F3A9B">
      <w:bookmarkStart w:id="0" w:name="_GoBack"/>
      <w:bookmarkEnd w:id="0"/>
    </w:p>
    <w:sectPr w:rsidR="008F3A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224E"/>
    <w:rsid w:val="00661BAD"/>
    <w:rsid w:val="006879E1"/>
    <w:rsid w:val="00790E5A"/>
    <w:rsid w:val="008F3A9B"/>
    <w:rsid w:val="009F0D65"/>
    <w:rsid w:val="009F2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2270</TotalTime>
  <Pages>1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dcterms:created xsi:type="dcterms:W3CDTF">2020-11-22T15:44:00Z</dcterms:created>
  <dcterms:modified xsi:type="dcterms:W3CDTF">2020-11-29T20:05:00Z</dcterms:modified>
</cp:coreProperties>
</file>