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09149B" w14:textId="77777777" w:rsidR="00440486" w:rsidRDefault="00440486">
      <w:pPr>
        <w:spacing w:before="1600"/>
      </w:pPr>
    </w:p>
    <w:p w14:paraId="13686BC8" w14:textId="77777777" w:rsidR="00440486" w:rsidRDefault="00D34CFE">
      <w:pPr>
        <w:jc w:val="center"/>
      </w:pPr>
      <w:r>
        <w:rPr>
          <w:rFonts w:ascii="Calibri" w:eastAsia="Calibri" w:hAnsi="Calibri" w:cs="Calibri"/>
          <w:b/>
          <w:bCs/>
          <w:color w:val="1F3864"/>
          <w:sz w:val="56"/>
          <w:szCs w:val="56"/>
        </w:rPr>
        <w:t>CARBONOMICS AI</w:t>
      </w:r>
    </w:p>
    <w:p w14:paraId="27FB9998" w14:textId="77777777" w:rsidR="00440486" w:rsidRDefault="00D34CFE">
      <w:pPr>
        <w:spacing w:before="200" w:after="100"/>
        <w:jc w:val="center"/>
      </w:pPr>
      <w:r>
        <w:rPr>
          <w:rFonts w:ascii="Calibri" w:eastAsia="Calibri" w:hAnsi="Calibri" w:cs="Calibri"/>
          <w:color w:val="1E4620"/>
          <w:sz w:val="30"/>
          <w:szCs w:val="30"/>
        </w:rPr>
        <w:t>Module 1 – Carbon Accounting</w:t>
      </w:r>
    </w:p>
    <w:p w14:paraId="36DFAF18" w14:textId="1DAC18BE" w:rsidR="00440486" w:rsidRDefault="00D34CFE" w:rsidP="00B824DC">
      <w:pPr>
        <w:pBdr>
          <w:top w:val="single" w:sz="6" w:space="12" w:color="1F3864"/>
          <w:bottom w:val="single" w:sz="6" w:space="12" w:color="1F3864"/>
        </w:pBdr>
        <w:spacing w:before="300" w:after="300"/>
        <w:jc w:val="center"/>
        <w:sectPr w:rsidR="00440486">
          <w:pgSz w:w="11906" w:h="16838"/>
          <w:pgMar w:top="1440" w:right="1440" w:bottom="1440" w:left="1440" w:header="708" w:footer="708" w:gutter="0"/>
          <w:cols w:space="720"/>
          <w:docGrid w:linePitch="360"/>
        </w:sectPr>
      </w:pPr>
      <w:r>
        <w:rPr>
          <w:rFonts w:ascii="Calibri" w:eastAsia="Calibri" w:hAnsi="Calibri" w:cs="Calibri"/>
          <w:b/>
          <w:bCs/>
          <w:sz w:val="40"/>
          <w:szCs w:val="40"/>
        </w:rPr>
        <w:t>QA VALIDATION REPOR</w:t>
      </w:r>
      <w:r>
        <w:rPr>
          <w:rFonts w:ascii="Calibri" w:eastAsia="Calibri" w:hAnsi="Calibri" w:cs="Calibri"/>
          <w:b/>
          <w:bCs/>
          <w:sz w:val="40"/>
          <w:szCs w:val="40"/>
        </w:rPr>
        <w:t>T</w:t>
      </w:r>
    </w:p>
    <w:p w14:paraId="3E4D0017" w14:textId="77777777" w:rsidR="00440486" w:rsidRDefault="00D34CFE">
      <w:pPr>
        <w:pStyle w:val="Heading1"/>
        <w:pBdr>
          <w:bottom w:val="single" w:sz="6" w:space="4" w:color="1F3864"/>
        </w:pBdr>
        <w:spacing w:before="260" w:after="120"/>
      </w:pPr>
      <w:r>
        <w:rPr>
          <w:rFonts w:ascii="Calibri" w:eastAsia="Calibri" w:hAnsi="Calibri" w:cs="Calibri"/>
          <w:b/>
          <w:bCs/>
          <w:color w:val="1F3864"/>
          <w:sz w:val="26"/>
          <w:szCs w:val="26"/>
        </w:rPr>
        <w:lastRenderedPageBreak/>
        <w:t>1. O</w:t>
      </w:r>
      <w:r>
        <w:rPr>
          <w:rFonts w:ascii="Calibri" w:eastAsia="Calibri" w:hAnsi="Calibri" w:cs="Calibri"/>
          <w:b/>
          <w:bCs/>
          <w:color w:val="1F3864"/>
          <w:sz w:val="26"/>
          <w:szCs w:val="26"/>
        </w:rPr>
        <w:t>b</w:t>
      </w:r>
      <w:r>
        <w:rPr>
          <w:rFonts w:ascii="Calibri" w:eastAsia="Calibri" w:hAnsi="Calibri" w:cs="Calibri"/>
          <w:b/>
          <w:bCs/>
          <w:color w:val="1F3864"/>
          <w:sz w:val="26"/>
          <w:szCs w:val="26"/>
        </w:rPr>
        <w:t>jective</w:t>
      </w:r>
    </w:p>
    <w:p w14:paraId="2B093A10" w14:textId="77777777" w:rsidR="00440486" w:rsidRDefault="00D34CFE">
      <w:pPr>
        <w:spacing w:after="160" w:line="276" w:lineRule="auto"/>
        <w:jc w:val="both"/>
      </w:pPr>
      <w:r>
        <w:rPr>
          <w:rFonts w:ascii="Calibri" w:eastAsia="Calibri" w:hAnsi="Calibri" w:cs="Calibri"/>
        </w:rPr>
        <w:t xml:space="preserve">The objective of this QA Validation exercise is to independently verify the correctness of the greenhouse gas emission values computed by the </w:t>
      </w:r>
      <w:proofErr w:type="spellStart"/>
      <w:r>
        <w:rPr>
          <w:rFonts w:ascii="Calibri" w:eastAsia="Calibri" w:hAnsi="Calibri" w:cs="Calibri"/>
        </w:rPr>
        <w:t>Carbonomic</w:t>
      </w:r>
      <w:r>
        <w:rPr>
          <w:rFonts w:ascii="Calibri" w:eastAsia="Calibri" w:hAnsi="Calibri" w:cs="Calibri"/>
        </w:rPr>
        <w:t>s</w:t>
      </w:r>
      <w:proofErr w:type="spellEnd"/>
      <w:r>
        <w:rPr>
          <w:rFonts w:ascii="Calibri" w:eastAsia="Calibri" w:hAnsi="Calibri" w:cs="Calibri"/>
        </w:rPr>
        <w:t xml:space="preserve"> AI application, specifically within Module 1 – Carbon Accounting. This validation was carried out by performing manual calculations of emissions for representative activity records drawn from the institutional dataset and comparing these results against </w:t>
      </w:r>
      <w:r>
        <w:rPr>
          <w:rFonts w:ascii="Calibri" w:eastAsia="Calibri" w:hAnsi="Calibri" w:cs="Calibri"/>
        </w:rPr>
        <w:t>the corresponding outputs generated by the application's calculation engine. The emission factors applied during validation are the same officially approved factors configured within the system, sourced from recognized standards including the GHG Protocol,</w:t>
      </w:r>
      <w:r>
        <w:rPr>
          <w:rFonts w:ascii="Calibri" w:eastAsia="Calibri" w:hAnsi="Calibri" w:cs="Calibri"/>
        </w:rPr>
        <w:t xml:space="preserve"> IPCC, CEA India, and DEFRA. The purpose of this exercise is to confirm that the application produces mathematically accurate and standards-compliant emission values prior to sign-off for integration with subsequent modules.</w:t>
      </w:r>
    </w:p>
    <w:p w14:paraId="1C054B23" w14:textId="77777777" w:rsidR="00440486" w:rsidRDefault="00D34CFE">
      <w:pPr>
        <w:pStyle w:val="Heading1"/>
        <w:pBdr>
          <w:bottom w:val="single" w:sz="6" w:space="4" w:color="1F3864"/>
        </w:pBdr>
        <w:spacing w:before="260" w:after="120"/>
      </w:pPr>
      <w:r>
        <w:rPr>
          <w:rFonts w:ascii="Calibri" w:eastAsia="Calibri" w:hAnsi="Calibri" w:cs="Calibri"/>
          <w:b/>
          <w:bCs/>
          <w:color w:val="1F3864"/>
          <w:sz w:val="26"/>
          <w:szCs w:val="26"/>
        </w:rPr>
        <w:t>2. Validation Methodology</w:t>
      </w:r>
    </w:p>
    <w:p w14:paraId="12203098" w14:textId="77777777" w:rsidR="00440486" w:rsidRDefault="00D34CFE">
      <w:pPr>
        <w:spacing w:after="160" w:line="276" w:lineRule="auto"/>
        <w:jc w:val="both"/>
      </w:pPr>
      <w:r>
        <w:rPr>
          <w:rFonts w:ascii="Calibri" w:eastAsia="Calibri" w:hAnsi="Calibri" w:cs="Calibri"/>
        </w:rPr>
        <w:t>The validation was performed in a structured, repeatable manner consistent with standard QA practice for data-driven applications. The following steps were executed:</w:t>
      </w:r>
    </w:p>
    <w:p w14:paraId="77F4F781" w14:textId="77777777" w:rsidR="00440486" w:rsidRDefault="00D34CFE">
      <w:pPr>
        <w:pStyle w:val="ListParagraph"/>
        <w:numPr>
          <w:ilvl w:val="0"/>
          <w:numId w:val="2"/>
        </w:numPr>
        <w:spacing w:after="90"/>
      </w:pPr>
      <w:r>
        <w:rPr>
          <w:rFonts w:ascii="Calibri" w:eastAsia="Calibri" w:hAnsi="Calibri" w:cs="Calibri"/>
        </w:rPr>
        <w:t xml:space="preserve">The institutional dataset (institutional_dataset.csv) was opened and reviewed to identify </w:t>
      </w:r>
      <w:r>
        <w:rPr>
          <w:rFonts w:ascii="Calibri" w:eastAsia="Calibri" w:hAnsi="Calibri" w:cs="Calibri"/>
        </w:rPr>
        <w:t>activity-level data available for validation, including electricity consumption, generator diesel usage, waste generated, and college bus distance travelled.</w:t>
      </w:r>
    </w:p>
    <w:p w14:paraId="0BC80A3A" w14:textId="77777777" w:rsidR="00440486" w:rsidRDefault="00D34CFE">
      <w:pPr>
        <w:pStyle w:val="ListParagraph"/>
        <w:numPr>
          <w:ilvl w:val="0"/>
          <w:numId w:val="2"/>
        </w:numPr>
        <w:spacing w:after="90"/>
      </w:pPr>
      <w:r>
        <w:rPr>
          <w:rFonts w:ascii="Calibri" w:eastAsia="Calibri" w:hAnsi="Calibri" w:cs="Calibri"/>
        </w:rPr>
        <w:t>The officially configured emission factors defined in the application's emission_factors.py module were verified against their respective authoritative sources (CEA India, IPCC 2006, IPCC AR6, DEFRA 2024, and the GHG Protocol) to confirm correctness and cu</w:t>
      </w:r>
      <w:r>
        <w:rPr>
          <w:rFonts w:ascii="Calibri" w:eastAsia="Calibri" w:hAnsi="Calibri" w:cs="Calibri"/>
        </w:rPr>
        <w:t>rrency of each value.</w:t>
      </w:r>
    </w:p>
    <w:p w14:paraId="143CF803" w14:textId="77777777" w:rsidR="00440486" w:rsidRDefault="00D34CFE">
      <w:pPr>
        <w:pStyle w:val="ListParagraph"/>
        <w:numPr>
          <w:ilvl w:val="0"/>
          <w:numId w:val="2"/>
        </w:numPr>
        <w:spacing w:after="90"/>
      </w:pPr>
      <w:r>
        <w:rPr>
          <w:rFonts w:ascii="Calibri" w:eastAsia="Calibri" w:hAnsi="Calibri" w:cs="Calibri"/>
        </w:rPr>
        <w:t>A representative sample of activity records was selected from across the dataset to ensure adequate coverage of each emission category and scope classification.</w:t>
      </w:r>
    </w:p>
    <w:p w14:paraId="020353A0" w14:textId="77777777" w:rsidR="00440486" w:rsidRDefault="00D34CFE">
      <w:pPr>
        <w:pStyle w:val="ListParagraph"/>
        <w:numPr>
          <w:ilvl w:val="0"/>
          <w:numId w:val="2"/>
        </w:numPr>
        <w:spacing w:after="90"/>
      </w:pPr>
      <w:r>
        <w:rPr>
          <w:rFonts w:ascii="Calibri" w:eastAsia="Calibri" w:hAnsi="Calibri" w:cs="Calibri"/>
        </w:rPr>
        <w:t>Emissions for each selected record were calculated manually using the sta</w:t>
      </w:r>
      <w:r>
        <w:rPr>
          <w:rFonts w:ascii="Calibri" w:eastAsia="Calibri" w:hAnsi="Calibri" w:cs="Calibri"/>
        </w:rPr>
        <w:t>ndard formula: Emission (kg CO2e) = Activity Quantity × Emission Factor.</w:t>
      </w:r>
    </w:p>
    <w:p w14:paraId="54ABCE02" w14:textId="77777777" w:rsidR="00440486" w:rsidRDefault="00D34CFE">
      <w:pPr>
        <w:pStyle w:val="ListParagraph"/>
        <w:numPr>
          <w:ilvl w:val="0"/>
          <w:numId w:val="2"/>
        </w:numPr>
        <w:spacing w:after="90"/>
      </w:pPr>
      <w:r>
        <w:rPr>
          <w:rFonts w:ascii="Calibri" w:eastAsia="Calibri" w:hAnsi="Calibri" w:cs="Calibri"/>
        </w:rPr>
        <w:t xml:space="preserve">The manually derived values were compared, record by record, against the corresponding output generated by the </w:t>
      </w:r>
      <w:proofErr w:type="spellStart"/>
      <w:r>
        <w:rPr>
          <w:rFonts w:ascii="Calibri" w:eastAsia="Calibri" w:hAnsi="Calibri" w:cs="Calibri"/>
        </w:rPr>
        <w:t>Carbonomics</w:t>
      </w:r>
      <w:proofErr w:type="spellEnd"/>
      <w:r>
        <w:rPr>
          <w:rFonts w:ascii="Calibri" w:eastAsia="Calibri" w:hAnsi="Calibri" w:cs="Calibri"/>
        </w:rPr>
        <w:t xml:space="preserve"> AI Python calculation engine for the same input quantities.</w:t>
      </w:r>
    </w:p>
    <w:p w14:paraId="5E0AF500" w14:textId="77777777" w:rsidR="00440486" w:rsidRDefault="00D34CFE">
      <w:pPr>
        <w:pStyle w:val="ListParagraph"/>
        <w:numPr>
          <w:ilvl w:val="0"/>
          <w:numId w:val="2"/>
        </w:numPr>
        <w:spacing w:after="90"/>
      </w:pPr>
      <w:r>
        <w:rPr>
          <w:rFonts w:ascii="Calibri" w:eastAsia="Calibri" w:hAnsi="Calibri" w:cs="Calibri"/>
        </w:rPr>
        <w:t>The validation status for each record was recorded as PASS where the manual and software-generated values matched within acceptable rounding tolerance, or FAIL where a discrepancy was identified.</w:t>
      </w:r>
    </w:p>
    <w:p w14:paraId="6565DC69" w14:textId="77777777" w:rsidR="00440486" w:rsidRDefault="00D34CFE">
      <w:pPr>
        <w:pStyle w:val="Heading1"/>
        <w:pBdr>
          <w:bottom w:val="single" w:sz="6" w:space="4" w:color="1F3864"/>
        </w:pBdr>
        <w:spacing w:before="260" w:after="120"/>
      </w:pPr>
      <w:r>
        <w:rPr>
          <w:rFonts w:ascii="Calibri" w:eastAsia="Calibri" w:hAnsi="Calibri" w:cs="Calibri"/>
          <w:b/>
          <w:bCs/>
          <w:color w:val="1F3864"/>
          <w:sz w:val="26"/>
          <w:szCs w:val="26"/>
        </w:rPr>
        <w:t>3. Emission Factors Used</w:t>
      </w:r>
    </w:p>
    <w:p w14:paraId="0FC59911" w14:textId="77777777" w:rsidR="00440486" w:rsidRDefault="00D34CFE">
      <w:pPr>
        <w:spacing w:after="160" w:line="276" w:lineRule="auto"/>
        <w:jc w:val="both"/>
      </w:pPr>
      <w:r>
        <w:rPr>
          <w:rFonts w:ascii="Calibri" w:eastAsia="Calibri" w:hAnsi="Calibri" w:cs="Calibri"/>
        </w:rPr>
        <w:t>The table below lists the officiall</w:t>
      </w:r>
      <w:r>
        <w:rPr>
          <w:rFonts w:ascii="Calibri" w:eastAsia="Calibri" w:hAnsi="Calibri" w:cs="Calibri"/>
        </w:rPr>
        <w:t>y configured emission factors referenced during this validation cycle, as defined in the application's central configuration module.</w:t>
      </w:r>
    </w:p>
    <w:tbl>
      <w:tblPr>
        <w:tblW w:w="7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500"/>
        <w:gridCol w:w="2900"/>
      </w:tblGrid>
      <w:tr w:rsidR="00440486" w14:paraId="72FADA7C" w14:textId="77777777">
        <w:tblPrEx>
          <w:tblCellMar>
            <w:top w:w="0" w:type="dxa"/>
            <w:bottom w:w="0" w:type="dxa"/>
          </w:tblCellMar>
        </w:tblPrEx>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2A8DCA63" w14:textId="77777777" w:rsidR="00440486" w:rsidRDefault="00D34CFE">
            <w:pPr>
              <w:jc w:val="center"/>
            </w:pPr>
            <w:r>
              <w:rPr>
                <w:rFonts w:ascii="Calibri" w:eastAsia="Calibri" w:hAnsi="Calibri" w:cs="Calibri"/>
                <w:b/>
                <w:bCs/>
                <w:color w:val="FFFFFF"/>
                <w:sz w:val="18"/>
                <w:szCs w:val="18"/>
              </w:rPr>
              <w:t>Activity</w:t>
            </w:r>
          </w:p>
        </w:tc>
        <w:tc>
          <w:tcPr>
            <w:tcW w:w="15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1C9A0E0F" w14:textId="77777777" w:rsidR="00440486" w:rsidRDefault="00D34CFE">
            <w:pPr>
              <w:jc w:val="center"/>
            </w:pPr>
            <w:r>
              <w:rPr>
                <w:rFonts w:ascii="Calibri" w:eastAsia="Calibri" w:hAnsi="Calibri" w:cs="Calibri"/>
                <w:b/>
                <w:bCs/>
                <w:color w:val="FFFFFF"/>
                <w:sz w:val="18"/>
                <w:szCs w:val="18"/>
              </w:rPr>
              <w:t>Emission Factor</w:t>
            </w:r>
          </w:p>
        </w:tc>
        <w:tc>
          <w:tcPr>
            <w:tcW w:w="15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5D1A23F9" w14:textId="77777777" w:rsidR="00440486" w:rsidRDefault="00D34CFE">
            <w:pPr>
              <w:jc w:val="center"/>
            </w:pPr>
            <w:r>
              <w:rPr>
                <w:rFonts w:ascii="Calibri" w:eastAsia="Calibri" w:hAnsi="Calibri" w:cs="Calibri"/>
                <w:b/>
                <w:bCs/>
                <w:color w:val="FFFFFF"/>
                <w:sz w:val="18"/>
                <w:szCs w:val="18"/>
              </w:rPr>
              <w:t>Scope</w:t>
            </w:r>
          </w:p>
        </w:tc>
        <w:tc>
          <w:tcPr>
            <w:tcW w:w="29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4EE2EF15" w14:textId="77777777" w:rsidR="00440486" w:rsidRDefault="00D34CFE">
            <w:pPr>
              <w:jc w:val="center"/>
            </w:pPr>
            <w:r>
              <w:rPr>
                <w:rFonts w:ascii="Calibri" w:eastAsia="Calibri" w:hAnsi="Calibri" w:cs="Calibri"/>
                <w:b/>
                <w:bCs/>
                <w:color w:val="FFFFFF"/>
                <w:sz w:val="18"/>
                <w:szCs w:val="18"/>
              </w:rPr>
              <w:t>Source</w:t>
            </w:r>
          </w:p>
        </w:tc>
      </w:tr>
      <w:tr w:rsidR="00440486" w14:paraId="4DBB354B"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1C9CA96E" w14:textId="77777777" w:rsidR="00440486" w:rsidRDefault="00D34CFE">
            <w:r>
              <w:rPr>
                <w:rFonts w:ascii="Calibri" w:eastAsia="Calibri" w:hAnsi="Calibri" w:cs="Calibri"/>
                <w:color w:val="000000"/>
                <w:sz w:val="17"/>
                <w:szCs w:val="17"/>
              </w:rPr>
              <w:t>Electricity</w:t>
            </w:r>
          </w:p>
        </w:tc>
        <w:tc>
          <w:tcPr>
            <w:tcW w:w="150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411CA778" w14:textId="77777777" w:rsidR="00440486" w:rsidRDefault="00D34CFE">
            <w:pPr>
              <w:jc w:val="center"/>
            </w:pPr>
            <w:r>
              <w:rPr>
                <w:rFonts w:ascii="Calibri" w:eastAsia="Calibri" w:hAnsi="Calibri" w:cs="Calibri"/>
                <w:color w:val="000000"/>
                <w:sz w:val="17"/>
                <w:szCs w:val="17"/>
              </w:rPr>
              <w:t>0.7117 kg CO2e/kWh</w:t>
            </w:r>
          </w:p>
        </w:tc>
        <w:tc>
          <w:tcPr>
            <w:tcW w:w="150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03517D84" w14:textId="77777777" w:rsidR="00440486" w:rsidRDefault="00D34CFE">
            <w:pPr>
              <w:jc w:val="center"/>
            </w:pPr>
            <w:r>
              <w:rPr>
                <w:rFonts w:ascii="Calibri" w:eastAsia="Calibri" w:hAnsi="Calibri" w:cs="Calibri"/>
                <w:color w:val="000000"/>
                <w:sz w:val="17"/>
                <w:szCs w:val="17"/>
              </w:rPr>
              <w:t>Scope 2</w:t>
            </w:r>
          </w:p>
        </w:tc>
        <w:tc>
          <w:tcPr>
            <w:tcW w:w="290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6848D90A" w14:textId="77777777" w:rsidR="00440486" w:rsidRDefault="00D34CFE">
            <w:pPr>
              <w:jc w:val="center"/>
            </w:pPr>
            <w:r>
              <w:rPr>
                <w:rFonts w:ascii="Calibri" w:eastAsia="Calibri" w:hAnsi="Calibri" w:cs="Calibri"/>
                <w:color w:val="000000"/>
                <w:sz w:val="17"/>
                <w:szCs w:val="17"/>
              </w:rPr>
              <w:t>CEA India</w:t>
            </w:r>
          </w:p>
        </w:tc>
      </w:tr>
      <w:tr w:rsidR="00440486" w14:paraId="4840E5DE"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21F854DE" w14:textId="77777777" w:rsidR="00440486" w:rsidRDefault="00D34CFE">
            <w:r>
              <w:rPr>
                <w:rFonts w:ascii="Calibri" w:eastAsia="Calibri" w:hAnsi="Calibri" w:cs="Calibri"/>
                <w:color w:val="000000"/>
                <w:sz w:val="17"/>
                <w:szCs w:val="17"/>
              </w:rPr>
              <w:t>Diesel (Generator)</w:t>
            </w:r>
          </w:p>
        </w:tc>
        <w:tc>
          <w:tcPr>
            <w:tcW w:w="150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4EDC7B39" w14:textId="77777777" w:rsidR="00440486" w:rsidRDefault="00D34CFE">
            <w:pPr>
              <w:jc w:val="center"/>
            </w:pPr>
            <w:r>
              <w:rPr>
                <w:rFonts w:ascii="Calibri" w:eastAsia="Calibri" w:hAnsi="Calibri" w:cs="Calibri"/>
                <w:color w:val="000000"/>
                <w:sz w:val="17"/>
                <w:szCs w:val="17"/>
              </w:rPr>
              <w:t>2.68 kg CO2e/L</w:t>
            </w:r>
          </w:p>
        </w:tc>
        <w:tc>
          <w:tcPr>
            <w:tcW w:w="150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7B702AD8" w14:textId="77777777" w:rsidR="00440486" w:rsidRDefault="00D34CFE">
            <w:pPr>
              <w:jc w:val="center"/>
            </w:pPr>
            <w:r>
              <w:rPr>
                <w:rFonts w:ascii="Calibri" w:eastAsia="Calibri" w:hAnsi="Calibri" w:cs="Calibri"/>
                <w:color w:val="000000"/>
                <w:sz w:val="17"/>
                <w:szCs w:val="17"/>
              </w:rPr>
              <w:t>Scope 1</w:t>
            </w:r>
          </w:p>
        </w:tc>
        <w:tc>
          <w:tcPr>
            <w:tcW w:w="290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1928AB50" w14:textId="77777777" w:rsidR="00440486" w:rsidRDefault="00D34CFE">
            <w:pPr>
              <w:jc w:val="center"/>
            </w:pPr>
            <w:r>
              <w:rPr>
                <w:rFonts w:ascii="Calibri" w:eastAsia="Calibri" w:hAnsi="Calibri" w:cs="Calibri"/>
                <w:color w:val="000000"/>
                <w:sz w:val="17"/>
                <w:szCs w:val="17"/>
              </w:rPr>
              <w:t>IPCC 2006</w:t>
            </w:r>
          </w:p>
        </w:tc>
      </w:tr>
      <w:tr w:rsidR="00440486" w14:paraId="28E1BBC6"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7CBF4C43" w14:textId="77777777" w:rsidR="00440486" w:rsidRDefault="00D34CFE">
            <w:r>
              <w:rPr>
                <w:rFonts w:ascii="Calibri" w:eastAsia="Calibri" w:hAnsi="Calibri" w:cs="Calibri"/>
                <w:color w:val="000000"/>
                <w:sz w:val="17"/>
                <w:szCs w:val="17"/>
              </w:rPr>
              <w:t>Petrol Vehicle</w:t>
            </w:r>
          </w:p>
        </w:tc>
        <w:tc>
          <w:tcPr>
            <w:tcW w:w="150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51DDA5A4" w14:textId="77777777" w:rsidR="00440486" w:rsidRDefault="00D34CFE">
            <w:pPr>
              <w:jc w:val="center"/>
            </w:pPr>
            <w:r>
              <w:rPr>
                <w:rFonts w:ascii="Calibri" w:eastAsia="Calibri" w:hAnsi="Calibri" w:cs="Calibri"/>
                <w:color w:val="000000"/>
                <w:sz w:val="17"/>
                <w:szCs w:val="17"/>
              </w:rPr>
              <w:t>0.192 kg CO2e/km</w:t>
            </w:r>
          </w:p>
        </w:tc>
        <w:tc>
          <w:tcPr>
            <w:tcW w:w="150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3F2875CC" w14:textId="77777777" w:rsidR="00440486" w:rsidRDefault="00D34CFE">
            <w:pPr>
              <w:jc w:val="center"/>
            </w:pPr>
            <w:r>
              <w:rPr>
                <w:rFonts w:ascii="Calibri" w:eastAsia="Calibri" w:hAnsi="Calibri" w:cs="Calibri"/>
                <w:color w:val="000000"/>
                <w:sz w:val="17"/>
                <w:szCs w:val="17"/>
              </w:rPr>
              <w:t>Scope 3</w:t>
            </w:r>
          </w:p>
        </w:tc>
        <w:tc>
          <w:tcPr>
            <w:tcW w:w="290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0E3BD832" w14:textId="77777777" w:rsidR="00440486" w:rsidRDefault="00D34CFE">
            <w:pPr>
              <w:jc w:val="center"/>
            </w:pPr>
            <w:r>
              <w:rPr>
                <w:rFonts w:ascii="Calibri" w:eastAsia="Calibri" w:hAnsi="Calibri" w:cs="Calibri"/>
                <w:color w:val="000000"/>
                <w:sz w:val="17"/>
                <w:szCs w:val="17"/>
              </w:rPr>
              <w:t>DEFRA 2024</w:t>
            </w:r>
          </w:p>
        </w:tc>
      </w:tr>
      <w:tr w:rsidR="00440486" w14:paraId="3F441B15"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76ED6AF3" w14:textId="77777777" w:rsidR="00440486" w:rsidRDefault="00D34CFE">
            <w:r>
              <w:rPr>
                <w:rFonts w:ascii="Calibri" w:eastAsia="Calibri" w:hAnsi="Calibri" w:cs="Calibri"/>
                <w:color w:val="000000"/>
                <w:sz w:val="17"/>
                <w:szCs w:val="17"/>
              </w:rPr>
              <w:t>Diesel Vehicle</w:t>
            </w:r>
          </w:p>
        </w:tc>
        <w:tc>
          <w:tcPr>
            <w:tcW w:w="150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0D2CEC2F" w14:textId="77777777" w:rsidR="00440486" w:rsidRDefault="00D34CFE">
            <w:pPr>
              <w:jc w:val="center"/>
            </w:pPr>
            <w:r>
              <w:rPr>
                <w:rFonts w:ascii="Calibri" w:eastAsia="Calibri" w:hAnsi="Calibri" w:cs="Calibri"/>
                <w:color w:val="000000"/>
                <w:sz w:val="17"/>
                <w:szCs w:val="17"/>
              </w:rPr>
              <w:t>0.171 kg CO2e/km</w:t>
            </w:r>
          </w:p>
        </w:tc>
        <w:tc>
          <w:tcPr>
            <w:tcW w:w="150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0F6D7CF3" w14:textId="77777777" w:rsidR="00440486" w:rsidRDefault="00D34CFE">
            <w:pPr>
              <w:jc w:val="center"/>
            </w:pPr>
            <w:r>
              <w:rPr>
                <w:rFonts w:ascii="Calibri" w:eastAsia="Calibri" w:hAnsi="Calibri" w:cs="Calibri"/>
                <w:color w:val="000000"/>
                <w:sz w:val="17"/>
                <w:szCs w:val="17"/>
              </w:rPr>
              <w:t>Scope 3</w:t>
            </w:r>
          </w:p>
        </w:tc>
        <w:tc>
          <w:tcPr>
            <w:tcW w:w="290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765F40C1" w14:textId="77777777" w:rsidR="00440486" w:rsidRDefault="00D34CFE">
            <w:pPr>
              <w:jc w:val="center"/>
            </w:pPr>
            <w:r>
              <w:rPr>
                <w:rFonts w:ascii="Calibri" w:eastAsia="Calibri" w:hAnsi="Calibri" w:cs="Calibri"/>
                <w:color w:val="000000"/>
                <w:sz w:val="17"/>
                <w:szCs w:val="17"/>
              </w:rPr>
              <w:t>DEFRA 2024</w:t>
            </w:r>
          </w:p>
        </w:tc>
      </w:tr>
      <w:tr w:rsidR="00440486" w14:paraId="2AD332E2"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32CFCEEB" w14:textId="77777777" w:rsidR="00440486" w:rsidRDefault="00D34CFE">
            <w:r>
              <w:rPr>
                <w:rFonts w:ascii="Calibri" w:eastAsia="Calibri" w:hAnsi="Calibri" w:cs="Calibri"/>
                <w:color w:val="000000"/>
                <w:sz w:val="17"/>
                <w:szCs w:val="17"/>
              </w:rPr>
              <w:t>Electric Vehicle (EV)</w:t>
            </w:r>
          </w:p>
        </w:tc>
        <w:tc>
          <w:tcPr>
            <w:tcW w:w="150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6941E27D" w14:textId="77777777" w:rsidR="00440486" w:rsidRDefault="00D34CFE">
            <w:pPr>
              <w:jc w:val="center"/>
            </w:pPr>
            <w:r>
              <w:rPr>
                <w:rFonts w:ascii="Calibri" w:eastAsia="Calibri" w:hAnsi="Calibri" w:cs="Calibri"/>
                <w:color w:val="000000"/>
                <w:sz w:val="17"/>
                <w:szCs w:val="17"/>
              </w:rPr>
              <w:t>0.716 kg CO2e/kWh</w:t>
            </w:r>
          </w:p>
        </w:tc>
        <w:tc>
          <w:tcPr>
            <w:tcW w:w="150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1F9ABC70" w14:textId="77777777" w:rsidR="00440486" w:rsidRDefault="00D34CFE">
            <w:pPr>
              <w:jc w:val="center"/>
            </w:pPr>
            <w:r>
              <w:rPr>
                <w:rFonts w:ascii="Calibri" w:eastAsia="Calibri" w:hAnsi="Calibri" w:cs="Calibri"/>
                <w:color w:val="000000"/>
                <w:sz w:val="17"/>
                <w:szCs w:val="17"/>
              </w:rPr>
              <w:t>Scope 3</w:t>
            </w:r>
          </w:p>
        </w:tc>
        <w:tc>
          <w:tcPr>
            <w:tcW w:w="290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0E3BE52A" w14:textId="77777777" w:rsidR="00440486" w:rsidRDefault="00D34CFE">
            <w:pPr>
              <w:jc w:val="center"/>
            </w:pPr>
            <w:r>
              <w:rPr>
                <w:rFonts w:ascii="Calibri" w:eastAsia="Calibri" w:hAnsi="Calibri" w:cs="Calibri"/>
                <w:color w:val="000000"/>
                <w:sz w:val="17"/>
                <w:szCs w:val="17"/>
              </w:rPr>
              <w:t>CEA India</w:t>
            </w:r>
          </w:p>
        </w:tc>
      </w:tr>
      <w:tr w:rsidR="00440486" w14:paraId="2BEEA86C"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0353CB8B" w14:textId="77777777" w:rsidR="00440486" w:rsidRDefault="00D34CFE">
            <w:r>
              <w:rPr>
                <w:rFonts w:ascii="Calibri" w:eastAsia="Calibri" w:hAnsi="Calibri" w:cs="Calibri"/>
                <w:color w:val="000000"/>
                <w:sz w:val="17"/>
                <w:szCs w:val="17"/>
              </w:rPr>
              <w:t>College Bus</w:t>
            </w:r>
          </w:p>
        </w:tc>
        <w:tc>
          <w:tcPr>
            <w:tcW w:w="150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40B432E4" w14:textId="77777777" w:rsidR="00440486" w:rsidRDefault="00D34CFE">
            <w:pPr>
              <w:jc w:val="center"/>
            </w:pPr>
            <w:r>
              <w:rPr>
                <w:rFonts w:ascii="Calibri" w:eastAsia="Calibri" w:hAnsi="Calibri" w:cs="Calibri"/>
                <w:color w:val="000000"/>
                <w:sz w:val="17"/>
                <w:szCs w:val="17"/>
              </w:rPr>
              <w:t>0.822 kg CO2e/km</w:t>
            </w:r>
          </w:p>
        </w:tc>
        <w:tc>
          <w:tcPr>
            <w:tcW w:w="150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5C1132CA" w14:textId="77777777" w:rsidR="00440486" w:rsidRDefault="00D34CFE">
            <w:pPr>
              <w:jc w:val="center"/>
            </w:pPr>
            <w:r>
              <w:rPr>
                <w:rFonts w:ascii="Calibri" w:eastAsia="Calibri" w:hAnsi="Calibri" w:cs="Calibri"/>
                <w:color w:val="000000"/>
                <w:sz w:val="17"/>
                <w:szCs w:val="17"/>
              </w:rPr>
              <w:t>Scope 1</w:t>
            </w:r>
          </w:p>
        </w:tc>
        <w:tc>
          <w:tcPr>
            <w:tcW w:w="290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1AD657B0" w14:textId="77777777" w:rsidR="00440486" w:rsidRDefault="00D34CFE">
            <w:pPr>
              <w:jc w:val="center"/>
            </w:pPr>
            <w:r>
              <w:rPr>
                <w:rFonts w:ascii="Calibri" w:eastAsia="Calibri" w:hAnsi="Calibri" w:cs="Calibri"/>
                <w:color w:val="000000"/>
                <w:sz w:val="17"/>
                <w:szCs w:val="17"/>
              </w:rPr>
              <w:t>GHG Protocol</w:t>
            </w:r>
          </w:p>
        </w:tc>
      </w:tr>
      <w:tr w:rsidR="00440486" w14:paraId="15C6C684"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7DBFF486" w14:textId="77777777" w:rsidR="00440486" w:rsidRDefault="00D34CFE">
            <w:r>
              <w:rPr>
                <w:rFonts w:ascii="Calibri" w:eastAsia="Calibri" w:hAnsi="Calibri" w:cs="Calibri"/>
                <w:color w:val="000000"/>
                <w:sz w:val="17"/>
                <w:szCs w:val="17"/>
              </w:rPr>
              <w:t>Public Bus</w:t>
            </w:r>
          </w:p>
        </w:tc>
        <w:tc>
          <w:tcPr>
            <w:tcW w:w="150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4814A8D9" w14:textId="77777777" w:rsidR="00440486" w:rsidRDefault="00D34CFE">
            <w:pPr>
              <w:jc w:val="center"/>
            </w:pPr>
            <w:r>
              <w:rPr>
                <w:rFonts w:ascii="Calibri" w:eastAsia="Calibri" w:hAnsi="Calibri" w:cs="Calibri"/>
                <w:color w:val="000000"/>
                <w:sz w:val="17"/>
                <w:szCs w:val="17"/>
              </w:rPr>
              <w:t>0.105 kg CO2e/passenger-km</w:t>
            </w:r>
          </w:p>
        </w:tc>
        <w:tc>
          <w:tcPr>
            <w:tcW w:w="150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5B9E6386" w14:textId="77777777" w:rsidR="00440486" w:rsidRDefault="00D34CFE">
            <w:pPr>
              <w:jc w:val="center"/>
            </w:pPr>
            <w:r>
              <w:rPr>
                <w:rFonts w:ascii="Calibri" w:eastAsia="Calibri" w:hAnsi="Calibri" w:cs="Calibri"/>
                <w:color w:val="000000"/>
                <w:sz w:val="17"/>
                <w:szCs w:val="17"/>
              </w:rPr>
              <w:t>Scope 3</w:t>
            </w:r>
          </w:p>
        </w:tc>
        <w:tc>
          <w:tcPr>
            <w:tcW w:w="290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665CEB96" w14:textId="77777777" w:rsidR="00440486" w:rsidRDefault="00D34CFE">
            <w:pPr>
              <w:jc w:val="center"/>
            </w:pPr>
            <w:r>
              <w:rPr>
                <w:rFonts w:ascii="Calibri" w:eastAsia="Calibri" w:hAnsi="Calibri" w:cs="Calibri"/>
                <w:color w:val="000000"/>
                <w:sz w:val="17"/>
                <w:szCs w:val="17"/>
              </w:rPr>
              <w:t>DEFRA 2024</w:t>
            </w:r>
          </w:p>
        </w:tc>
      </w:tr>
      <w:tr w:rsidR="00440486" w14:paraId="510B4EBF"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05BA7472" w14:textId="77777777" w:rsidR="00440486" w:rsidRDefault="00D34CFE">
            <w:r>
              <w:rPr>
                <w:rFonts w:ascii="Calibri" w:eastAsia="Calibri" w:hAnsi="Calibri" w:cs="Calibri"/>
                <w:color w:val="000000"/>
                <w:sz w:val="17"/>
                <w:szCs w:val="17"/>
              </w:rPr>
              <w:t>Waste Generated</w:t>
            </w:r>
          </w:p>
        </w:tc>
        <w:tc>
          <w:tcPr>
            <w:tcW w:w="150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5D11FF9F" w14:textId="77777777" w:rsidR="00440486" w:rsidRDefault="00D34CFE">
            <w:pPr>
              <w:jc w:val="center"/>
            </w:pPr>
            <w:r>
              <w:rPr>
                <w:rFonts w:ascii="Calibri" w:eastAsia="Calibri" w:hAnsi="Calibri" w:cs="Calibri"/>
                <w:color w:val="000000"/>
                <w:sz w:val="17"/>
                <w:szCs w:val="17"/>
              </w:rPr>
              <w:t>1.90 kg CO2e/kg</w:t>
            </w:r>
          </w:p>
        </w:tc>
        <w:tc>
          <w:tcPr>
            <w:tcW w:w="150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1688582C" w14:textId="77777777" w:rsidR="00440486" w:rsidRDefault="00D34CFE">
            <w:pPr>
              <w:jc w:val="center"/>
            </w:pPr>
            <w:r>
              <w:rPr>
                <w:rFonts w:ascii="Calibri" w:eastAsia="Calibri" w:hAnsi="Calibri" w:cs="Calibri"/>
                <w:color w:val="000000"/>
                <w:sz w:val="17"/>
                <w:szCs w:val="17"/>
              </w:rPr>
              <w:t>Scope 3</w:t>
            </w:r>
          </w:p>
        </w:tc>
        <w:tc>
          <w:tcPr>
            <w:tcW w:w="290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07AB488F" w14:textId="77777777" w:rsidR="00440486" w:rsidRDefault="00D34CFE">
            <w:pPr>
              <w:jc w:val="center"/>
            </w:pPr>
            <w:r>
              <w:rPr>
                <w:rFonts w:ascii="Calibri" w:eastAsia="Calibri" w:hAnsi="Calibri" w:cs="Calibri"/>
                <w:color w:val="000000"/>
                <w:sz w:val="17"/>
                <w:szCs w:val="17"/>
              </w:rPr>
              <w:t>IPCC 2006</w:t>
            </w:r>
          </w:p>
        </w:tc>
      </w:tr>
      <w:tr w:rsidR="00440486" w14:paraId="582D8945"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39D8C317" w14:textId="77777777" w:rsidR="00440486" w:rsidRDefault="00D34CFE">
            <w:r>
              <w:rPr>
                <w:rFonts w:ascii="Calibri" w:eastAsia="Calibri" w:hAnsi="Calibri" w:cs="Calibri"/>
                <w:color w:val="000000"/>
                <w:sz w:val="17"/>
                <w:szCs w:val="17"/>
              </w:rPr>
              <w:t>Methane (CH4)</w:t>
            </w:r>
          </w:p>
        </w:tc>
        <w:tc>
          <w:tcPr>
            <w:tcW w:w="150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4BC10AB1" w14:textId="77777777" w:rsidR="00440486" w:rsidRDefault="00D34CFE">
            <w:pPr>
              <w:jc w:val="center"/>
            </w:pPr>
            <w:r>
              <w:rPr>
                <w:rFonts w:ascii="Calibri" w:eastAsia="Calibri" w:hAnsi="Calibri" w:cs="Calibri"/>
                <w:color w:val="000000"/>
                <w:sz w:val="17"/>
                <w:szCs w:val="17"/>
              </w:rPr>
              <w:t>28 kg CO2e/kg</w:t>
            </w:r>
          </w:p>
        </w:tc>
        <w:tc>
          <w:tcPr>
            <w:tcW w:w="150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47C41120" w14:textId="77777777" w:rsidR="00440486" w:rsidRDefault="00D34CFE">
            <w:pPr>
              <w:jc w:val="center"/>
            </w:pPr>
            <w:r>
              <w:rPr>
                <w:rFonts w:ascii="Calibri" w:eastAsia="Calibri" w:hAnsi="Calibri" w:cs="Calibri"/>
                <w:color w:val="000000"/>
                <w:sz w:val="17"/>
                <w:szCs w:val="17"/>
              </w:rPr>
              <w:t>Scope 3</w:t>
            </w:r>
          </w:p>
        </w:tc>
        <w:tc>
          <w:tcPr>
            <w:tcW w:w="290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47D1D6E2" w14:textId="77777777" w:rsidR="00440486" w:rsidRDefault="00D34CFE">
            <w:pPr>
              <w:jc w:val="center"/>
            </w:pPr>
            <w:r>
              <w:rPr>
                <w:rFonts w:ascii="Calibri" w:eastAsia="Calibri" w:hAnsi="Calibri" w:cs="Calibri"/>
                <w:color w:val="000000"/>
                <w:sz w:val="17"/>
                <w:szCs w:val="17"/>
              </w:rPr>
              <w:t>IPCC AR6</w:t>
            </w:r>
          </w:p>
        </w:tc>
      </w:tr>
      <w:tr w:rsidR="00440486" w14:paraId="33F24EB9"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65F80EDB" w14:textId="77777777" w:rsidR="00440486" w:rsidRDefault="00D34CFE">
            <w:r>
              <w:rPr>
                <w:rFonts w:ascii="Calibri" w:eastAsia="Calibri" w:hAnsi="Calibri" w:cs="Calibri"/>
                <w:color w:val="000000"/>
                <w:sz w:val="17"/>
                <w:szCs w:val="17"/>
              </w:rPr>
              <w:lastRenderedPageBreak/>
              <w:t>Nitrous Oxide (N2O)</w:t>
            </w:r>
          </w:p>
        </w:tc>
        <w:tc>
          <w:tcPr>
            <w:tcW w:w="150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785ECBE2" w14:textId="77777777" w:rsidR="00440486" w:rsidRDefault="00D34CFE">
            <w:pPr>
              <w:jc w:val="center"/>
            </w:pPr>
            <w:r>
              <w:rPr>
                <w:rFonts w:ascii="Calibri" w:eastAsia="Calibri" w:hAnsi="Calibri" w:cs="Calibri"/>
                <w:color w:val="000000"/>
                <w:sz w:val="17"/>
                <w:szCs w:val="17"/>
              </w:rPr>
              <w:t>265 kg CO2e/kg</w:t>
            </w:r>
          </w:p>
        </w:tc>
        <w:tc>
          <w:tcPr>
            <w:tcW w:w="150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67C0A59E" w14:textId="77777777" w:rsidR="00440486" w:rsidRDefault="00D34CFE">
            <w:pPr>
              <w:jc w:val="center"/>
            </w:pPr>
            <w:r>
              <w:rPr>
                <w:rFonts w:ascii="Calibri" w:eastAsia="Calibri" w:hAnsi="Calibri" w:cs="Calibri"/>
                <w:color w:val="000000"/>
                <w:sz w:val="17"/>
                <w:szCs w:val="17"/>
              </w:rPr>
              <w:t>Scope 3</w:t>
            </w:r>
          </w:p>
        </w:tc>
        <w:tc>
          <w:tcPr>
            <w:tcW w:w="290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649E9CCD" w14:textId="77777777" w:rsidR="00440486" w:rsidRDefault="00D34CFE">
            <w:pPr>
              <w:jc w:val="center"/>
            </w:pPr>
            <w:r>
              <w:rPr>
                <w:rFonts w:ascii="Calibri" w:eastAsia="Calibri" w:hAnsi="Calibri" w:cs="Calibri"/>
                <w:color w:val="000000"/>
                <w:sz w:val="17"/>
                <w:szCs w:val="17"/>
              </w:rPr>
              <w:t>IPCC AR6</w:t>
            </w:r>
          </w:p>
        </w:tc>
      </w:tr>
    </w:tbl>
    <w:p w14:paraId="71C2D869" w14:textId="77777777" w:rsidR="00440486" w:rsidRDefault="00440486">
      <w:pPr>
        <w:spacing w:before="200"/>
      </w:pPr>
    </w:p>
    <w:p w14:paraId="5AF51FBE" w14:textId="77777777" w:rsidR="00440486" w:rsidRDefault="00D34CFE">
      <w:pPr>
        <w:pStyle w:val="Heading1"/>
        <w:pBdr>
          <w:bottom w:val="single" w:sz="6" w:space="4" w:color="1F3864"/>
        </w:pBdr>
        <w:spacing w:before="260" w:after="120"/>
      </w:pPr>
      <w:r>
        <w:rPr>
          <w:rFonts w:ascii="Calibri" w:eastAsia="Calibri" w:hAnsi="Calibri" w:cs="Calibri"/>
          <w:b/>
          <w:bCs/>
          <w:color w:val="1F3864"/>
          <w:sz w:val="26"/>
          <w:szCs w:val="26"/>
        </w:rPr>
        <w:t>4. Validation Results</w:t>
      </w:r>
    </w:p>
    <w:p w14:paraId="08CF8F92" w14:textId="77777777" w:rsidR="00440486" w:rsidRDefault="00D34CFE">
      <w:pPr>
        <w:spacing w:after="160" w:line="276" w:lineRule="auto"/>
        <w:jc w:val="both"/>
      </w:pPr>
      <w:r>
        <w:rPr>
          <w:rFonts w:ascii="Calibri" w:eastAsia="Calibri" w:hAnsi="Calibri" w:cs="Calibri"/>
        </w:rPr>
        <w:t>Manual calculations were performed for the following representative records selected from the institutional dataset. In each case, the manually computed value was checked against the software-generated output.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1450"/>
        <w:gridCol w:w="1350"/>
        <w:gridCol w:w="1450"/>
        <w:gridCol w:w="1550"/>
        <w:gridCol w:w="1550"/>
        <w:gridCol w:w="1000"/>
      </w:tblGrid>
      <w:tr w:rsidR="00440486" w14:paraId="00B0659A" w14:textId="77777777">
        <w:tblPrEx>
          <w:tblCellMar>
            <w:top w:w="0" w:type="dxa"/>
            <w:bottom w:w="0" w:type="dxa"/>
          </w:tblCellMar>
        </w:tblPrEx>
        <w:trPr>
          <w:tblHeader/>
        </w:trPr>
        <w:tc>
          <w:tcPr>
            <w:tcW w:w="95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1DC39BD3" w14:textId="77777777" w:rsidR="00440486" w:rsidRDefault="00D34CFE">
            <w:pPr>
              <w:jc w:val="center"/>
            </w:pPr>
            <w:r>
              <w:rPr>
                <w:rFonts w:ascii="Calibri" w:eastAsia="Calibri" w:hAnsi="Calibri" w:cs="Calibri"/>
                <w:b/>
                <w:bCs/>
                <w:color w:val="FFFFFF"/>
                <w:sz w:val="18"/>
                <w:szCs w:val="18"/>
              </w:rPr>
              <w:t>Validation ID</w:t>
            </w:r>
          </w:p>
        </w:tc>
        <w:tc>
          <w:tcPr>
            <w:tcW w:w="145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743DA193" w14:textId="77777777" w:rsidR="00440486" w:rsidRDefault="00D34CFE">
            <w:pPr>
              <w:jc w:val="center"/>
            </w:pPr>
            <w:r>
              <w:rPr>
                <w:rFonts w:ascii="Calibri" w:eastAsia="Calibri" w:hAnsi="Calibri" w:cs="Calibri"/>
                <w:b/>
                <w:bCs/>
                <w:color w:val="FFFFFF"/>
                <w:sz w:val="18"/>
                <w:szCs w:val="18"/>
              </w:rPr>
              <w:t>Activity</w:t>
            </w:r>
          </w:p>
        </w:tc>
        <w:tc>
          <w:tcPr>
            <w:tcW w:w="135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7B6C7FE2" w14:textId="77777777" w:rsidR="00440486" w:rsidRDefault="00D34CFE">
            <w:pPr>
              <w:jc w:val="center"/>
            </w:pPr>
            <w:r>
              <w:rPr>
                <w:rFonts w:ascii="Calibri" w:eastAsia="Calibri" w:hAnsi="Calibri" w:cs="Calibri"/>
                <w:b/>
                <w:bCs/>
                <w:color w:val="FFFFFF"/>
                <w:sz w:val="18"/>
                <w:szCs w:val="18"/>
              </w:rPr>
              <w:t>Q</w:t>
            </w:r>
            <w:r>
              <w:rPr>
                <w:rFonts w:ascii="Calibri" w:eastAsia="Calibri" w:hAnsi="Calibri" w:cs="Calibri"/>
                <w:b/>
                <w:bCs/>
                <w:color w:val="FFFFFF"/>
                <w:sz w:val="18"/>
                <w:szCs w:val="18"/>
              </w:rPr>
              <w:t>uantity</w:t>
            </w:r>
          </w:p>
        </w:tc>
        <w:tc>
          <w:tcPr>
            <w:tcW w:w="145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0C72E822" w14:textId="77777777" w:rsidR="00440486" w:rsidRDefault="00D34CFE">
            <w:pPr>
              <w:jc w:val="center"/>
            </w:pPr>
            <w:r>
              <w:rPr>
                <w:rFonts w:ascii="Calibri" w:eastAsia="Calibri" w:hAnsi="Calibri" w:cs="Calibri"/>
                <w:b/>
                <w:bCs/>
                <w:color w:val="FFFFFF"/>
                <w:sz w:val="18"/>
                <w:szCs w:val="18"/>
              </w:rPr>
              <w:t>Emission Factor</w:t>
            </w:r>
          </w:p>
        </w:tc>
        <w:tc>
          <w:tcPr>
            <w:tcW w:w="155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2F400A8A" w14:textId="77777777" w:rsidR="00440486" w:rsidRDefault="00D34CFE">
            <w:pPr>
              <w:jc w:val="center"/>
            </w:pPr>
            <w:r>
              <w:rPr>
                <w:rFonts w:ascii="Calibri" w:eastAsia="Calibri" w:hAnsi="Calibri" w:cs="Calibri"/>
                <w:b/>
                <w:bCs/>
                <w:color w:val="FFFFFF"/>
                <w:sz w:val="18"/>
                <w:szCs w:val="18"/>
              </w:rPr>
              <w:t>Manual Calc. (kg CO2e)</w:t>
            </w:r>
          </w:p>
        </w:tc>
        <w:tc>
          <w:tcPr>
            <w:tcW w:w="155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46E10DB9" w14:textId="77777777" w:rsidR="00440486" w:rsidRDefault="00D34CFE">
            <w:pPr>
              <w:jc w:val="center"/>
            </w:pPr>
            <w:r>
              <w:rPr>
                <w:rFonts w:ascii="Calibri" w:eastAsia="Calibri" w:hAnsi="Calibri" w:cs="Calibri"/>
                <w:b/>
                <w:bCs/>
                <w:color w:val="FFFFFF"/>
                <w:sz w:val="18"/>
                <w:szCs w:val="18"/>
              </w:rPr>
              <w:t>Python Output (kg CO2e)</w:t>
            </w:r>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80" w:type="dxa"/>
              <w:bottom w:w="60" w:type="dxa"/>
              <w:right w:w="80" w:type="dxa"/>
            </w:tcMar>
            <w:vAlign w:val="center"/>
          </w:tcPr>
          <w:p w14:paraId="42D857E3" w14:textId="77777777" w:rsidR="00440486" w:rsidRDefault="00D34CFE">
            <w:pPr>
              <w:jc w:val="center"/>
            </w:pPr>
            <w:r>
              <w:rPr>
                <w:rFonts w:ascii="Calibri" w:eastAsia="Calibri" w:hAnsi="Calibri" w:cs="Calibri"/>
                <w:b/>
                <w:bCs/>
                <w:color w:val="FFFFFF"/>
                <w:sz w:val="18"/>
                <w:szCs w:val="18"/>
              </w:rPr>
              <w:t>Status</w:t>
            </w:r>
          </w:p>
        </w:tc>
      </w:tr>
      <w:tr w:rsidR="00440486" w14:paraId="46B05379" w14:textId="77777777">
        <w:tblPrEx>
          <w:tblCellMar>
            <w:top w:w="0" w:type="dxa"/>
            <w:bottom w:w="0" w:type="dxa"/>
          </w:tblCellMar>
        </w:tblPrEx>
        <w:tc>
          <w:tcPr>
            <w:tcW w:w="95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0A367906" w14:textId="77777777" w:rsidR="00440486" w:rsidRDefault="00D34CFE">
            <w:pPr>
              <w:jc w:val="center"/>
            </w:pPr>
            <w:r>
              <w:rPr>
                <w:rFonts w:ascii="Calibri" w:eastAsia="Calibri" w:hAnsi="Calibri" w:cs="Calibri"/>
                <w:color w:val="000000"/>
                <w:sz w:val="17"/>
                <w:szCs w:val="17"/>
              </w:rPr>
              <w:t>VAL-001</w:t>
            </w:r>
          </w:p>
        </w:tc>
        <w:tc>
          <w:tcPr>
            <w:tcW w:w="145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66CD97DF" w14:textId="77777777" w:rsidR="00440486" w:rsidRDefault="00D34CFE">
            <w:r>
              <w:rPr>
                <w:rFonts w:ascii="Calibri" w:eastAsia="Calibri" w:hAnsi="Calibri" w:cs="Calibri"/>
                <w:color w:val="000000"/>
                <w:sz w:val="17"/>
                <w:szCs w:val="17"/>
              </w:rPr>
              <w:t>Electricity</w:t>
            </w:r>
          </w:p>
        </w:tc>
        <w:tc>
          <w:tcPr>
            <w:tcW w:w="135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7848304B" w14:textId="77777777" w:rsidR="00440486" w:rsidRDefault="00D34CFE">
            <w:pPr>
              <w:jc w:val="center"/>
            </w:pPr>
            <w:r>
              <w:rPr>
                <w:rFonts w:ascii="Calibri" w:eastAsia="Calibri" w:hAnsi="Calibri" w:cs="Calibri"/>
                <w:color w:val="000000"/>
                <w:sz w:val="17"/>
                <w:szCs w:val="17"/>
              </w:rPr>
              <w:t>27937.39 kWh</w:t>
            </w:r>
          </w:p>
        </w:tc>
        <w:tc>
          <w:tcPr>
            <w:tcW w:w="145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0471B386" w14:textId="77777777" w:rsidR="00440486" w:rsidRDefault="00D34CFE">
            <w:pPr>
              <w:jc w:val="center"/>
            </w:pPr>
            <w:r>
              <w:rPr>
                <w:rFonts w:ascii="Calibri" w:eastAsia="Calibri" w:hAnsi="Calibri" w:cs="Calibri"/>
                <w:color w:val="000000"/>
                <w:sz w:val="17"/>
                <w:szCs w:val="17"/>
              </w:rPr>
              <w:t>0.7117</w:t>
            </w:r>
          </w:p>
        </w:tc>
        <w:tc>
          <w:tcPr>
            <w:tcW w:w="155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1900BBFA" w14:textId="77777777" w:rsidR="00440486" w:rsidRDefault="00D34CFE">
            <w:pPr>
              <w:jc w:val="center"/>
            </w:pPr>
            <w:r>
              <w:rPr>
                <w:rFonts w:ascii="Calibri" w:eastAsia="Calibri" w:hAnsi="Calibri" w:cs="Calibri"/>
                <w:color w:val="000000"/>
                <w:sz w:val="17"/>
                <w:szCs w:val="17"/>
              </w:rPr>
              <w:t>19883.04</w:t>
            </w:r>
          </w:p>
        </w:tc>
        <w:tc>
          <w:tcPr>
            <w:tcW w:w="155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4C38244F" w14:textId="77777777" w:rsidR="00440486" w:rsidRDefault="00D34CFE">
            <w:pPr>
              <w:jc w:val="center"/>
            </w:pPr>
            <w:r>
              <w:rPr>
                <w:rFonts w:ascii="Calibri" w:eastAsia="Calibri" w:hAnsi="Calibri" w:cs="Calibri"/>
                <w:color w:val="000000"/>
                <w:sz w:val="17"/>
                <w:szCs w:val="17"/>
              </w:rPr>
              <w:t>19883.04</w:t>
            </w:r>
          </w:p>
        </w:tc>
        <w:tc>
          <w:tcPr>
            <w:tcW w:w="100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20D5D746" w14:textId="77777777" w:rsidR="00440486" w:rsidRDefault="00D34CFE">
            <w:pPr>
              <w:jc w:val="center"/>
            </w:pPr>
            <w:r>
              <w:rPr>
                <w:rFonts w:ascii="Calibri" w:eastAsia="Calibri" w:hAnsi="Calibri" w:cs="Calibri"/>
                <w:b/>
                <w:bCs/>
                <w:color w:val="1E7B34"/>
                <w:sz w:val="17"/>
                <w:szCs w:val="17"/>
              </w:rPr>
              <w:t>PASS</w:t>
            </w:r>
          </w:p>
        </w:tc>
      </w:tr>
      <w:tr w:rsidR="00440486" w14:paraId="4C1170B9" w14:textId="77777777">
        <w:tblPrEx>
          <w:tblCellMar>
            <w:top w:w="0" w:type="dxa"/>
            <w:bottom w:w="0" w:type="dxa"/>
          </w:tblCellMar>
        </w:tblPrEx>
        <w:tc>
          <w:tcPr>
            <w:tcW w:w="95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757F27E3" w14:textId="77777777" w:rsidR="00440486" w:rsidRDefault="00D34CFE">
            <w:pPr>
              <w:jc w:val="center"/>
            </w:pPr>
            <w:r>
              <w:rPr>
                <w:rFonts w:ascii="Calibri" w:eastAsia="Calibri" w:hAnsi="Calibri" w:cs="Calibri"/>
                <w:color w:val="000000"/>
                <w:sz w:val="17"/>
                <w:szCs w:val="17"/>
              </w:rPr>
              <w:t>VAL-002</w:t>
            </w:r>
          </w:p>
        </w:tc>
        <w:tc>
          <w:tcPr>
            <w:tcW w:w="145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2A2A34FD" w14:textId="77777777" w:rsidR="00440486" w:rsidRDefault="00D34CFE">
            <w:r>
              <w:rPr>
                <w:rFonts w:ascii="Calibri" w:eastAsia="Calibri" w:hAnsi="Calibri" w:cs="Calibri"/>
                <w:color w:val="000000"/>
                <w:sz w:val="17"/>
                <w:szCs w:val="17"/>
              </w:rPr>
              <w:t>Diesel (Generator)</w:t>
            </w:r>
          </w:p>
        </w:tc>
        <w:tc>
          <w:tcPr>
            <w:tcW w:w="135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303F9BC3" w14:textId="77777777" w:rsidR="00440486" w:rsidRDefault="00D34CFE">
            <w:pPr>
              <w:jc w:val="center"/>
            </w:pPr>
            <w:r>
              <w:rPr>
                <w:rFonts w:ascii="Calibri" w:eastAsia="Calibri" w:hAnsi="Calibri" w:cs="Calibri"/>
                <w:color w:val="000000"/>
                <w:sz w:val="17"/>
                <w:szCs w:val="17"/>
              </w:rPr>
              <w:t>96.56 L</w:t>
            </w:r>
          </w:p>
        </w:tc>
        <w:tc>
          <w:tcPr>
            <w:tcW w:w="145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1347571E" w14:textId="77777777" w:rsidR="00440486" w:rsidRDefault="00D34CFE">
            <w:pPr>
              <w:jc w:val="center"/>
            </w:pPr>
            <w:r>
              <w:rPr>
                <w:rFonts w:ascii="Calibri" w:eastAsia="Calibri" w:hAnsi="Calibri" w:cs="Calibri"/>
                <w:color w:val="000000"/>
                <w:sz w:val="17"/>
                <w:szCs w:val="17"/>
              </w:rPr>
              <w:t>2.68</w:t>
            </w:r>
          </w:p>
        </w:tc>
        <w:tc>
          <w:tcPr>
            <w:tcW w:w="155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32E5D41E" w14:textId="77777777" w:rsidR="00440486" w:rsidRDefault="00D34CFE">
            <w:pPr>
              <w:jc w:val="center"/>
            </w:pPr>
            <w:r>
              <w:rPr>
                <w:rFonts w:ascii="Calibri" w:eastAsia="Calibri" w:hAnsi="Calibri" w:cs="Calibri"/>
                <w:color w:val="000000"/>
                <w:sz w:val="17"/>
                <w:szCs w:val="17"/>
              </w:rPr>
              <w:t>258.78</w:t>
            </w:r>
          </w:p>
        </w:tc>
        <w:tc>
          <w:tcPr>
            <w:tcW w:w="155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360761E9" w14:textId="77777777" w:rsidR="00440486" w:rsidRDefault="00D34CFE">
            <w:pPr>
              <w:jc w:val="center"/>
            </w:pPr>
            <w:r>
              <w:rPr>
                <w:rFonts w:ascii="Calibri" w:eastAsia="Calibri" w:hAnsi="Calibri" w:cs="Calibri"/>
                <w:color w:val="000000"/>
                <w:sz w:val="17"/>
                <w:szCs w:val="17"/>
              </w:rPr>
              <w:t>258.78</w:t>
            </w:r>
          </w:p>
        </w:tc>
        <w:tc>
          <w:tcPr>
            <w:tcW w:w="100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5443E768" w14:textId="77777777" w:rsidR="00440486" w:rsidRDefault="00D34CFE">
            <w:pPr>
              <w:jc w:val="center"/>
            </w:pPr>
            <w:r>
              <w:rPr>
                <w:rFonts w:ascii="Calibri" w:eastAsia="Calibri" w:hAnsi="Calibri" w:cs="Calibri"/>
                <w:b/>
                <w:bCs/>
                <w:color w:val="1E7B34"/>
                <w:sz w:val="17"/>
                <w:szCs w:val="17"/>
              </w:rPr>
              <w:t>PASS</w:t>
            </w:r>
          </w:p>
        </w:tc>
      </w:tr>
      <w:tr w:rsidR="00440486" w14:paraId="3EBEB8C8" w14:textId="77777777">
        <w:tblPrEx>
          <w:tblCellMar>
            <w:top w:w="0" w:type="dxa"/>
            <w:bottom w:w="0" w:type="dxa"/>
          </w:tblCellMar>
        </w:tblPrEx>
        <w:tc>
          <w:tcPr>
            <w:tcW w:w="95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541E5148" w14:textId="77777777" w:rsidR="00440486" w:rsidRDefault="00D34CFE">
            <w:pPr>
              <w:jc w:val="center"/>
            </w:pPr>
            <w:r>
              <w:rPr>
                <w:rFonts w:ascii="Calibri" w:eastAsia="Calibri" w:hAnsi="Calibri" w:cs="Calibri"/>
                <w:color w:val="000000"/>
                <w:sz w:val="17"/>
                <w:szCs w:val="17"/>
              </w:rPr>
              <w:t>VAL-003</w:t>
            </w:r>
          </w:p>
        </w:tc>
        <w:tc>
          <w:tcPr>
            <w:tcW w:w="145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2A211C76" w14:textId="77777777" w:rsidR="00440486" w:rsidRDefault="00D34CFE">
            <w:r>
              <w:rPr>
                <w:rFonts w:ascii="Calibri" w:eastAsia="Calibri" w:hAnsi="Calibri" w:cs="Calibri"/>
                <w:color w:val="000000"/>
                <w:sz w:val="17"/>
                <w:szCs w:val="17"/>
              </w:rPr>
              <w:t>Waste Generated</w:t>
            </w:r>
          </w:p>
        </w:tc>
        <w:tc>
          <w:tcPr>
            <w:tcW w:w="135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534DA485" w14:textId="77777777" w:rsidR="00440486" w:rsidRDefault="00D34CFE">
            <w:pPr>
              <w:jc w:val="center"/>
            </w:pPr>
            <w:r>
              <w:rPr>
                <w:rFonts w:ascii="Calibri" w:eastAsia="Calibri" w:hAnsi="Calibri" w:cs="Calibri"/>
                <w:color w:val="000000"/>
                <w:sz w:val="17"/>
                <w:szCs w:val="17"/>
              </w:rPr>
              <w:t>503.63 kg</w:t>
            </w:r>
          </w:p>
        </w:tc>
        <w:tc>
          <w:tcPr>
            <w:tcW w:w="145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64AD715C" w14:textId="77777777" w:rsidR="00440486" w:rsidRDefault="00D34CFE">
            <w:pPr>
              <w:jc w:val="center"/>
            </w:pPr>
            <w:r>
              <w:rPr>
                <w:rFonts w:ascii="Calibri" w:eastAsia="Calibri" w:hAnsi="Calibri" w:cs="Calibri"/>
                <w:color w:val="000000"/>
                <w:sz w:val="17"/>
                <w:szCs w:val="17"/>
              </w:rPr>
              <w:t>1.90</w:t>
            </w:r>
          </w:p>
        </w:tc>
        <w:tc>
          <w:tcPr>
            <w:tcW w:w="155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6CE2B79A" w14:textId="77777777" w:rsidR="00440486" w:rsidRDefault="00D34CFE">
            <w:pPr>
              <w:jc w:val="center"/>
            </w:pPr>
            <w:r>
              <w:rPr>
                <w:rFonts w:ascii="Calibri" w:eastAsia="Calibri" w:hAnsi="Calibri" w:cs="Calibri"/>
                <w:color w:val="000000"/>
                <w:sz w:val="17"/>
                <w:szCs w:val="17"/>
              </w:rPr>
              <w:t>956.90</w:t>
            </w:r>
          </w:p>
        </w:tc>
        <w:tc>
          <w:tcPr>
            <w:tcW w:w="155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50AA7F56" w14:textId="77777777" w:rsidR="00440486" w:rsidRDefault="00D34CFE">
            <w:pPr>
              <w:jc w:val="center"/>
            </w:pPr>
            <w:r>
              <w:rPr>
                <w:rFonts w:ascii="Calibri" w:eastAsia="Calibri" w:hAnsi="Calibri" w:cs="Calibri"/>
                <w:color w:val="000000"/>
                <w:sz w:val="17"/>
                <w:szCs w:val="17"/>
              </w:rPr>
              <w:t>956.90</w:t>
            </w:r>
          </w:p>
        </w:tc>
        <w:tc>
          <w:tcPr>
            <w:tcW w:w="100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37E3F1C4" w14:textId="77777777" w:rsidR="00440486" w:rsidRDefault="00D34CFE">
            <w:pPr>
              <w:jc w:val="center"/>
            </w:pPr>
            <w:r>
              <w:rPr>
                <w:rFonts w:ascii="Calibri" w:eastAsia="Calibri" w:hAnsi="Calibri" w:cs="Calibri"/>
                <w:b/>
                <w:bCs/>
                <w:color w:val="1E7B34"/>
                <w:sz w:val="17"/>
                <w:szCs w:val="17"/>
              </w:rPr>
              <w:t>PASS</w:t>
            </w:r>
          </w:p>
        </w:tc>
      </w:tr>
      <w:tr w:rsidR="00440486" w14:paraId="31B6B721" w14:textId="77777777">
        <w:tblPrEx>
          <w:tblCellMar>
            <w:top w:w="0" w:type="dxa"/>
            <w:bottom w:w="0" w:type="dxa"/>
          </w:tblCellMar>
        </w:tblPrEx>
        <w:tc>
          <w:tcPr>
            <w:tcW w:w="95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35C39C8F" w14:textId="77777777" w:rsidR="00440486" w:rsidRDefault="00D34CFE">
            <w:pPr>
              <w:jc w:val="center"/>
            </w:pPr>
            <w:r>
              <w:rPr>
                <w:rFonts w:ascii="Calibri" w:eastAsia="Calibri" w:hAnsi="Calibri" w:cs="Calibri"/>
                <w:color w:val="000000"/>
                <w:sz w:val="17"/>
                <w:szCs w:val="17"/>
              </w:rPr>
              <w:t>VAL-004</w:t>
            </w:r>
          </w:p>
        </w:tc>
        <w:tc>
          <w:tcPr>
            <w:tcW w:w="145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2C59F3DD" w14:textId="77777777" w:rsidR="00440486" w:rsidRDefault="00D34CFE">
            <w:r>
              <w:rPr>
                <w:rFonts w:ascii="Calibri" w:eastAsia="Calibri" w:hAnsi="Calibri" w:cs="Calibri"/>
                <w:color w:val="000000"/>
                <w:sz w:val="17"/>
                <w:szCs w:val="17"/>
              </w:rPr>
              <w:t>College Bus</w:t>
            </w:r>
          </w:p>
        </w:tc>
        <w:tc>
          <w:tcPr>
            <w:tcW w:w="135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11ED3DEE" w14:textId="77777777" w:rsidR="00440486" w:rsidRDefault="00D34CFE">
            <w:pPr>
              <w:jc w:val="center"/>
            </w:pPr>
            <w:r>
              <w:rPr>
                <w:rFonts w:ascii="Calibri" w:eastAsia="Calibri" w:hAnsi="Calibri" w:cs="Calibri"/>
                <w:color w:val="000000"/>
                <w:sz w:val="17"/>
                <w:szCs w:val="17"/>
              </w:rPr>
              <w:t>185.95 km</w:t>
            </w:r>
          </w:p>
        </w:tc>
        <w:tc>
          <w:tcPr>
            <w:tcW w:w="145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556D825D" w14:textId="77777777" w:rsidR="00440486" w:rsidRDefault="00D34CFE">
            <w:pPr>
              <w:jc w:val="center"/>
            </w:pPr>
            <w:r>
              <w:rPr>
                <w:rFonts w:ascii="Calibri" w:eastAsia="Calibri" w:hAnsi="Calibri" w:cs="Calibri"/>
                <w:color w:val="000000"/>
                <w:sz w:val="17"/>
                <w:szCs w:val="17"/>
              </w:rPr>
              <w:t>0.822</w:t>
            </w:r>
          </w:p>
        </w:tc>
        <w:tc>
          <w:tcPr>
            <w:tcW w:w="155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652F1EBF" w14:textId="77777777" w:rsidR="00440486" w:rsidRDefault="00D34CFE">
            <w:pPr>
              <w:jc w:val="center"/>
            </w:pPr>
            <w:r>
              <w:rPr>
                <w:rFonts w:ascii="Calibri" w:eastAsia="Calibri" w:hAnsi="Calibri" w:cs="Calibri"/>
                <w:color w:val="000000"/>
                <w:sz w:val="17"/>
                <w:szCs w:val="17"/>
              </w:rPr>
              <w:t>152.87</w:t>
            </w:r>
          </w:p>
        </w:tc>
        <w:tc>
          <w:tcPr>
            <w:tcW w:w="155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5BBB73FB" w14:textId="77777777" w:rsidR="00440486" w:rsidRDefault="00D34CFE">
            <w:pPr>
              <w:jc w:val="center"/>
            </w:pPr>
            <w:r>
              <w:rPr>
                <w:rFonts w:ascii="Calibri" w:eastAsia="Calibri" w:hAnsi="Calibri" w:cs="Calibri"/>
                <w:color w:val="000000"/>
                <w:sz w:val="17"/>
                <w:szCs w:val="17"/>
              </w:rPr>
              <w:t>152.87</w:t>
            </w:r>
          </w:p>
        </w:tc>
        <w:tc>
          <w:tcPr>
            <w:tcW w:w="100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415D41EB" w14:textId="77777777" w:rsidR="00440486" w:rsidRDefault="00D34CFE">
            <w:pPr>
              <w:jc w:val="center"/>
            </w:pPr>
            <w:r>
              <w:rPr>
                <w:rFonts w:ascii="Calibri" w:eastAsia="Calibri" w:hAnsi="Calibri" w:cs="Calibri"/>
                <w:b/>
                <w:bCs/>
                <w:color w:val="1E7B34"/>
                <w:sz w:val="17"/>
                <w:szCs w:val="17"/>
              </w:rPr>
              <w:t>PASS</w:t>
            </w:r>
          </w:p>
        </w:tc>
      </w:tr>
      <w:tr w:rsidR="00440486" w14:paraId="42E0B654" w14:textId="77777777">
        <w:tblPrEx>
          <w:tblCellMar>
            <w:top w:w="0" w:type="dxa"/>
            <w:bottom w:w="0" w:type="dxa"/>
          </w:tblCellMar>
        </w:tblPrEx>
        <w:tc>
          <w:tcPr>
            <w:tcW w:w="95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499C2FE6" w14:textId="77777777" w:rsidR="00440486" w:rsidRDefault="00D34CFE">
            <w:pPr>
              <w:jc w:val="center"/>
            </w:pPr>
            <w:r>
              <w:rPr>
                <w:rFonts w:ascii="Calibri" w:eastAsia="Calibri" w:hAnsi="Calibri" w:cs="Calibri"/>
                <w:color w:val="000000"/>
                <w:sz w:val="17"/>
                <w:szCs w:val="17"/>
              </w:rPr>
              <w:t>VAL-005</w:t>
            </w:r>
          </w:p>
        </w:tc>
        <w:tc>
          <w:tcPr>
            <w:tcW w:w="145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07E66C44" w14:textId="77777777" w:rsidR="00440486" w:rsidRDefault="00D34CFE">
            <w:r>
              <w:rPr>
                <w:rFonts w:ascii="Calibri" w:eastAsia="Calibri" w:hAnsi="Calibri" w:cs="Calibri"/>
                <w:color w:val="000000"/>
                <w:sz w:val="17"/>
                <w:szCs w:val="17"/>
              </w:rPr>
              <w:t>Electricity</w:t>
            </w:r>
          </w:p>
        </w:tc>
        <w:tc>
          <w:tcPr>
            <w:tcW w:w="135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2DD41AC9" w14:textId="77777777" w:rsidR="00440486" w:rsidRDefault="00D34CFE">
            <w:pPr>
              <w:jc w:val="center"/>
            </w:pPr>
            <w:r>
              <w:rPr>
                <w:rFonts w:ascii="Calibri" w:eastAsia="Calibri" w:hAnsi="Calibri" w:cs="Calibri"/>
                <w:color w:val="000000"/>
                <w:sz w:val="17"/>
                <w:szCs w:val="17"/>
              </w:rPr>
              <w:t>26529.97 kWh</w:t>
            </w:r>
          </w:p>
        </w:tc>
        <w:tc>
          <w:tcPr>
            <w:tcW w:w="145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3D145FB2" w14:textId="77777777" w:rsidR="00440486" w:rsidRDefault="00D34CFE">
            <w:pPr>
              <w:jc w:val="center"/>
            </w:pPr>
            <w:r>
              <w:rPr>
                <w:rFonts w:ascii="Calibri" w:eastAsia="Calibri" w:hAnsi="Calibri" w:cs="Calibri"/>
                <w:color w:val="000000"/>
                <w:sz w:val="17"/>
                <w:szCs w:val="17"/>
              </w:rPr>
              <w:t>0.7117</w:t>
            </w:r>
          </w:p>
        </w:tc>
        <w:tc>
          <w:tcPr>
            <w:tcW w:w="155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51A7FEDD" w14:textId="77777777" w:rsidR="00440486" w:rsidRDefault="00D34CFE">
            <w:pPr>
              <w:jc w:val="center"/>
            </w:pPr>
            <w:r>
              <w:rPr>
                <w:rFonts w:ascii="Calibri" w:eastAsia="Calibri" w:hAnsi="Calibri" w:cs="Calibri"/>
                <w:color w:val="000000"/>
                <w:sz w:val="17"/>
                <w:szCs w:val="17"/>
              </w:rPr>
              <w:t>18881.38</w:t>
            </w:r>
          </w:p>
        </w:tc>
        <w:tc>
          <w:tcPr>
            <w:tcW w:w="155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34E93DE7" w14:textId="77777777" w:rsidR="00440486" w:rsidRDefault="00D34CFE">
            <w:pPr>
              <w:jc w:val="center"/>
            </w:pPr>
            <w:r>
              <w:rPr>
                <w:rFonts w:ascii="Calibri" w:eastAsia="Calibri" w:hAnsi="Calibri" w:cs="Calibri"/>
                <w:color w:val="000000"/>
                <w:sz w:val="17"/>
                <w:szCs w:val="17"/>
              </w:rPr>
              <w:t>18881.38</w:t>
            </w:r>
          </w:p>
        </w:tc>
        <w:tc>
          <w:tcPr>
            <w:tcW w:w="1000" w:type="dxa"/>
            <w:tcBorders>
              <w:top w:val="single" w:sz="4" w:space="0" w:color="AAAAAA"/>
              <w:left w:val="single" w:sz="4" w:space="0" w:color="AAAAAA"/>
              <w:bottom w:val="single" w:sz="4" w:space="0" w:color="AAAAAA"/>
              <w:right w:val="single" w:sz="4" w:space="0" w:color="AAAAAA"/>
            </w:tcBorders>
            <w:tcMar>
              <w:top w:w="50" w:type="dxa"/>
              <w:left w:w="80" w:type="dxa"/>
              <w:bottom w:w="50" w:type="dxa"/>
              <w:right w:w="80" w:type="dxa"/>
            </w:tcMar>
            <w:vAlign w:val="center"/>
          </w:tcPr>
          <w:p w14:paraId="72F883AF" w14:textId="77777777" w:rsidR="00440486" w:rsidRDefault="00D34CFE">
            <w:pPr>
              <w:jc w:val="center"/>
            </w:pPr>
            <w:r>
              <w:rPr>
                <w:rFonts w:ascii="Calibri" w:eastAsia="Calibri" w:hAnsi="Calibri" w:cs="Calibri"/>
                <w:b/>
                <w:bCs/>
                <w:color w:val="1E7B34"/>
                <w:sz w:val="17"/>
                <w:szCs w:val="17"/>
              </w:rPr>
              <w:t>PASS</w:t>
            </w:r>
          </w:p>
        </w:tc>
      </w:tr>
      <w:tr w:rsidR="00440486" w14:paraId="5A2B9CFC" w14:textId="77777777">
        <w:tblPrEx>
          <w:tblCellMar>
            <w:top w:w="0" w:type="dxa"/>
            <w:bottom w:w="0" w:type="dxa"/>
          </w:tblCellMar>
        </w:tblPrEx>
        <w:tc>
          <w:tcPr>
            <w:tcW w:w="95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41BF81C4" w14:textId="77777777" w:rsidR="00440486" w:rsidRDefault="00D34CFE">
            <w:pPr>
              <w:jc w:val="center"/>
            </w:pPr>
            <w:r>
              <w:rPr>
                <w:rFonts w:ascii="Calibri" w:eastAsia="Calibri" w:hAnsi="Calibri" w:cs="Calibri"/>
                <w:color w:val="000000"/>
                <w:sz w:val="17"/>
                <w:szCs w:val="17"/>
              </w:rPr>
              <w:t>VAL-006</w:t>
            </w:r>
          </w:p>
        </w:tc>
        <w:tc>
          <w:tcPr>
            <w:tcW w:w="145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6AE22074" w14:textId="77777777" w:rsidR="00440486" w:rsidRDefault="00D34CFE">
            <w:r>
              <w:rPr>
                <w:rFonts w:ascii="Calibri" w:eastAsia="Calibri" w:hAnsi="Calibri" w:cs="Calibri"/>
                <w:color w:val="000000"/>
                <w:sz w:val="17"/>
                <w:szCs w:val="17"/>
              </w:rPr>
              <w:t>Diesel (Generator)</w:t>
            </w:r>
          </w:p>
        </w:tc>
        <w:tc>
          <w:tcPr>
            <w:tcW w:w="135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000403B2" w14:textId="77777777" w:rsidR="00440486" w:rsidRDefault="00D34CFE">
            <w:pPr>
              <w:jc w:val="center"/>
            </w:pPr>
            <w:r>
              <w:rPr>
                <w:rFonts w:ascii="Calibri" w:eastAsia="Calibri" w:hAnsi="Calibri" w:cs="Calibri"/>
                <w:color w:val="000000"/>
                <w:sz w:val="17"/>
                <w:szCs w:val="17"/>
              </w:rPr>
              <w:t>95.71 L</w:t>
            </w:r>
          </w:p>
        </w:tc>
        <w:tc>
          <w:tcPr>
            <w:tcW w:w="145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350E7963" w14:textId="77777777" w:rsidR="00440486" w:rsidRDefault="00D34CFE">
            <w:pPr>
              <w:jc w:val="center"/>
            </w:pPr>
            <w:r>
              <w:rPr>
                <w:rFonts w:ascii="Calibri" w:eastAsia="Calibri" w:hAnsi="Calibri" w:cs="Calibri"/>
                <w:color w:val="000000"/>
                <w:sz w:val="17"/>
                <w:szCs w:val="17"/>
              </w:rPr>
              <w:t>2.68</w:t>
            </w:r>
          </w:p>
        </w:tc>
        <w:tc>
          <w:tcPr>
            <w:tcW w:w="155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0753ADE0" w14:textId="77777777" w:rsidR="00440486" w:rsidRDefault="00D34CFE">
            <w:pPr>
              <w:jc w:val="center"/>
            </w:pPr>
            <w:r>
              <w:rPr>
                <w:rFonts w:ascii="Calibri" w:eastAsia="Calibri" w:hAnsi="Calibri" w:cs="Calibri"/>
                <w:color w:val="000000"/>
                <w:sz w:val="17"/>
                <w:szCs w:val="17"/>
              </w:rPr>
              <w:t>256.50</w:t>
            </w:r>
          </w:p>
        </w:tc>
        <w:tc>
          <w:tcPr>
            <w:tcW w:w="155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304222AF" w14:textId="77777777" w:rsidR="00440486" w:rsidRDefault="00D34CFE">
            <w:pPr>
              <w:jc w:val="center"/>
            </w:pPr>
            <w:r>
              <w:rPr>
                <w:rFonts w:ascii="Calibri" w:eastAsia="Calibri" w:hAnsi="Calibri" w:cs="Calibri"/>
                <w:color w:val="000000"/>
                <w:sz w:val="17"/>
                <w:szCs w:val="17"/>
              </w:rPr>
              <w:t>256.50</w:t>
            </w:r>
          </w:p>
        </w:tc>
        <w:tc>
          <w:tcPr>
            <w:tcW w:w="1000" w:type="dxa"/>
            <w:tcBorders>
              <w:top w:val="single" w:sz="4" w:space="0" w:color="AAAAAA"/>
              <w:left w:val="single" w:sz="4" w:space="0" w:color="AAAAAA"/>
              <w:bottom w:val="single" w:sz="4" w:space="0" w:color="AAAAAA"/>
              <w:right w:val="single" w:sz="4" w:space="0" w:color="AAAAAA"/>
            </w:tcBorders>
            <w:shd w:val="clear" w:color="auto" w:fill="EFF3F8"/>
            <w:tcMar>
              <w:top w:w="50" w:type="dxa"/>
              <w:left w:w="80" w:type="dxa"/>
              <w:bottom w:w="50" w:type="dxa"/>
              <w:right w:w="80" w:type="dxa"/>
            </w:tcMar>
            <w:vAlign w:val="center"/>
          </w:tcPr>
          <w:p w14:paraId="74396D86" w14:textId="77777777" w:rsidR="00440486" w:rsidRDefault="00D34CFE">
            <w:pPr>
              <w:jc w:val="center"/>
            </w:pPr>
            <w:r>
              <w:rPr>
                <w:rFonts w:ascii="Calibri" w:eastAsia="Calibri" w:hAnsi="Calibri" w:cs="Calibri"/>
                <w:b/>
                <w:bCs/>
                <w:color w:val="1E7B34"/>
                <w:sz w:val="17"/>
                <w:szCs w:val="17"/>
              </w:rPr>
              <w:t>PASS</w:t>
            </w:r>
          </w:p>
        </w:tc>
      </w:tr>
    </w:tbl>
    <w:p w14:paraId="563255F9" w14:textId="77777777" w:rsidR="00440486" w:rsidRDefault="00440486">
      <w:pPr>
        <w:spacing w:before="200"/>
      </w:pPr>
    </w:p>
    <w:p w14:paraId="641916E8" w14:textId="77777777" w:rsidR="00440486" w:rsidRDefault="00D34CFE">
      <w:pPr>
        <w:pStyle w:val="Heading1"/>
        <w:pBdr>
          <w:bottom w:val="single" w:sz="6" w:space="4" w:color="1F3864"/>
        </w:pBdr>
        <w:spacing w:before="260" w:after="120"/>
      </w:pPr>
      <w:r>
        <w:rPr>
          <w:rFonts w:ascii="Calibri" w:eastAsia="Calibri" w:hAnsi="Calibri" w:cs="Calibri"/>
          <w:b/>
          <w:bCs/>
          <w:color w:val="1F3864"/>
          <w:sz w:val="26"/>
          <w:szCs w:val="26"/>
        </w:rPr>
        <w:t>5. QA Observations</w:t>
      </w:r>
    </w:p>
    <w:p w14:paraId="3190C03D" w14:textId="77777777" w:rsidR="00440486" w:rsidRDefault="00D34CFE">
      <w:pPr>
        <w:spacing w:after="160" w:line="276" w:lineRule="auto"/>
        <w:jc w:val="both"/>
      </w:pPr>
      <w:r>
        <w:rPr>
          <w:rFonts w:ascii="Calibri" w:eastAsia="Calibri" w:hAnsi="Calibri" w:cs="Calibri"/>
        </w:rPr>
        <w:t>Based on the validation exercise conducted above, the following observations were recorded:</w:t>
      </w:r>
    </w:p>
    <w:p w14:paraId="192BA49A" w14:textId="77777777" w:rsidR="00440486" w:rsidRDefault="00D34CFE">
      <w:pPr>
        <w:pStyle w:val="ListParagraph"/>
        <w:numPr>
          <w:ilvl w:val="0"/>
          <w:numId w:val="2"/>
        </w:numPr>
        <w:spacing w:after="90"/>
      </w:pPr>
      <w:r>
        <w:rPr>
          <w:rFonts w:ascii="Calibri" w:eastAsia="Calibri" w:hAnsi="Calibri" w:cs="Calibri"/>
        </w:rPr>
        <w:t xml:space="preserve">Manual calculations performed for all sampled records matched the emission values generated by the </w:t>
      </w:r>
      <w:proofErr w:type="spellStart"/>
      <w:r>
        <w:rPr>
          <w:rFonts w:ascii="Calibri" w:eastAsia="Calibri" w:hAnsi="Calibri" w:cs="Calibri"/>
        </w:rPr>
        <w:t>Carbonomics</w:t>
      </w:r>
      <w:proofErr w:type="spellEnd"/>
      <w:r>
        <w:rPr>
          <w:rFonts w:ascii="Calibri" w:eastAsia="Calibri" w:hAnsi="Calibri" w:cs="Calibri"/>
        </w:rPr>
        <w:t xml:space="preserve"> AI software output, with no numerical discrepancies observed.</w:t>
      </w:r>
    </w:p>
    <w:p w14:paraId="3A566384" w14:textId="77777777" w:rsidR="00440486" w:rsidRDefault="00D34CFE">
      <w:pPr>
        <w:pStyle w:val="ListParagraph"/>
        <w:numPr>
          <w:ilvl w:val="0"/>
          <w:numId w:val="2"/>
        </w:numPr>
        <w:spacing w:after="90"/>
      </w:pPr>
      <w:r>
        <w:rPr>
          <w:rFonts w:ascii="Calibri" w:eastAsia="Calibri" w:hAnsi="Calibri" w:cs="Calibri"/>
        </w:rPr>
        <w:t xml:space="preserve">The officially approved emission factors, as configured in the emission_factors.py </w:t>
      </w:r>
      <w:r>
        <w:rPr>
          <w:rFonts w:ascii="Calibri" w:eastAsia="Calibri" w:hAnsi="Calibri" w:cs="Calibri"/>
        </w:rPr>
        <w:t>module, were correctly and consistently applied across all tested activity categories.</w:t>
      </w:r>
    </w:p>
    <w:p w14:paraId="1F3481F1" w14:textId="77777777" w:rsidR="00440486" w:rsidRDefault="00D34CFE">
      <w:pPr>
        <w:pStyle w:val="ListParagraph"/>
        <w:numPr>
          <w:ilvl w:val="0"/>
          <w:numId w:val="2"/>
        </w:numPr>
        <w:spacing w:after="90"/>
      </w:pPr>
      <w:r>
        <w:rPr>
          <w:rFonts w:ascii="Calibri" w:eastAsia="Calibri" w:hAnsi="Calibri" w:cs="Calibri"/>
        </w:rPr>
        <w:t>Scope classifications (Scope 1, Scope 2, and Scope 3) assigned to each activity type were found to be accurate and aligned with GHG Protocol conventions.</w:t>
      </w:r>
    </w:p>
    <w:p w14:paraId="3C69BCDD" w14:textId="77777777" w:rsidR="00440486" w:rsidRDefault="00D34CFE">
      <w:pPr>
        <w:pStyle w:val="ListParagraph"/>
        <w:numPr>
          <w:ilvl w:val="0"/>
          <w:numId w:val="2"/>
        </w:numPr>
        <w:spacing w:after="90"/>
      </w:pPr>
      <w:r>
        <w:rPr>
          <w:rFonts w:ascii="Calibri" w:eastAsia="Calibri" w:hAnsi="Calibri" w:cs="Calibri"/>
        </w:rPr>
        <w:t>No rounding errors, unit mismatches, or logic faults were observed during the cross-verification of ma</w:t>
      </w:r>
      <w:r>
        <w:rPr>
          <w:rFonts w:ascii="Calibri" w:eastAsia="Calibri" w:hAnsi="Calibri" w:cs="Calibri"/>
        </w:rPr>
        <w:t>nual and system-generated results.</w:t>
      </w:r>
    </w:p>
    <w:p w14:paraId="3F7F3A9C" w14:textId="77777777" w:rsidR="00440486" w:rsidRDefault="00D34CFE">
      <w:pPr>
        <w:pStyle w:val="ListParagraph"/>
        <w:numPr>
          <w:ilvl w:val="0"/>
          <w:numId w:val="2"/>
        </w:numPr>
        <w:spacing w:after="90"/>
      </w:pPr>
      <w:r>
        <w:rPr>
          <w:rFonts w:ascii="Calibri" w:eastAsia="Calibri" w:hAnsi="Calibri" w:cs="Calibri"/>
        </w:rPr>
        <w:t>The carbon footprint calculations produced by the Carbon Accounting module were confirmed to be mathematically correct for all validated activity records.</w:t>
      </w:r>
    </w:p>
    <w:p w14:paraId="0EF841B9" w14:textId="77777777" w:rsidR="00440486" w:rsidRDefault="00D34CFE">
      <w:pPr>
        <w:pStyle w:val="Heading1"/>
        <w:pBdr>
          <w:bottom w:val="single" w:sz="6" w:space="4" w:color="1F3864"/>
        </w:pBdr>
        <w:spacing w:before="260" w:after="120"/>
      </w:pPr>
      <w:r>
        <w:rPr>
          <w:rFonts w:ascii="Calibri" w:eastAsia="Calibri" w:hAnsi="Calibri" w:cs="Calibri"/>
          <w:b/>
          <w:bCs/>
          <w:color w:val="1F3864"/>
          <w:sz w:val="26"/>
          <w:szCs w:val="26"/>
        </w:rPr>
        <w:t>6. Conclusion</w:t>
      </w:r>
    </w:p>
    <w:p w14:paraId="64FE21E2" w14:textId="77777777" w:rsidR="00440486" w:rsidRDefault="00D34CFE">
      <w:pPr>
        <w:spacing w:after="160" w:line="276" w:lineRule="auto"/>
        <w:jc w:val="both"/>
      </w:pPr>
      <w:r>
        <w:rPr>
          <w:rFonts w:ascii="Calibri" w:eastAsia="Calibri" w:hAnsi="Calibri" w:cs="Calibri"/>
        </w:rPr>
        <w:t xml:space="preserve">The Carbon Accounting module (Module 1) of </w:t>
      </w:r>
      <w:proofErr w:type="spellStart"/>
      <w:r>
        <w:rPr>
          <w:rFonts w:ascii="Calibri" w:eastAsia="Calibri" w:hAnsi="Calibri" w:cs="Calibri"/>
        </w:rPr>
        <w:t>Carbonomi</w:t>
      </w:r>
      <w:r>
        <w:rPr>
          <w:rFonts w:ascii="Calibri" w:eastAsia="Calibri" w:hAnsi="Calibri" w:cs="Calibri"/>
        </w:rPr>
        <w:t>cs</w:t>
      </w:r>
      <w:proofErr w:type="spellEnd"/>
      <w:r>
        <w:rPr>
          <w:rFonts w:ascii="Calibri" w:eastAsia="Calibri" w:hAnsi="Calibri" w:cs="Calibri"/>
        </w:rPr>
        <w:t xml:space="preserve"> AI successfully generated accurate greenhouse gas emission values across all activity categories tested during this validation cycle. Manual validation performed against representative records from the institutional dataset confirmed that all tested cal</w:t>
      </w:r>
      <w:r>
        <w:rPr>
          <w:rFonts w:ascii="Calibri" w:eastAsia="Calibri" w:hAnsi="Calibri" w:cs="Calibri"/>
        </w:rPr>
        <w:t>culations matched the corresponding software-generated output, with the correct emission factors and scope classifications applied in every case. On this basis, Module 1 satisfies the QA validation requirements defined for this project and is hereby approv</w:t>
      </w:r>
      <w:r>
        <w:rPr>
          <w:rFonts w:ascii="Calibri" w:eastAsia="Calibri" w:hAnsi="Calibri" w:cs="Calibri"/>
        </w:rPr>
        <w:t xml:space="preserve">ed for integration with the subsequent modules of the </w:t>
      </w:r>
      <w:proofErr w:type="spellStart"/>
      <w:r>
        <w:rPr>
          <w:rFonts w:ascii="Calibri" w:eastAsia="Calibri" w:hAnsi="Calibri" w:cs="Calibri"/>
        </w:rPr>
        <w:t>Carbonomics</w:t>
      </w:r>
      <w:proofErr w:type="spellEnd"/>
      <w:r>
        <w:rPr>
          <w:rFonts w:ascii="Calibri" w:eastAsia="Calibri" w:hAnsi="Calibri" w:cs="Calibri"/>
        </w:rPr>
        <w:t xml:space="preserve"> AI platform.</w:t>
      </w:r>
    </w:p>
    <w:p w14:paraId="1CA84B8E" w14:textId="77777777" w:rsidR="00D34CFE" w:rsidRDefault="00D34CFE"/>
    <w:sectPr w:rsidR="00D34CFE">
      <w:headerReference w:type="default" r:id="rId7"/>
      <w:footerReference w:type="default" r:id="rId8"/>
      <w:pgSz w:w="11906" w:h="16838"/>
      <w:pgMar w:top="1300" w:right="1200" w:bottom="13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D7C183" w14:textId="77777777" w:rsidR="00D34CFE" w:rsidRDefault="00D34CFE">
      <w:r>
        <w:separator/>
      </w:r>
    </w:p>
  </w:endnote>
  <w:endnote w:type="continuationSeparator" w:id="0">
    <w:p w14:paraId="2EB5BB9A" w14:textId="77777777" w:rsidR="00D34CFE" w:rsidRDefault="00D34C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5B7FF" w14:textId="77777777" w:rsidR="00440486" w:rsidRDefault="00D34CFE">
    <w:pPr>
      <w:tabs>
        <w:tab w:val="right" w:pos="9500"/>
      </w:tabs>
    </w:pPr>
    <w:r>
      <w:rPr>
        <w:rFonts w:ascii="Calibri" w:eastAsia="Calibri" w:hAnsi="Calibri" w:cs="Calibri"/>
        <w:color w:val="595959"/>
        <w:sz w:val="16"/>
        <w:szCs w:val="16"/>
      </w:rPr>
      <w:t>Prepared by Rahil Shah</w:t>
    </w:r>
    <w:r>
      <w:rPr>
        <w:sz w:val="16"/>
        <w:szCs w:val="16"/>
      </w:rPr>
      <w:tab/>
    </w:r>
    <w:r>
      <w:rPr>
        <w:rFonts w:ascii="Calibri" w:eastAsia="Calibri" w:hAnsi="Calibri" w:cs="Calibri"/>
        <w:color w:val="595959"/>
        <w:sz w:val="16"/>
        <w:szCs w:val="16"/>
      </w:rPr>
      <w:t xml:space="preserve">Page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PAGE</w:instrText>
    </w:r>
    <w:r>
      <w:rPr>
        <w:rFonts w:ascii="Calibri" w:eastAsia="Calibri" w:hAnsi="Calibri" w:cs="Calibri"/>
        <w:color w:val="595959"/>
        <w:sz w:val="16"/>
        <w:szCs w:val="16"/>
      </w:rPr>
      <w:fldChar w:fldCharType="separate"/>
    </w:r>
    <w:r w:rsidR="00B824DC">
      <w:rPr>
        <w:rFonts w:ascii="Calibri" w:eastAsia="Calibri" w:hAnsi="Calibri" w:cs="Calibri"/>
        <w:noProof/>
        <w:color w:val="595959"/>
        <w:sz w:val="16"/>
        <w:szCs w:val="16"/>
      </w:rPr>
      <w:t>2</w:t>
    </w:r>
    <w:r>
      <w:rPr>
        <w:rFonts w:ascii="Calibri" w:eastAsia="Calibri" w:hAnsi="Calibri" w:cs="Calibri"/>
        <w:color w:val="595959"/>
        <w:sz w:val="16"/>
        <w:szCs w:val="16"/>
      </w:rPr>
      <w:fldChar w:fldCharType="end"/>
    </w:r>
    <w:r>
      <w:rPr>
        <w:rFonts w:ascii="Calibri" w:eastAsia="Calibri" w:hAnsi="Calibri" w:cs="Calibri"/>
        <w:color w:val="595959"/>
        <w:sz w:val="16"/>
        <w:szCs w:val="16"/>
      </w:rPr>
      <w:t xml:space="preserve"> of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NUMPAGES</w:instrText>
    </w:r>
    <w:r>
      <w:rPr>
        <w:rFonts w:ascii="Calibri" w:eastAsia="Calibri" w:hAnsi="Calibri" w:cs="Calibri"/>
        <w:color w:val="595959"/>
        <w:sz w:val="16"/>
        <w:szCs w:val="16"/>
      </w:rPr>
      <w:fldChar w:fldCharType="separate"/>
    </w:r>
    <w:r w:rsidR="00B824DC">
      <w:rPr>
        <w:rFonts w:ascii="Calibri" w:eastAsia="Calibri" w:hAnsi="Calibri" w:cs="Calibri"/>
        <w:noProof/>
        <w:color w:val="595959"/>
        <w:sz w:val="16"/>
        <w:szCs w:val="16"/>
      </w:rPr>
      <w:t>3</w:t>
    </w:r>
    <w:r>
      <w:rPr>
        <w:rFonts w:ascii="Calibri" w:eastAsia="Calibri" w:hAnsi="Calibri" w:cs="Calibri"/>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EF17AF" w14:textId="77777777" w:rsidR="00D34CFE" w:rsidRDefault="00D34CFE">
      <w:r>
        <w:separator/>
      </w:r>
    </w:p>
  </w:footnote>
  <w:footnote w:type="continuationSeparator" w:id="0">
    <w:p w14:paraId="324162BD" w14:textId="77777777" w:rsidR="00D34CFE" w:rsidRDefault="00D34C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EE951" w14:textId="77777777" w:rsidR="00440486" w:rsidRDefault="00D34CFE">
    <w:pPr>
      <w:pBdr>
        <w:bottom w:val="single" w:sz="4" w:space="4" w:color="AAAAAA"/>
      </w:pBdr>
      <w:jc w:val="center"/>
    </w:pPr>
    <w:proofErr w:type="spellStart"/>
    <w:r>
      <w:rPr>
        <w:rFonts w:ascii="Calibri" w:eastAsia="Calibri" w:hAnsi="Calibri" w:cs="Calibri"/>
        <w:color w:val="595959"/>
        <w:sz w:val="16"/>
        <w:szCs w:val="16"/>
      </w:rPr>
      <w:t>Carbonomics</w:t>
    </w:r>
    <w:proofErr w:type="spellEnd"/>
    <w:r>
      <w:rPr>
        <w:rFonts w:ascii="Calibri" w:eastAsia="Calibri" w:hAnsi="Calibri" w:cs="Calibri"/>
        <w:color w:val="595959"/>
        <w:sz w:val="16"/>
        <w:szCs w:val="16"/>
      </w:rPr>
      <w:t xml:space="preserve"> AI – QA Validation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A44AF"/>
    <w:multiLevelType w:val="hybridMultilevel"/>
    <w:tmpl w:val="86FE2400"/>
    <w:lvl w:ilvl="0" w:tplc="693EDEC2">
      <w:start w:val="1"/>
      <w:numFmt w:val="bullet"/>
      <w:lvlText w:val="●"/>
      <w:lvlJc w:val="left"/>
      <w:pPr>
        <w:ind w:left="720" w:hanging="360"/>
      </w:pPr>
    </w:lvl>
    <w:lvl w:ilvl="1" w:tplc="6C069880">
      <w:start w:val="1"/>
      <w:numFmt w:val="bullet"/>
      <w:lvlText w:val="○"/>
      <w:lvlJc w:val="left"/>
      <w:pPr>
        <w:ind w:left="1440" w:hanging="360"/>
      </w:pPr>
    </w:lvl>
    <w:lvl w:ilvl="2" w:tplc="D516627E">
      <w:start w:val="1"/>
      <w:numFmt w:val="bullet"/>
      <w:lvlText w:val="■"/>
      <w:lvlJc w:val="left"/>
      <w:pPr>
        <w:ind w:left="2160" w:hanging="360"/>
      </w:pPr>
    </w:lvl>
    <w:lvl w:ilvl="3" w:tplc="D2886D52">
      <w:start w:val="1"/>
      <w:numFmt w:val="bullet"/>
      <w:lvlText w:val="●"/>
      <w:lvlJc w:val="left"/>
      <w:pPr>
        <w:ind w:left="2880" w:hanging="360"/>
      </w:pPr>
    </w:lvl>
    <w:lvl w:ilvl="4" w:tplc="7396AA40">
      <w:start w:val="1"/>
      <w:numFmt w:val="bullet"/>
      <w:lvlText w:val="○"/>
      <w:lvlJc w:val="left"/>
      <w:pPr>
        <w:ind w:left="3600" w:hanging="360"/>
      </w:pPr>
    </w:lvl>
    <w:lvl w:ilvl="5" w:tplc="03DA3C74">
      <w:start w:val="1"/>
      <w:numFmt w:val="bullet"/>
      <w:lvlText w:val="■"/>
      <w:lvlJc w:val="left"/>
      <w:pPr>
        <w:ind w:left="4320" w:hanging="360"/>
      </w:pPr>
    </w:lvl>
    <w:lvl w:ilvl="6" w:tplc="AA3C6588">
      <w:start w:val="1"/>
      <w:numFmt w:val="bullet"/>
      <w:lvlText w:val="●"/>
      <w:lvlJc w:val="left"/>
      <w:pPr>
        <w:ind w:left="5040" w:hanging="360"/>
      </w:pPr>
    </w:lvl>
    <w:lvl w:ilvl="7" w:tplc="7868BD1E">
      <w:start w:val="1"/>
      <w:numFmt w:val="bullet"/>
      <w:lvlText w:val="●"/>
      <w:lvlJc w:val="left"/>
      <w:pPr>
        <w:ind w:left="5760" w:hanging="360"/>
      </w:pPr>
    </w:lvl>
    <w:lvl w:ilvl="8" w:tplc="ACDE74F4">
      <w:start w:val="1"/>
      <w:numFmt w:val="bullet"/>
      <w:lvlText w:val="●"/>
      <w:lvlJc w:val="left"/>
      <w:pPr>
        <w:ind w:left="6480" w:hanging="360"/>
      </w:pPr>
    </w:lvl>
  </w:abstractNum>
  <w:abstractNum w:abstractNumId="1" w15:restartNumberingAfterBreak="0">
    <w:nsid w:val="1F9B3952"/>
    <w:multiLevelType w:val="hybridMultilevel"/>
    <w:tmpl w:val="66F67898"/>
    <w:lvl w:ilvl="0" w:tplc="DFB48056">
      <w:start w:val="1"/>
      <w:numFmt w:val="decimal"/>
      <w:lvlText w:val="%1."/>
      <w:lvlJc w:val="left"/>
      <w:pPr>
        <w:ind w:left="400" w:hanging="300"/>
      </w:pPr>
    </w:lvl>
    <w:lvl w:ilvl="1" w:tplc="F258E346">
      <w:numFmt w:val="decimal"/>
      <w:lvlText w:val=""/>
      <w:lvlJc w:val="left"/>
    </w:lvl>
    <w:lvl w:ilvl="2" w:tplc="B1C2E1BA">
      <w:numFmt w:val="decimal"/>
      <w:lvlText w:val=""/>
      <w:lvlJc w:val="left"/>
    </w:lvl>
    <w:lvl w:ilvl="3" w:tplc="2AAEA6AC">
      <w:numFmt w:val="decimal"/>
      <w:lvlText w:val=""/>
      <w:lvlJc w:val="left"/>
    </w:lvl>
    <w:lvl w:ilvl="4" w:tplc="AD36969C">
      <w:numFmt w:val="decimal"/>
      <w:lvlText w:val=""/>
      <w:lvlJc w:val="left"/>
    </w:lvl>
    <w:lvl w:ilvl="5" w:tplc="751E81FE">
      <w:numFmt w:val="decimal"/>
      <w:lvlText w:val=""/>
      <w:lvlJc w:val="left"/>
    </w:lvl>
    <w:lvl w:ilvl="6" w:tplc="6110FCDC">
      <w:numFmt w:val="decimal"/>
      <w:lvlText w:val=""/>
      <w:lvlJc w:val="left"/>
    </w:lvl>
    <w:lvl w:ilvl="7" w:tplc="512A20DE">
      <w:numFmt w:val="decimal"/>
      <w:lvlText w:val=""/>
      <w:lvlJc w:val="left"/>
    </w:lvl>
    <w:lvl w:ilvl="8" w:tplc="53FECE7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486"/>
    <w:rsid w:val="00440486"/>
    <w:rsid w:val="00B824DC"/>
    <w:rsid w:val="00D34CF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EF24A"/>
  <w15:docId w15:val="{00AD39BD-9FFB-4A7A-85BF-B39DD9A01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804</Words>
  <Characters>4583</Characters>
  <Application>Microsoft Office Word</Application>
  <DocSecurity>0</DocSecurity>
  <Lines>38</Lines>
  <Paragraphs>10</Paragraphs>
  <ScaleCrop>false</ScaleCrop>
  <Company/>
  <LinksUpToDate>false</LinksUpToDate>
  <CharactersWithSpaces>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Rahil Shah</cp:lastModifiedBy>
  <cp:revision>2</cp:revision>
  <dcterms:created xsi:type="dcterms:W3CDTF">2026-07-15T08:50:00Z</dcterms:created>
  <dcterms:modified xsi:type="dcterms:W3CDTF">2026-07-17T03:55:00Z</dcterms:modified>
</cp:coreProperties>
</file>