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Prime Hardware Co. — Commercial Offer</w:t>
      </w:r>
    </w:p>
    <w:p>
      <w:r>
        <w:t>Ref: PHC/QUOTE/2026-341   |   Date: 26-Aug-2026   |   In response to RFX-2026-0847</w:t>
      </w:r>
    </w:p>
    <w:p>
      <w:r>
        <w:t>Registered Office: Plot 14, MIDC Bhosari, Pune 411026, Maharashtra, GSTIN 27PRIMEH0123A1Z8</w:t>
      </w:r>
    </w:p>
    <w:p>
      <w:pPr>
        <w:pStyle w:val="Heading2"/>
      </w:pPr>
      <w:r>
        <w:t>1. Commercials</w:t>
      </w:r>
    </w:p>
    <w:p>
      <w:r>
        <w:t>We are pleased to submit our best commercial terms below. Please note that for compute items (laptops, monitors, docking stations) we have quoted per-unit rates directly, exclusive of GST. For small-format accessories (keyboards, mice, cables, hubs and lock cables), owing to our packaging and logistics arrangement with our OEM partners, pricing is quoted per box as noted against each item; the buyer's team should compute per-unit equivalents based on box quantities mentioned. All other line items are quoted per unit. GST at 18% is additional throughout.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Code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 Required</w:t>
            </w:r>
          </w:p>
        </w:tc>
        <w:tc>
          <w:tcPr>
            <w:tcW w:type="dxa" w:w="2160"/>
          </w:tcPr>
          <w:p>
            <w:r>
              <w:t>Rate (INR, excl. GST)</w:t>
            </w:r>
          </w:p>
        </w:tc>
      </w:tr>
      <w:tr>
        <w:tc>
          <w:tcPr>
            <w:tcW w:type="dxa" w:w="2160"/>
          </w:tcPr>
          <w:p>
            <w:r>
              <w:t>IT-001</w:t>
            </w:r>
          </w:p>
        </w:tc>
        <w:tc>
          <w:tcPr>
            <w:tcW w:type="dxa" w:w="2160"/>
          </w:tcPr>
          <w:p>
            <w:r>
              <w:t>Business Laptop 14in, i5, 16GB RAM, 512GB SSD (e.g. Latitude 5440 class)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Rs. 65,470 per unit</w:t>
            </w:r>
          </w:p>
        </w:tc>
      </w:tr>
      <w:tr>
        <w:tc>
          <w:tcPr>
            <w:tcW w:type="dxa" w:w="2160"/>
          </w:tcPr>
          <w:p>
            <w:r>
              <w:t>IT-002</w:t>
            </w:r>
          </w:p>
        </w:tc>
        <w:tc>
          <w:tcPr>
            <w:tcW w:type="dxa" w:w="2160"/>
          </w:tcPr>
          <w:p>
            <w:r>
              <w:t>Business Laptop 14in, i3, 8GB RAM, 256GB SSD (e.g. Latitude 3440 class)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Rs. 42,750 per unit</w:t>
            </w:r>
          </w:p>
        </w:tc>
      </w:tr>
      <w:tr>
        <w:tc>
          <w:tcPr>
            <w:tcW w:type="dxa" w:w="2160"/>
          </w:tcPr>
          <w:p>
            <w:r>
              <w:t>IT-003</w:t>
            </w:r>
          </w:p>
        </w:tc>
        <w:tc>
          <w:tcPr>
            <w:tcW w:type="dxa" w:w="2160"/>
          </w:tcPr>
          <w:p>
            <w:r>
              <w:t>24in FHD IPS Monitor with HDMI+DP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Rs. 9,370 per unit</w:t>
            </w:r>
          </w:p>
        </w:tc>
      </w:tr>
      <w:tr>
        <w:tc>
          <w:tcPr>
            <w:tcW w:type="dxa" w:w="2160"/>
          </w:tcPr>
          <w:p>
            <w:r>
              <w:t>IT-004</w:t>
            </w:r>
          </w:p>
        </w:tc>
        <w:tc>
          <w:tcPr>
            <w:tcW w:type="dxa" w:w="2160"/>
          </w:tcPr>
          <w:p>
            <w:r>
              <w:t>27in QHD IPS Monitor with USB-C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Rs. 21,600 per unit</w:t>
            </w:r>
          </w:p>
        </w:tc>
      </w:tr>
      <w:tr>
        <w:tc>
          <w:tcPr>
            <w:tcW w:type="dxa" w:w="2160"/>
          </w:tcPr>
          <w:p>
            <w:r>
              <w:t>IT-005</w:t>
            </w:r>
          </w:p>
        </w:tc>
        <w:tc>
          <w:tcPr>
            <w:tcW w:type="dxa" w:w="2160"/>
          </w:tcPr>
          <w:p>
            <w:r>
              <w:t>USB-C Docking Station, dual 4K, 90W PD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Rs. 8,050 per unit</w:t>
            </w:r>
          </w:p>
        </w:tc>
      </w:tr>
      <w:tr>
        <w:tc>
          <w:tcPr>
            <w:tcW w:type="dxa" w:w="2160"/>
          </w:tcPr>
          <w:p>
            <w:r>
              <w:t>IT-006</w:t>
            </w:r>
          </w:p>
        </w:tc>
        <w:tc>
          <w:tcPr>
            <w:tcW w:type="dxa" w:w="2160"/>
          </w:tcPr>
          <w:p>
            <w:r>
              <w:t>Wireless Keyboard + Mouse Combo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Rs. 1,300 per unit</w:t>
            </w:r>
          </w:p>
        </w:tc>
      </w:tr>
      <w:tr>
        <w:tc>
          <w:tcPr>
            <w:tcW w:type="dxa" w:w="2160"/>
          </w:tcPr>
          <w:p>
            <w:r>
              <w:t>IT-007</w:t>
            </w:r>
          </w:p>
        </w:tc>
        <w:tc>
          <w:tcPr>
            <w:tcW w:type="dxa" w:w="2160"/>
          </w:tcPr>
          <w:p>
            <w:r>
              <w:t>Wired USB Keyboard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Rs. 5,070 per box of 10</w:t>
            </w:r>
          </w:p>
        </w:tc>
      </w:tr>
      <w:tr>
        <w:tc>
          <w:tcPr>
            <w:tcW w:type="dxa" w:w="2160"/>
          </w:tcPr>
          <w:p>
            <w:r>
              <w:t>IT-008</w:t>
            </w:r>
          </w:p>
        </w:tc>
        <w:tc>
          <w:tcPr>
            <w:tcW w:type="dxa" w:w="2160"/>
          </w:tcPr>
          <w:p>
            <w:r>
              <w:t>Optical USB Mouse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Rs. 7,500 per box of 20</w:t>
            </w:r>
          </w:p>
        </w:tc>
      </w:tr>
      <w:tr>
        <w:tc>
          <w:tcPr>
            <w:tcW w:type="dxa" w:w="2160"/>
          </w:tcPr>
          <w:p>
            <w:r>
              <w:t>IT-009</w:t>
            </w:r>
          </w:p>
        </w:tc>
        <w:tc>
          <w:tcPr>
            <w:tcW w:type="dxa" w:w="2160"/>
          </w:tcPr>
          <w:p>
            <w:r>
              <w:t>USB Webcam 1080p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Rs. 2,130 per unit</w:t>
            </w:r>
          </w:p>
        </w:tc>
      </w:tr>
      <w:tr>
        <w:tc>
          <w:tcPr>
            <w:tcW w:type="dxa" w:w="2160"/>
          </w:tcPr>
          <w:p>
            <w:r>
              <w:t>IT-010</w:t>
            </w:r>
          </w:p>
        </w:tc>
        <w:tc>
          <w:tcPr>
            <w:tcW w:type="dxa" w:w="2160"/>
          </w:tcPr>
          <w:p>
            <w:r>
              <w:t>USB Headset with Noise-Cancelling Mic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Rs. 2,690 per unit</w:t>
            </w:r>
          </w:p>
        </w:tc>
      </w:tr>
      <w:tr>
        <w:tc>
          <w:tcPr>
            <w:tcW w:type="dxa" w:w="2160"/>
          </w:tcPr>
          <w:p>
            <w:r>
              <w:t>IT-011</w:t>
            </w:r>
          </w:p>
        </w:tc>
        <w:tc>
          <w:tcPr>
            <w:tcW w:type="dxa" w:w="2160"/>
          </w:tcPr>
          <w:p>
            <w:r>
              <w:t>Bluetooth Headset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Rs. 3,520 per unit</w:t>
            </w:r>
          </w:p>
        </w:tc>
      </w:tr>
      <w:tr>
        <w:tc>
          <w:tcPr>
            <w:tcW w:type="dxa" w:w="2160"/>
          </w:tcPr>
          <w:p>
            <w:r>
              <w:t>IT-012</w:t>
            </w:r>
          </w:p>
        </w:tc>
        <w:tc>
          <w:tcPr>
            <w:tcW w:type="dxa" w:w="2160"/>
          </w:tcPr>
          <w:p>
            <w:r>
              <w:t>Laptop Sleeve 14-15in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Rs. 900 per unit</w:t>
            </w:r>
          </w:p>
        </w:tc>
      </w:tr>
      <w:tr>
        <w:tc>
          <w:tcPr>
            <w:tcW w:type="dxa" w:w="2160"/>
          </w:tcPr>
          <w:p>
            <w:r>
              <w:t>IT-013</w:t>
            </w:r>
          </w:p>
        </w:tc>
        <w:tc>
          <w:tcPr>
            <w:tcW w:type="dxa" w:w="2160"/>
          </w:tcPr>
          <w:p>
            <w:r>
              <w:t>USB-C to HDMI Cable, 2m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Rs. 17,400 per box of 25</w:t>
            </w:r>
          </w:p>
        </w:tc>
      </w:tr>
      <w:tr>
        <w:tc>
          <w:tcPr>
            <w:tcW w:type="dxa" w:w="2160"/>
          </w:tcPr>
          <w:p>
            <w:r>
              <w:t>IT-014</w:t>
            </w:r>
          </w:p>
        </w:tc>
        <w:tc>
          <w:tcPr>
            <w:tcW w:type="dxa" w:w="2160"/>
          </w:tcPr>
          <w:p>
            <w:r>
              <w:t>Cat6 Ethernet Cable, 3m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Rs. 9,050 per box of 50</w:t>
            </w:r>
          </w:p>
        </w:tc>
      </w:tr>
      <w:tr>
        <w:tc>
          <w:tcPr>
            <w:tcW w:type="dxa" w:w="2160"/>
          </w:tcPr>
          <w:p>
            <w:r>
              <w:t>IT-015</w:t>
            </w:r>
          </w:p>
        </w:tc>
        <w:tc>
          <w:tcPr>
            <w:tcW w:type="dxa" w:w="2160"/>
          </w:tcPr>
          <w:p>
            <w:r>
              <w:t>24-Port Gigabit Managed Switch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Rs. 43,470 per unit</w:t>
            </w:r>
          </w:p>
        </w:tc>
      </w:tr>
      <w:tr>
        <w:tc>
          <w:tcPr>
            <w:tcW w:type="dxa" w:w="2160"/>
          </w:tcPr>
          <w:p>
            <w:r>
              <w:t>IT-016</w:t>
            </w:r>
          </w:p>
        </w:tc>
        <w:tc>
          <w:tcPr>
            <w:tcW w:type="dxa" w:w="2160"/>
          </w:tcPr>
          <w:p>
            <w:r>
              <w:t>48-Port Gigabit Managed Switch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Rs. 73,870 per unit</w:t>
            </w:r>
          </w:p>
        </w:tc>
      </w:tr>
      <w:tr>
        <w:tc>
          <w:tcPr>
            <w:tcW w:type="dxa" w:w="2160"/>
          </w:tcPr>
          <w:p>
            <w:r>
              <w:t>IT-017</w:t>
            </w:r>
          </w:p>
        </w:tc>
        <w:tc>
          <w:tcPr>
            <w:tcW w:type="dxa" w:w="2160"/>
          </w:tcPr>
          <w:p>
            <w:r>
              <w:t>Enterprise WiFi 6 Access Point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Rs. 16,030 per unit</w:t>
            </w:r>
          </w:p>
        </w:tc>
      </w:tr>
      <w:tr>
        <w:tc>
          <w:tcPr>
            <w:tcW w:type="dxa" w:w="2160"/>
          </w:tcPr>
          <w:p>
            <w:r>
              <w:t>IT-018</w:t>
            </w:r>
          </w:p>
        </w:tc>
        <w:tc>
          <w:tcPr>
            <w:tcW w:type="dxa" w:w="2160"/>
          </w:tcPr>
          <w:p>
            <w:r>
              <w:t>Network Rack 12U with PDU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Rs. 23,680 per unit</w:t>
            </w:r>
          </w:p>
        </w:tc>
      </w:tr>
      <w:tr>
        <w:tc>
          <w:tcPr>
            <w:tcW w:type="dxa" w:w="2160"/>
          </w:tcPr>
          <w:p>
            <w:r>
              <w:t>IT-019</w:t>
            </w:r>
          </w:p>
        </w:tc>
        <w:tc>
          <w:tcPr>
            <w:tcW w:type="dxa" w:w="2160"/>
          </w:tcPr>
          <w:p>
            <w:r>
              <w:t>Line-Interactive UPS, 1kVA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Rs. 8,620 per unit</w:t>
            </w:r>
          </w:p>
        </w:tc>
      </w:tr>
      <w:tr>
        <w:tc>
          <w:tcPr>
            <w:tcW w:type="dxa" w:w="2160"/>
          </w:tcPr>
          <w:p>
            <w:r>
              <w:t>IT-020</w:t>
            </w:r>
          </w:p>
        </w:tc>
        <w:tc>
          <w:tcPr>
            <w:tcW w:type="dxa" w:w="2160"/>
          </w:tcPr>
          <w:p>
            <w:r>
              <w:t>Online UPS, 3kVA (server room)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Rs. 68,470 per unit</w:t>
            </w:r>
          </w:p>
        </w:tc>
      </w:tr>
      <w:tr>
        <w:tc>
          <w:tcPr>
            <w:tcW w:type="dxa" w:w="2160"/>
          </w:tcPr>
          <w:p>
            <w:r>
              <w:t>IT-021</w:t>
            </w:r>
          </w:p>
        </w:tc>
        <w:tc>
          <w:tcPr>
            <w:tcW w:type="dxa" w:w="2160"/>
          </w:tcPr>
          <w:p>
            <w:r>
              <w:t>External SSD, 1TB, USB-C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Rs. 7,080 per unit</w:t>
            </w:r>
          </w:p>
        </w:tc>
      </w:tr>
      <w:tr>
        <w:tc>
          <w:tcPr>
            <w:tcW w:type="dxa" w:w="2160"/>
          </w:tcPr>
          <w:p>
            <w:r>
              <w:t>IT-022</w:t>
            </w:r>
          </w:p>
        </w:tc>
        <w:tc>
          <w:tcPr>
            <w:tcW w:type="dxa" w:w="2160"/>
          </w:tcPr>
          <w:p>
            <w:r>
              <w:t>Portable HDD, 2TB, USB 3.0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Rs. 3,910 per unit</w:t>
            </w:r>
          </w:p>
        </w:tc>
      </w:tr>
      <w:tr>
        <w:tc>
          <w:tcPr>
            <w:tcW w:type="dxa" w:w="2160"/>
          </w:tcPr>
          <w:p>
            <w:r>
              <w:t>IT-023</w:t>
            </w:r>
          </w:p>
        </w:tc>
        <w:tc>
          <w:tcPr>
            <w:tcW w:type="dxa" w:w="2160"/>
          </w:tcPr>
          <w:p>
            <w:r>
              <w:t>USB-C Hub, 7-in-1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Rs. 35,920 per box of 10</w:t>
            </w:r>
          </w:p>
        </w:tc>
      </w:tr>
      <w:tr>
        <w:tc>
          <w:tcPr>
            <w:tcW w:type="dxa" w:w="2160"/>
          </w:tcPr>
          <w:p>
            <w:r>
              <w:t>IT-024</w:t>
            </w:r>
          </w:p>
        </w:tc>
        <w:tc>
          <w:tcPr>
            <w:tcW w:type="dxa" w:w="2160"/>
          </w:tcPr>
          <w:p>
            <w:r>
              <w:t>Laptop Lock Cable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Rs. 15,400 per box of 20</w:t>
            </w:r>
          </w:p>
        </w:tc>
      </w:tr>
      <w:tr>
        <w:tc>
          <w:tcPr>
            <w:tcW w:type="dxa" w:w="2160"/>
          </w:tcPr>
          <w:p>
            <w:r>
              <w:t>IT-025</w:t>
            </w:r>
          </w:p>
        </w:tc>
        <w:tc>
          <w:tcPr>
            <w:tcW w:type="dxa" w:w="2160"/>
          </w:tcPr>
          <w:p>
            <w:r>
              <w:t>Adjustable Laptop Stand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Rs. 1,560 per unit</w:t>
            </w:r>
          </w:p>
        </w:tc>
      </w:tr>
      <w:tr>
        <w:tc>
          <w:tcPr>
            <w:tcW w:type="dxa" w:w="2160"/>
          </w:tcPr>
          <w:p>
            <w:r>
              <w:t>IT-026</w:t>
            </w:r>
          </w:p>
        </w:tc>
        <w:tc>
          <w:tcPr>
            <w:tcW w:type="dxa" w:w="2160"/>
          </w:tcPr>
          <w:p>
            <w:r>
              <w:t>Monitor Arm, Single, Gas Spring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Rs. 2,680 per unit</w:t>
            </w:r>
          </w:p>
        </w:tc>
      </w:tr>
      <w:tr>
        <w:tc>
          <w:tcPr>
            <w:tcW w:type="dxa" w:w="2160"/>
          </w:tcPr>
          <w:p>
            <w:r>
              <w:t>IT-027</w:t>
            </w:r>
          </w:p>
        </w:tc>
        <w:tc>
          <w:tcPr>
            <w:tcW w:type="dxa" w:w="2160"/>
          </w:tcPr>
          <w:p>
            <w:r>
              <w:t>Conference Room Speakerphone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Rs. 19,900 per unit</w:t>
            </w:r>
          </w:p>
        </w:tc>
      </w:tr>
      <w:tr>
        <w:tc>
          <w:tcPr>
            <w:tcW w:type="dxa" w:w="2160"/>
          </w:tcPr>
          <w:p>
            <w:r>
              <w:t>IT-028</w:t>
            </w:r>
          </w:p>
        </w:tc>
        <w:tc>
          <w:tcPr>
            <w:tcW w:type="dxa" w:w="2160"/>
          </w:tcPr>
          <w:p>
            <w:r>
              <w:t>PTZ Conference Camera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Rs. 45,230 per unit</w:t>
            </w:r>
          </w:p>
        </w:tc>
      </w:tr>
      <w:tr>
        <w:tc>
          <w:tcPr>
            <w:tcW w:type="dxa" w:w="2160"/>
          </w:tcPr>
          <w:p>
            <w:r>
              <w:t>IT-029</w:t>
            </w:r>
          </w:p>
        </w:tc>
        <w:tc>
          <w:tcPr>
            <w:tcW w:type="dxa" w:w="2160"/>
          </w:tcPr>
          <w:p>
            <w:r>
              <w:t>Barcode Scanner, USB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Rs. 5,460 per unit</w:t>
            </w:r>
          </w:p>
        </w:tc>
      </w:tr>
      <w:tr>
        <w:tc>
          <w:tcPr>
            <w:tcW w:type="dxa" w:w="2160"/>
          </w:tcPr>
          <w:p>
            <w:r>
              <w:t>IT-030</w:t>
            </w:r>
          </w:p>
        </w:tc>
        <w:tc>
          <w:tcPr>
            <w:tcW w:type="dxa" w:w="2160"/>
          </w:tcPr>
          <w:p>
            <w:r>
              <w:t>Label Printer, Thermal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Rs. 10,570 per unit</w:t>
            </w:r>
          </w:p>
        </w:tc>
      </w:tr>
    </w:tbl>
    <w:p>
      <w:pPr>
        <w:pStyle w:val="Heading2"/>
      </w:pPr>
      <w:r>
        <w:t>2. Delivery &amp; Warranty</w:t>
      </w:r>
    </w:p>
    <w:p>
      <w:r>
        <w:t>Delivery within 5 weeks of PO confirmation, to Pune. Warranty is 3 years onsite for laptops and monitors, 1 year OEM standard for all accessories and networking items. Freight to Pune is included in the above pricing for a single consolidated shipment; split shipments will attract additional freight of approx. Rs. 8,000-15,000 per shipment depending on volume.</w:t>
      </w:r>
    </w:p>
    <w:p>
      <w:pPr>
        <w:pStyle w:val="Heading2"/>
      </w:pPr>
      <w:r>
        <w:t>3. Questionnaire Responses</w:t>
      </w:r>
    </w:p>
    <w:p>
      <w:r>
        <w:t>Q1 (OEM authorized reseller): Yes, for Dell, HP, Lenovo, TP-Link and APC.</w:t>
        <w:br/>
        <w:t>Q2 (Single Pune drop, one invoice): Yes.</w:t>
        <w:br/>
        <w:t>Q3 (On-site 3yr warranty support in Pune): Yes, via our authorized service partner network.</w:t>
        <w:br/>
        <w:t>Q4 (ISO 9001/27001 certified): ISO 9001 - yes. ISO 27001 - in progress, expected certification Q4 2026.</w:t>
        <w:br/>
        <w:t>Q5 (6-week delivery commitment): Yes, we are targeting 5 weeks.</w:t>
      </w:r>
    </w:p>
    <w:p>
      <w:pPr>
        <w:pStyle w:val="Heading2"/>
      </w:pPr>
      <w:r>
        <w:t>4. Payment Terms</w:t>
      </w:r>
    </w:p>
    <w:p>
      <w:r>
        <w:t>Net 30 standard; Net 45 available for orders exceeding Rs. 75,00,000 subject to credit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