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MAX_EMPLOYEES 100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 Employee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char name[100];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float salary;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char job_title[100];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Employee employees[MAX_EMPLOYEES];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num_employees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add_employee()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(num_employees &gt;= MAX_EMPLOYEES)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printf("Cannot add more employees.\n");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struct Employee new_employee;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printf("Enter name: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scanf("%s", new_employee.name);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printf("Enter employee ID: 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scanf("%d", &amp;new_employee.id);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printf("Enter salary: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scanf("%f", &amp;new_employee.salary);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printf("Enter job title: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scanf("%s", new_employee.job_title);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employees[num_employees++] = new_employee;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printf("Employee added.\n");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search_employee()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printf("Enter employee ID to search: 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scanf("%d", &amp;id);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for (int i = 0; i &lt; num_employees; i++)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(employees[i].id == id)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printf("Employee found:\n");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printf("Name: %s\n", employees[i].name);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printf("ID: %d\n", employees[i].id);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printf("Salary: %.2f\n", employees[i].salary);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printf("Job title: %s\n", employees[i].job_title);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printf("Employee not found.\n");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void update_employee_salary()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int id;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printf("Enter employee ID to update salary: 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scanf("%d", &amp;id);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 (int i = 0; i &lt; num_employees; i++)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if (employees[i].id == id)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printf("Enter new salary: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scanf("%f", &amp;employees[i].salary);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printf("Salary updated.\n");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printf("Employee not found.\n");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printf("\nEmployee Management System\n");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printf("1. Add employee\n");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printf("2. Search employee\n");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printf("3. Update employee salary\n");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printf("4. Exit\n");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printf("Enter choice: 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scanf("%d", &amp;choice);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add_employee();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search_employee();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update_employee_salary();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printf("Exiting program.\n");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return 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printf("Invalid choice. Please try again.\n");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