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AF" w:rsidRDefault="008D21E9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Sachin R. Sarwadnya</w:t>
      </w:r>
      <w:r w:rsidR="00DA0DD3">
        <w:rPr>
          <w:rFonts w:ascii="Arial" w:eastAsia="Arial" w:hAnsi="Arial" w:cs="Arial"/>
          <w:b/>
          <w:sz w:val="24"/>
        </w:rPr>
        <w:t>,</w:t>
      </w:r>
    </w:p>
    <w:p w:rsidR="00DA0DD3" w:rsidRDefault="00DA0DD3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S/O Rambhau Sarwadnya,</w:t>
      </w:r>
    </w:p>
    <w:p w:rsidR="00FD6EAF" w:rsidRDefault="008D21E9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Op</w:t>
      </w:r>
      <w:r w:rsidR="00DA0DD3">
        <w:rPr>
          <w:rFonts w:ascii="Verdana" w:eastAsia="Verdana" w:hAnsi="Verdana" w:cs="Verdana"/>
          <w:color w:val="000000"/>
          <w:sz w:val="18"/>
        </w:rPr>
        <w:t>posite to post office, Chousala</w:t>
      </w:r>
    </w:p>
    <w:p w:rsidR="00FD6EAF" w:rsidRDefault="00DA0DD3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bookmarkStart w:id="0" w:name="_GoBack"/>
      <w:bookmarkEnd w:id="0"/>
      <w:r>
        <w:rPr>
          <w:rFonts w:ascii="Verdana" w:eastAsia="Verdana" w:hAnsi="Verdana" w:cs="Verdana"/>
          <w:color w:val="000000"/>
          <w:sz w:val="18"/>
        </w:rPr>
        <w:t>Taluka and district</w:t>
      </w:r>
      <w:r w:rsidR="008D21E9">
        <w:rPr>
          <w:rFonts w:ascii="Verdana" w:eastAsia="Verdana" w:hAnsi="Verdana" w:cs="Verdana"/>
          <w:color w:val="000000"/>
          <w:sz w:val="18"/>
        </w:rPr>
        <w:t xml:space="preserve"> Beed</w:t>
      </w:r>
    </w:p>
    <w:p w:rsidR="00FD6EAF" w:rsidRDefault="00DA0DD3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Maharashtra Pin Code: 431126</w:t>
      </w:r>
      <w:r w:rsidR="008D21E9">
        <w:rPr>
          <w:rFonts w:ascii="Verdana" w:eastAsia="Verdana" w:hAnsi="Verdana" w:cs="Verdana"/>
          <w:color w:val="000000"/>
          <w:sz w:val="18"/>
        </w:rPr>
        <w:t xml:space="preserve">, </w:t>
      </w:r>
    </w:p>
    <w:p w:rsidR="00FD6EAF" w:rsidRDefault="00DA0DD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Verdana" w:eastAsia="Verdana" w:hAnsi="Verdana" w:cs="Verdana"/>
          <w:color w:val="000000"/>
          <w:sz w:val="18"/>
        </w:rPr>
        <w:t xml:space="preserve">Mobile: 9730031051   </w:t>
      </w:r>
      <w:r w:rsidR="008D21E9">
        <w:rPr>
          <w:rFonts w:ascii="Arial" w:eastAsia="Arial" w:hAnsi="Arial" w:cs="Arial"/>
        </w:rPr>
        <w:tab/>
      </w:r>
      <w:r w:rsidR="008D21E9">
        <w:rPr>
          <w:rFonts w:ascii="Arial" w:eastAsia="Arial" w:hAnsi="Arial" w:cs="Arial"/>
        </w:rPr>
        <w:tab/>
      </w:r>
      <w:r w:rsidR="008D21E9">
        <w:rPr>
          <w:rFonts w:ascii="Arial" w:eastAsia="Arial" w:hAnsi="Arial" w:cs="Arial"/>
        </w:rPr>
        <w:tab/>
      </w:r>
      <w:r w:rsidR="008D21E9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0"/>
        </w:rPr>
        <w:t xml:space="preserve">                     </w:t>
      </w:r>
      <w:r w:rsidR="008D21E9">
        <w:rPr>
          <w:rFonts w:ascii="Arial" w:eastAsia="Arial" w:hAnsi="Arial" w:cs="Arial"/>
          <w:b/>
          <w:sz w:val="20"/>
        </w:rPr>
        <w:t>E-mail:</w:t>
      </w:r>
      <w:r w:rsidR="008D21E9">
        <w:rPr>
          <w:rFonts w:ascii="Arial" w:eastAsia="Arial" w:hAnsi="Arial" w:cs="Arial"/>
          <w:sz w:val="20"/>
        </w:rPr>
        <w:t xml:space="preserve"> </w:t>
      </w:r>
      <w:hyperlink r:id="rId6" w:history="1">
        <w:r w:rsidRPr="00A11620">
          <w:rPr>
            <w:rStyle w:val="Hyperlink"/>
            <w:rFonts w:ascii="Arial" w:eastAsia="Arial" w:hAnsi="Arial" w:cs="Arial"/>
            <w:sz w:val="20"/>
          </w:rPr>
          <w:t>sachinsarwadnya@yahoo.com</w:t>
        </w:r>
      </w:hyperlink>
    </w:p>
    <w:p w:rsidR="00DA0DD3" w:rsidRPr="00DA0DD3" w:rsidRDefault="00DA0DD3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FD6EAF" w:rsidRDefault="00D75A67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62865</wp:posOffset>
                </wp:positionV>
                <wp:extent cx="6515100" cy="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75pt;margin-top:4.95pt;width:51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Tv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M+yWZa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"/>
            </w:pict>
          </mc:Fallback>
        </mc:AlternateContent>
      </w:r>
    </w:p>
    <w:p w:rsidR="00FD6EAF" w:rsidRDefault="008D21E9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7"/>
        <w:gridCol w:w="5507"/>
      </w:tblGrid>
      <w:tr w:rsidR="00FD6EAF">
        <w:trPr>
          <w:gridAfter w:val="1"/>
          <w:wAfter w:w="6083" w:type="dxa"/>
        </w:trPr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8"/>
              </w:rPr>
              <w:t>Career objective :</w:t>
            </w:r>
          </w:p>
        </w:tc>
      </w:tr>
      <w:tr w:rsidR="00FD6EAF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>To work for a progressive organization in a highly motivating and challenging environment that provides me the best opportunities to grow and utilize my potential to the fullest to achieve the organization’s goals.</w:t>
            </w:r>
          </w:p>
        </w:tc>
      </w:tr>
    </w:tbl>
    <w:p w:rsidR="00FD6EAF" w:rsidRDefault="00FD6EAF">
      <w:pPr>
        <w:spacing w:after="0" w:line="240" w:lineRule="auto"/>
        <w:jc w:val="both"/>
        <w:rPr>
          <w:rFonts w:ascii="Verdana" w:eastAsia="Verdana" w:hAnsi="Verdana" w:cs="Verdana"/>
          <w:sz w:val="2"/>
        </w:rPr>
      </w:pPr>
    </w:p>
    <w:p w:rsidR="00FD6EAF" w:rsidRDefault="00FD6EAF">
      <w:pPr>
        <w:keepNext/>
        <w:spacing w:after="0" w:line="240" w:lineRule="auto"/>
        <w:rPr>
          <w:rFonts w:ascii="Cambria" w:eastAsia="Cambria" w:hAnsi="Cambria" w:cs="Cambria"/>
          <w:sz w:val="28"/>
        </w:rPr>
      </w:pPr>
    </w:p>
    <w:p w:rsidR="00FD6EAF" w:rsidRDefault="008D21E9">
      <w:pPr>
        <w:keepNext/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Introduction:</w:t>
      </w:r>
    </w:p>
    <w:p w:rsidR="00FD6EAF" w:rsidRDefault="00DA0DD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Bachelors of Information Technology from MMIT, Lohegaon Pune</w:t>
      </w:r>
      <w:r w:rsidR="008D21E9">
        <w:rPr>
          <w:rFonts w:ascii="Verdana" w:eastAsia="Verdana" w:hAnsi="Verdana" w:cs="Verdana"/>
          <w:sz w:val="20"/>
        </w:rPr>
        <w:t xml:space="preserve"> of Batch 2015.</w:t>
      </w:r>
    </w:p>
    <w:p w:rsidR="00DA0DD3" w:rsidRDefault="00DA0DD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completed core JAVA with OCGP</w:t>
      </w:r>
      <w:r w:rsidR="001124E1">
        <w:rPr>
          <w:rFonts w:ascii="Verdana" w:eastAsia="Verdana" w:hAnsi="Verdana" w:cs="Verdana"/>
          <w:sz w:val="20"/>
        </w:rPr>
        <w:t xml:space="preserve"> Training</w:t>
      </w:r>
      <w:r>
        <w:rPr>
          <w:rFonts w:ascii="Verdana" w:eastAsia="Verdana" w:hAnsi="Verdana" w:cs="Verdana"/>
          <w:sz w:val="20"/>
        </w:rPr>
        <w:t>.</w:t>
      </w:r>
    </w:p>
    <w:p w:rsidR="00DA0DD3" w:rsidRDefault="00DA0DD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Comfortable with C, C++ Programming.</w:t>
      </w:r>
    </w:p>
    <w:p w:rsidR="00DA0DD3" w:rsidRDefault="00DA0DD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Comfortable with APACHE </w:t>
      </w:r>
      <w:r w:rsidR="005F0BAF">
        <w:rPr>
          <w:rFonts w:ascii="Verdana" w:eastAsia="Verdana" w:hAnsi="Verdana" w:cs="Verdana"/>
          <w:sz w:val="20"/>
        </w:rPr>
        <w:t>tomcat 7.0, JBOSS, WEBLOGIC.</w:t>
      </w:r>
    </w:p>
    <w:p w:rsidR="005F0BAF" w:rsidRDefault="005F0BA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interest in Distributed Systems.</w:t>
      </w:r>
    </w:p>
    <w:p w:rsidR="00DA0DD3" w:rsidRDefault="00DA0DD3" w:rsidP="00DF5FC2">
      <w:pPr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1124E1" w:rsidRDefault="001124E1">
      <w:pPr>
        <w:keepNext/>
        <w:spacing w:after="0" w:line="240" w:lineRule="auto"/>
        <w:rPr>
          <w:rFonts w:ascii="Cambria" w:eastAsia="Cambria" w:hAnsi="Cambria" w:cs="Cambria"/>
          <w:sz w:val="28"/>
        </w:rPr>
      </w:pPr>
    </w:p>
    <w:p w:rsidR="00FD6EAF" w:rsidRDefault="008D21E9">
      <w:pPr>
        <w:keepNext/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Educational Qualification &amp; Additional Academics</w:t>
      </w:r>
    </w:p>
    <w:p w:rsidR="00FD6EAF" w:rsidRDefault="00FD6EAF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FD6EAF" w:rsidRDefault="00FD6EAF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1389"/>
        <w:gridCol w:w="2414"/>
        <w:gridCol w:w="2473"/>
        <w:gridCol w:w="1011"/>
        <w:gridCol w:w="1027"/>
      </w:tblGrid>
      <w:tr w:rsidR="00FD6EAF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424F97" w:rsidP="00424F9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Sr</w:t>
            </w:r>
            <w:r w:rsidR="008D21E9">
              <w:rPr>
                <w:rFonts w:ascii="Arial" w:eastAsia="Arial" w:hAnsi="Arial" w:cs="Arial"/>
                <w:b/>
                <w:sz w:val="24"/>
              </w:rPr>
              <w:t>.no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Education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University/board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College/school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YOP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91B" w:rsidRDefault="0077091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Marks in %</w:t>
            </w:r>
          </w:p>
        </w:tc>
      </w:tr>
      <w:tr w:rsidR="00FD6EAF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B.E.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Pune University,Pune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MMIT College Loh</w:t>
            </w:r>
            <w:r w:rsidR="001124E1">
              <w:rPr>
                <w:rFonts w:ascii="Arial" w:eastAsia="Arial" w:hAnsi="Arial" w:cs="Arial"/>
                <w:b/>
                <w:sz w:val="20"/>
              </w:rPr>
              <w:t>e</w:t>
            </w:r>
            <w:r>
              <w:rPr>
                <w:rFonts w:ascii="Arial" w:eastAsia="Arial" w:hAnsi="Arial" w:cs="Arial"/>
                <w:b/>
                <w:sz w:val="20"/>
              </w:rPr>
              <w:t>gaon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tabs>
                <w:tab w:val="left" w:pos="93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tabs>
                <w:tab w:val="left" w:pos="937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53</w:t>
            </w:r>
          </w:p>
        </w:tc>
      </w:tr>
      <w:tr w:rsidR="00FD6EAF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</w:t>
            </w:r>
          </w:p>
          <w:p w:rsidR="00FD6EAF" w:rsidRDefault="00FD6EAF">
            <w:pPr>
              <w:spacing w:after="0" w:line="240" w:lineRule="auto"/>
              <w:jc w:val="center"/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HSC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State Board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K.S.K college Beed.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75.50</w:t>
            </w:r>
          </w:p>
        </w:tc>
      </w:tr>
      <w:tr w:rsidR="00FD6EAF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SSC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State Board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Government High School Chausala.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FD6E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FD6EAF" w:rsidRDefault="008D21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74.00</w:t>
            </w:r>
          </w:p>
        </w:tc>
      </w:tr>
    </w:tbl>
    <w:p w:rsidR="00FD6EAF" w:rsidRDefault="00FD6EAF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FD6EAF" w:rsidRDefault="00FD6EAF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124E1" w:rsidRDefault="001124E1">
      <w:pPr>
        <w:spacing w:after="0" w:line="240" w:lineRule="auto"/>
        <w:jc w:val="both"/>
        <w:rPr>
          <w:rFonts w:ascii="Verdana" w:eastAsia="Verdana" w:hAnsi="Verdana" w:cs="Verdan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4"/>
        <w:gridCol w:w="5540"/>
      </w:tblGrid>
      <w:tr w:rsidR="00FD6EAF">
        <w:trPr>
          <w:gridAfter w:val="1"/>
          <w:wAfter w:w="6088" w:type="dxa"/>
        </w:trPr>
        <w:tc>
          <w:tcPr>
            <w:tcW w:w="3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8"/>
              </w:rPr>
              <w:t>Skills</w:t>
            </w:r>
          </w:p>
        </w:tc>
      </w:tr>
      <w:tr w:rsidR="00FD6EAF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FD6EAF">
            <w:pPr>
              <w:tabs>
                <w:tab w:val="left" w:pos="720"/>
                <w:tab w:val="left" w:pos="1800"/>
                <w:tab w:val="left" w:pos="2250"/>
              </w:tabs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</w:p>
          <w:p w:rsidR="00FD6EAF" w:rsidRDefault="00424F97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800"/>
                <w:tab w:val="left" w:pos="2250"/>
              </w:tabs>
              <w:spacing w:after="0" w:line="360" w:lineRule="auto"/>
              <w:ind w:left="504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Familiar with C ,C++, CORE </w:t>
            </w:r>
            <w:r w:rsidR="008D21E9">
              <w:rPr>
                <w:rFonts w:ascii="Verdana" w:eastAsia="Verdana" w:hAnsi="Verdana" w:cs="Verdana"/>
                <w:sz w:val="20"/>
              </w:rPr>
              <w:t xml:space="preserve">JAVA </w:t>
            </w:r>
          </w:p>
          <w:p w:rsidR="00FD6EAF" w:rsidRDefault="008D21E9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800"/>
                <w:tab w:val="left" w:pos="2250"/>
              </w:tabs>
              <w:spacing w:after="0" w:line="360" w:lineRule="auto"/>
              <w:ind w:left="504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Competence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in  Oracle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11G, My SQL.                                                   </w:t>
            </w:r>
          </w:p>
          <w:p w:rsidR="00FD6EAF" w:rsidRDefault="008D21E9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800"/>
                <w:tab w:val="left" w:pos="2250"/>
              </w:tabs>
              <w:spacing w:after="0" w:line="360" w:lineRule="auto"/>
              <w:ind w:left="504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Goal-oriented team player with problem solving skills. Ability to work with team spirit.</w:t>
            </w:r>
          </w:p>
          <w:p w:rsidR="00FD6EAF" w:rsidRPr="00424F97" w:rsidRDefault="008D21E9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800"/>
                <w:tab w:val="left" w:pos="2250"/>
              </w:tabs>
              <w:spacing w:after="0" w:line="360" w:lineRule="auto"/>
              <w:ind w:left="504" w:hanging="360"/>
            </w:pPr>
            <w:r>
              <w:rPr>
                <w:rFonts w:ascii="Verdana" w:eastAsia="Verdana" w:hAnsi="Verdana" w:cs="Verdana"/>
                <w:sz w:val="20"/>
              </w:rPr>
              <w:t xml:space="preserve">  Self-Motivated, Quick learner, willingness to adapt to new challenges and new technologies.</w:t>
            </w:r>
          </w:p>
          <w:p w:rsidR="00424F97" w:rsidRDefault="00424F97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800"/>
                <w:tab w:val="left" w:pos="2250"/>
              </w:tabs>
              <w:spacing w:after="0" w:line="360" w:lineRule="auto"/>
              <w:ind w:left="504" w:hanging="360"/>
            </w:pPr>
          </w:p>
        </w:tc>
      </w:tr>
    </w:tbl>
    <w:p w:rsidR="00C51956" w:rsidRDefault="00C51956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124E1" w:rsidRDefault="00B953D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</w:t>
      </w:r>
    </w:p>
    <w:p w:rsidR="00424F97" w:rsidRDefault="008D21E9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Details of</w:t>
      </w:r>
      <w:r>
        <w:rPr>
          <w:rFonts w:ascii="Verdana" w:eastAsia="Verdana" w:hAnsi="Verdana" w:cs="Verdana"/>
          <w:b/>
        </w:rPr>
        <w:t xml:space="preserve"> </w:t>
      </w:r>
      <w:r w:rsidR="00C51956">
        <w:rPr>
          <w:rFonts w:ascii="Cambria" w:eastAsia="Cambria" w:hAnsi="Cambria" w:cs="Cambria"/>
          <w:sz w:val="28"/>
        </w:rPr>
        <w:t>Project:</w:t>
      </w:r>
    </w:p>
    <w:p w:rsidR="00827F2D" w:rsidRPr="00827F2D" w:rsidRDefault="00827F2D">
      <w:pPr>
        <w:spacing w:after="0" w:line="240" w:lineRule="auto"/>
        <w:rPr>
          <w:rFonts w:ascii="Cambria" w:eastAsia="Cambria" w:hAnsi="Cambria" w:cs="Cambria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1"/>
        <w:gridCol w:w="6923"/>
      </w:tblGrid>
      <w:tr w:rsidR="00FD6EAF">
        <w:tc>
          <w:tcPr>
            <w:tcW w:w="24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Pr="00827F2D" w:rsidRDefault="00192A04" w:rsidP="00192A04">
            <w:pPr>
              <w:widowControl w:val="0"/>
              <w:autoSpaceDE w:val="0"/>
              <w:rPr>
                <w:rFonts w:ascii="Verdana" w:hAnsi="Verdana" w:cs="Arial"/>
                <w:sz w:val="20"/>
                <w:szCs w:val="20"/>
              </w:rPr>
            </w:pPr>
            <w:r w:rsidRPr="00827F2D">
              <w:rPr>
                <w:rFonts w:ascii="Verdana" w:hAnsi="Verdana" w:cs="Arial"/>
                <w:b/>
                <w:sz w:val="20"/>
                <w:szCs w:val="20"/>
              </w:rPr>
              <w:t>“</w:t>
            </w:r>
            <w:r w:rsidRPr="00827F2D">
              <w:rPr>
                <w:rFonts w:ascii="Verdana" w:hAnsi="Verdana" w:cs="Arial"/>
                <w:b/>
                <w:bCs/>
                <w:sz w:val="20"/>
                <w:szCs w:val="20"/>
              </w:rPr>
              <w:t>Canvas Fingerprinting The Tracking Mechanism</w:t>
            </w:r>
            <w:r w:rsidRPr="00827F2D">
              <w:rPr>
                <w:rFonts w:ascii="Verdana" w:hAnsi="Verdana" w:cs="Arial"/>
                <w:b/>
                <w:sz w:val="20"/>
                <w:szCs w:val="20"/>
              </w:rPr>
              <w:t>”</w:t>
            </w:r>
          </w:p>
        </w:tc>
      </w:tr>
      <w:tr w:rsidR="00FD6EAF">
        <w:tc>
          <w:tcPr>
            <w:tcW w:w="24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My Role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 Developme</w:t>
            </w:r>
            <w:r w:rsidR="00192A04">
              <w:rPr>
                <w:rFonts w:ascii="Verdana" w:eastAsia="Verdana" w:hAnsi="Verdana" w:cs="Verdana"/>
                <w:sz w:val="20"/>
              </w:rPr>
              <w:t>nt, Validation</w:t>
            </w:r>
          </w:p>
        </w:tc>
      </w:tr>
      <w:tr w:rsidR="00FD6EAF">
        <w:tc>
          <w:tcPr>
            <w:tcW w:w="24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Platform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PHP</w:t>
            </w:r>
            <w:r w:rsidR="008C0F57">
              <w:rPr>
                <w:rFonts w:ascii="Verdana" w:eastAsia="Verdana" w:hAnsi="Verdana" w:cs="Verdana"/>
                <w:sz w:val="20"/>
              </w:rPr>
              <w:t>,HTML</w:t>
            </w:r>
            <w:r>
              <w:rPr>
                <w:rFonts w:ascii="Verdana" w:eastAsia="Verdana" w:hAnsi="Verdana" w:cs="Verdana"/>
                <w:sz w:val="20"/>
              </w:rPr>
              <w:t>,</w:t>
            </w:r>
            <w:r w:rsidR="008C0F57">
              <w:rPr>
                <w:rFonts w:ascii="Verdana" w:eastAsia="Verdana" w:hAnsi="Verdana" w:cs="Verdana"/>
                <w:sz w:val="20"/>
              </w:rPr>
              <w:t>JAVA,</w:t>
            </w:r>
            <w:r>
              <w:rPr>
                <w:rFonts w:ascii="Verdana" w:eastAsia="Verdana" w:hAnsi="Verdana" w:cs="Verdana"/>
                <w:sz w:val="20"/>
              </w:rPr>
              <w:t xml:space="preserve"> MySQL</w:t>
            </w:r>
          </w:p>
        </w:tc>
      </w:tr>
      <w:tr w:rsidR="00FD6EAF">
        <w:tc>
          <w:tcPr>
            <w:tcW w:w="24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</w:p>
          <w:p w:rsidR="00FD6EAF" w:rsidRDefault="008D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9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75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2A04" w:rsidRPr="00192A04" w:rsidRDefault="00192A04" w:rsidP="00192A04">
            <w:pPr>
              <w:widowControl w:val="0"/>
              <w:tabs>
                <w:tab w:val="left" w:pos="1040"/>
              </w:tabs>
              <w:suppressAutoHyphens/>
              <w:autoSpaceDE w:val="0"/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92A04">
              <w:rPr>
                <w:rFonts w:ascii="Verdana" w:hAnsi="Verdana" w:cs="Arial"/>
                <w:sz w:val="20"/>
                <w:szCs w:val="20"/>
              </w:rPr>
              <w:t>We are developing project on the “</w:t>
            </w:r>
            <w:r w:rsidRPr="00192A04">
              <w:rPr>
                <w:rFonts w:ascii="Verdana" w:hAnsi="Verdana" w:cs="Arial"/>
                <w:bCs/>
                <w:sz w:val="20"/>
                <w:szCs w:val="20"/>
              </w:rPr>
              <w:t>Information Security using canvas feature in HTML</w:t>
            </w:r>
            <w:r w:rsidRPr="00192A04">
              <w:rPr>
                <w:rFonts w:ascii="Verdana" w:hAnsi="Verdana" w:cs="Arial"/>
                <w:sz w:val="20"/>
                <w:szCs w:val="20"/>
              </w:rPr>
              <w:t>”. In this project we are developing system for the identifying an exact match hashes which</w:t>
            </w:r>
            <w:r w:rsidR="00375F5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192A04">
              <w:rPr>
                <w:rFonts w:ascii="Verdana" w:hAnsi="Verdana" w:cs="Arial"/>
                <w:sz w:val="20"/>
                <w:szCs w:val="20"/>
              </w:rPr>
              <w:t>are stored in our database by using b</w:t>
            </w:r>
            <w:r>
              <w:rPr>
                <w:rFonts w:ascii="Verdana" w:hAnsi="Verdana" w:cs="Arial"/>
                <w:sz w:val="20"/>
                <w:szCs w:val="20"/>
              </w:rPr>
              <w:t xml:space="preserve">rowser and user collaboration. </w:t>
            </w:r>
            <w:r w:rsidRPr="00192A04">
              <w:rPr>
                <w:rFonts w:ascii="Verdana" w:hAnsi="Verdana" w:cs="Arial"/>
                <w:sz w:val="20"/>
                <w:szCs w:val="20"/>
              </w:rPr>
              <w:t xml:space="preserve">This project is mainly useful for the anonymous browser identifying purpose. </w:t>
            </w:r>
          </w:p>
          <w:p w:rsidR="00FD6EAF" w:rsidRDefault="00192A04" w:rsidP="00192A04">
            <w:pPr>
              <w:tabs>
                <w:tab w:val="left" w:pos="3825"/>
              </w:tabs>
              <w:spacing w:after="0" w:line="240" w:lineRule="auto"/>
            </w:pPr>
            <w:r>
              <w:tab/>
            </w:r>
          </w:p>
        </w:tc>
      </w:tr>
    </w:tbl>
    <w:p w:rsidR="00FD6EAF" w:rsidRDefault="00FD6EAF">
      <w:pPr>
        <w:spacing w:after="0" w:line="240" w:lineRule="auto"/>
        <w:ind w:left="810" w:hanging="450"/>
        <w:jc w:val="both"/>
        <w:rPr>
          <w:rFonts w:ascii="Arial" w:eastAsia="Arial" w:hAnsi="Arial" w:cs="Arial"/>
          <w:sz w:val="20"/>
        </w:rPr>
      </w:pPr>
    </w:p>
    <w:p w:rsidR="00FD6EAF" w:rsidRDefault="00FD6EAF">
      <w:pPr>
        <w:spacing w:after="0" w:line="240" w:lineRule="auto"/>
        <w:rPr>
          <w:rFonts w:ascii="Cambria" w:eastAsia="Cambria" w:hAnsi="Cambria" w:cs="Cambria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5624"/>
      </w:tblGrid>
      <w:tr w:rsidR="00FD6EAF">
        <w:trPr>
          <w:gridAfter w:val="1"/>
          <w:wAfter w:w="6441" w:type="dxa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8"/>
              </w:rPr>
              <w:t>Technical Skills Summary</w:t>
            </w:r>
          </w:p>
        </w:tc>
      </w:tr>
      <w:tr w:rsidR="00FD6EAF">
        <w:tc>
          <w:tcPr>
            <w:tcW w:w="101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3F3F3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numPr>
                <w:ilvl w:val="0"/>
                <w:numId w:val="4"/>
              </w:numPr>
              <w:tabs>
                <w:tab w:val="left" w:pos="1080"/>
              </w:tabs>
              <w:spacing w:after="0" w:line="360" w:lineRule="auto"/>
              <w:ind w:left="108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Operating System </w:t>
            </w:r>
            <w:r>
              <w:rPr>
                <w:rFonts w:ascii="Arial" w:eastAsia="Arial" w:hAnsi="Arial" w:cs="Arial"/>
                <w:sz w:val="20"/>
              </w:rPr>
              <w:tab/>
              <w:t>:    Windows XP, Windows 7</w:t>
            </w:r>
          </w:p>
          <w:p w:rsidR="00FD6EAF" w:rsidRDefault="008D21E9">
            <w:pPr>
              <w:numPr>
                <w:ilvl w:val="0"/>
                <w:numId w:val="4"/>
              </w:numPr>
              <w:tabs>
                <w:tab w:val="left" w:pos="1080"/>
              </w:tabs>
              <w:spacing w:after="0" w:line="360" w:lineRule="auto"/>
              <w:ind w:left="108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Datab</w:t>
            </w:r>
            <w:r w:rsidR="008C0F57">
              <w:rPr>
                <w:rFonts w:ascii="Arial" w:eastAsia="Arial" w:hAnsi="Arial" w:cs="Arial"/>
                <w:sz w:val="20"/>
              </w:rPr>
              <w:t xml:space="preserve">ase </w:t>
            </w:r>
            <w:r w:rsidR="008C0F57">
              <w:rPr>
                <w:rFonts w:ascii="Arial" w:eastAsia="Arial" w:hAnsi="Arial" w:cs="Arial"/>
                <w:sz w:val="20"/>
              </w:rPr>
              <w:tab/>
            </w:r>
            <w:r w:rsidR="008C0F57">
              <w:rPr>
                <w:rFonts w:ascii="Arial" w:eastAsia="Arial" w:hAnsi="Arial" w:cs="Arial"/>
                <w:sz w:val="20"/>
              </w:rPr>
              <w:tab/>
              <w:t xml:space="preserve">:   </w:t>
            </w:r>
            <w:r w:rsidR="00BD16C9">
              <w:rPr>
                <w:rFonts w:ascii="Arial" w:eastAsia="Arial" w:hAnsi="Arial" w:cs="Arial"/>
                <w:sz w:val="20"/>
              </w:rPr>
              <w:t>Oracle</w:t>
            </w:r>
            <w:r w:rsidR="008C0F57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, MySQL</w:t>
            </w:r>
          </w:p>
          <w:p w:rsidR="00FD6EAF" w:rsidRDefault="008D21E9">
            <w:pPr>
              <w:numPr>
                <w:ilvl w:val="0"/>
                <w:numId w:val="4"/>
              </w:numPr>
              <w:tabs>
                <w:tab w:val="left" w:pos="1080"/>
              </w:tabs>
              <w:spacing w:after="0" w:line="360" w:lineRule="auto"/>
              <w:ind w:left="1080" w:hanging="360"/>
            </w:pPr>
            <w:r>
              <w:rPr>
                <w:rFonts w:ascii="Arial" w:eastAsia="Arial" w:hAnsi="Arial" w:cs="Arial"/>
                <w:sz w:val="20"/>
              </w:rPr>
              <w:t>Language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            :    C,C++,Java                                          </w:t>
            </w:r>
          </w:p>
        </w:tc>
      </w:tr>
    </w:tbl>
    <w:p w:rsidR="00FD6EAF" w:rsidRDefault="00FD6EAF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1124E1" w:rsidRDefault="001124E1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FD6EAF" w:rsidRDefault="008D21E9">
      <w:pPr>
        <w:keepNext/>
        <w:spacing w:after="0" w:line="240" w:lineRule="auto"/>
        <w:rPr>
          <w:rFonts w:ascii="Verdana" w:eastAsia="Verdana" w:hAnsi="Verdana" w:cs="Verdana"/>
          <w:sz w:val="28"/>
        </w:rPr>
      </w:pPr>
      <w:r>
        <w:rPr>
          <w:rFonts w:ascii="Cambria" w:eastAsia="Cambria" w:hAnsi="Cambria" w:cs="Cambria"/>
          <w:sz w:val="28"/>
        </w:rPr>
        <w:t>Personal Information:</w:t>
      </w:r>
    </w:p>
    <w:p w:rsidR="00FD6EAF" w:rsidRDefault="00FD6EAF">
      <w:pPr>
        <w:spacing w:after="0" w:line="240" w:lineRule="auto"/>
        <w:jc w:val="right"/>
        <w:rPr>
          <w:rFonts w:ascii="Verdana" w:eastAsia="Verdana" w:hAnsi="Verdana" w:cs="Verdan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7280"/>
      </w:tblGrid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Permanent Address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Opposite to the post office chousala Tq.,dist.Beed-431126</w:t>
            </w:r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27F2D">
            <w:pPr>
              <w:spacing w:after="0" w:line="240" w:lineRule="auto"/>
            </w:pPr>
            <w:hyperlink r:id="rId7" w:history="1">
              <w:r w:rsidR="00C51956" w:rsidRPr="0063409E">
                <w:rPr>
                  <w:rStyle w:val="Hyperlink"/>
                  <w:rFonts w:ascii="Verdana" w:eastAsia="Verdana" w:hAnsi="Verdana" w:cs="Verdana"/>
                  <w:sz w:val="20"/>
                </w:rPr>
                <w:t>sachinsarwadnya@yahoo.com</w:t>
              </w:r>
            </w:hyperlink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Contact Number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+91-9028561051</w:t>
            </w:r>
            <w:r w:rsidR="00480552">
              <w:rPr>
                <w:rFonts w:ascii="Verdana" w:eastAsia="Verdana" w:hAnsi="Verdana" w:cs="Verdana"/>
                <w:sz w:val="20"/>
              </w:rPr>
              <w:t>,+91-9730031051</w:t>
            </w:r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Date of Birth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08-july-1989</w:t>
            </w:r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Marital Status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C51956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U</w:t>
            </w:r>
            <w:r w:rsidR="008D21E9">
              <w:rPr>
                <w:rFonts w:ascii="Verdana" w:eastAsia="Verdana" w:hAnsi="Verdana" w:cs="Verdana"/>
                <w:sz w:val="20"/>
              </w:rPr>
              <w:t>nmarried</w:t>
            </w:r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Languages 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English, Marathi and Hindi </w:t>
            </w:r>
          </w:p>
        </w:tc>
      </w:tr>
      <w:tr w:rsidR="00FD6EAF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Sex</w:t>
            </w: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6EAF" w:rsidRDefault="008D21E9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</w:tbl>
    <w:p w:rsidR="00FD6EAF" w:rsidRDefault="00FD6EAF">
      <w:pPr>
        <w:tabs>
          <w:tab w:val="left" w:pos="4252"/>
          <w:tab w:val="left" w:pos="8504"/>
        </w:tabs>
        <w:spacing w:after="0" w:line="240" w:lineRule="auto"/>
        <w:rPr>
          <w:rFonts w:ascii="Arial" w:eastAsia="Arial" w:hAnsi="Arial" w:cs="Arial"/>
          <w:b/>
        </w:rPr>
      </w:pPr>
    </w:p>
    <w:p w:rsidR="00FD6EAF" w:rsidRDefault="008D21E9">
      <w:pPr>
        <w:tabs>
          <w:tab w:val="left" w:pos="4252"/>
          <w:tab w:val="left" w:pos="8504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Declaration:</w:t>
      </w:r>
    </w:p>
    <w:p w:rsidR="00FD6EAF" w:rsidRDefault="00FD6EAF">
      <w:pPr>
        <w:spacing w:after="0" w:line="240" w:lineRule="auto"/>
        <w:rPr>
          <w:rFonts w:ascii="Arial" w:eastAsia="Arial" w:hAnsi="Arial" w:cs="Arial"/>
          <w:color w:val="000000"/>
          <w:spacing w:val="4"/>
        </w:rPr>
      </w:pPr>
    </w:p>
    <w:p w:rsidR="00FD6EAF" w:rsidRDefault="008D21E9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I hereby declare that all details mentioned above are true to the best of my knowledge and belief.</w:t>
      </w:r>
    </w:p>
    <w:p w:rsidR="00FD6EAF" w:rsidRDefault="008D21E9">
      <w:pPr>
        <w:spacing w:after="0" w:line="240" w:lineRule="auto"/>
        <w:rPr>
          <w:rFonts w:ascii="Arial" w:eastAsia="Arial" w:hAnsi="Arial" w:cs="Arial"/>
          <w:color w:val="000000"/>
          <w:spacing w:val="4"/>
          <w:sz w:val="20"/>
        </w:rPr>
      </w:pPr>
      <w:r>
        <w:rPr>
          <w:rFonts w:ascii="Arial" w:eastAsia="Arial" w:hAnsi="Arial" w:cs="Arial"/>
          <w:color w:val="000000"/>
          <w:spacing w:val="4"/>
          <w:sz w:val="20"/>
        </w:rPr>
        <w:t xml:space="preserve">                                                                                                                         </w:t>
      </w:r>
    </w:p>
    <w:p w:rsidR="00FD6EAF" w:rsidRDefault="008D21E9">
      <w:pPr>
        <w:spacing w:after="0" w:line="240" w:lineRule="auto"/>
        <w:rPr>
          <w:rFonts w:ascii="Arial" w:eastAsia="Arial" w:hAnsi="Arial" w:cs="Arial"/>
          <w:color w:val="000000"/>
          <w:spacing w:val="4"/>
          <w:sz w:val="20"/>
        </w:rPr>
      </w:pPr>
      <w:r>
        <w:rPr>
          <w:rFonts w:ascii="Arial" w:eastAsia="Arial" w:hAnsi="Arial" w:cs="Arial"/>
          <w:color w:val="000000"/>
          <w:spacing w:val="4"/>
          <w:sz w:val="20"/>
        </w:rPr>
        <w:t xml:space="preserve">                                                                                                                                            </w:t>
      </w:r>
    </w:p>
    <w:p w:rsidR="00FD6EAF" w:rsidRDefault="00FD6EAF">
      <w:pPr>
        <w:spacing w:after="0" w:line="240" w:lineRule="auto"/>
        <w:rPr>
          <w:rFonts w:ascii="Arial" w:eastAsia="Arial" w:hAnsi="Arial" w:cs="Arial"/>
          <w:color w:val="000000"/>
          <w:spacing w:val="4"/>
          <w:sz w:val="20"/>
        </w:rPr>
      </w:pPr>
    </w:p>
    <w:p w:rsidR="00FD6EAF" w:rsidRDefault="008D21E9">
      <w:pPr>
        <w:spacing w:after="0" w:line="240" w:lineRule="auto"/>
        <w:rPr>
          <w:rFonts w:ascii="Arial" w:eastAsia="Arial" w:hAnsi="Arial" w:cs="Arial"/>
          <w:b/>
          <w:color w:val="000000"/>
          <w:spacing w:val="4"/>
          <w:sz w:val="20"/>
        </w:rPr>
      </w:pPr>
      <w:r>
        <w:rPr>
          <w:rFonts w:ascii="Arial" w:eastAsia="Arial" w:hAnsi="Arial" w:cs="Arial"/>
          <w:color w:val="000000"/>
          <w:spacing w:val="4"/>
          <w:sz w:val="20"/>
        </w:rPr>
        <w:t xml:space="preserve">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000000"/>
          <w:spacing w:val="4"/>
          <w:sz w:val="20"/>
        </w:rPr>
        <w:tab/>
      </w:r>
      <w:r>
        <w:rPr>
          <w:rFonts w:ascii="Arial" w:eastAsia="Arial" w:hAnsi="Arial" w:cs="Arial"/>
          <w:color w:val="000000"/>
          <w:spacing w:val="4"/>
          <w:sz w:val="20"/>
        </w:rPr>
        <w:tab/>
      </w:r>
      <w:r>
        <w:rPr>
          <w:rFonts w:ascii="Arial" w:eastAsia="Arial" w:hAnsi="Arial" w:cs="Arial"/>
          <w:color w:val="000000"/>
          <w:spacing w:val="4"/>
          <w:sz w:val="20"/>
        </w:rPr>
        <w:tab/>
      </w:r>
      <w:r>
        <w:rPr>
          <w:rFonts w:ascii="Arial" w:eastAsia="Arial" w:hAnsi="Arial" w:cs="Arial"/>
          <w:color w:val="000000"/>
          <w:spacing w:val="4"/>
          <w:sz w:val="20"/>
        </w:rPr>
        <w:tab/>
      </w:r>
      <w:r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</w:r>
      <w:r w:rsidR="00C51956">
        <w:rPr>
          <w:rFonts w:ascii="Arial" w:eastAsia="Arial" w:hAnsi="Arial" w:cs="Arial"/>
          <w:color w:val="000000"/>
          <w:spacing w:val="4"/>
          <w:sz w:val="20"/>
        </w:rPr>
        <w:tab/>
        <w:t xml:space="preserve">     </w:t>
      </w:r>
      <w:r>
        <w:rPr>
          <w:rFonts w:ascii="Arial" w:eastAsia="Arial" w:hAnsi="Arial" w:cs="Arial"/>
          <w:b/>
          <w:color w:val="000000"/>
          <w:spacing w:val="4"/>
          <w:sz w:val="20"/>
        </w:rPr>
        <w:t>Best</w:t>
      </w:r>
      <w:r w:rsidR="00C51956">
        <w:rPr>
          <w:rFonts w:ascii="Arial" w:eastAsia="Arial" w:hAnsi="Arial" w:cs="Arial"/>
          <w:b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0"/>
        </w:rPr>
        <w:t>Regards,</w:t>
      </w:r>
    </w:p>
    <w:p w:rsidR="00FD6EAF" w:rsidRDefault="008D21E9">
      <w:pPr>
        <w:spacing w:after="0" w:line="240" w:lineRule="auto"/>
        <w:rPr>
          <w:rFonts w:ascii="Arial" w:eastAsia="Arial" w:hAnsi="Arial" w:cs="Arial"/>
          <w:b/>
          <w:color w:val="000000"/>
          <w:spacing w:val="4"/>
          <w:sz w:val="20"/>
        </w:rPr>
      </w:pPr>
      <w:r>
        <w:rPr>
          <w:rFonts w:ascii="Arial" w:eastAsia="Arial" w:hAnsi="Arial" w:cs="Arial"/>
          <w:b/>
          <w:color w:val="000000"/>
          <w:spacing w:val="4"/>
          <w:sz w:val="20"/>
        </w:rPr>
        <w:t xml:space="preserve">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</w:r>
      <w:r>
        <w:rPr>
          <w:rFonts w:ascii="Arial" w:eastAsia="Arial" w:hAnsi="Arial" w:cs="Arial"/>
          <w:b/>
          <w:color w:val="000000"/>
          <w:spacing w:val="4"/>
          <w:sz w:val="20"/>
        </w:rPr>
        <w:tab/>
        <w:t>Sachin R.</w:t>
      </w:r>
      <w:r w:rsidR="00C51956">
        <w:rPr>
          <w:rFonts w:ascii="Arial" w:eastAsia="Arial" w:hAnsi="Arial" w:cs="Arial"/>
          <w:b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0"/>
        </w:rPr>
        <w:t>Sarwadnya</w:t>
      </w:r>
    </w:p>
    <w:sectPr w:rsidR="00FD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D"/>
    <w:multiLevelType w:val="singleLevel"/>
    <w:tmpl w:val="0000000D"/>
    <w:name w:val="WW8Num1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>
    <w:nsid w:val="00000010"/>
    <w:multiLevelType w:val="singleLevel"/>
    <w:tmpl w:val="00000010"/>
    <w:name w:val="WW8Num1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B5A21A3"/>
    <w:multiLevelType w:val="multilevel"/>
    <w:tmpl w:val="5A10A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FE3263"/>
    <w:multiLevelType w:val="multilevel"/>
    <w:tmpl w:val="7554B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3A1FB4"/>
    <w:multiLevelType w:val="multilevel"/>
    <w:tmpl w:val="E1C60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9E02E8"/>
    <w:multiLevelType w:val="multilevel"/>
    <w:tmpl w:val="3E883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AF"/>
    <w:rsid w:val="0002568E"/>
    <w:rsid w:val="001124E1"/>
    <w:rsid w:val="00125EFC"/>
    <w:rsid w:val="001471E1"/>
    <w:rsid w:val="00192A04"/>
    <w:rsid w:val="001A7130"/>
    <w:rsid w:val="002B22B0"/>
    <w:rsid w:val="00327197"/>
    <w:rsid w:val="00375F56"/>
    <w:rsid w:val="003D54B6"/>
    <w:rsid w:val="003E2029"/>
    <w:rsid w:val="00424F97"/>
    <w:rsid w:val="00480552"/>
    <w:rsid w:val="005F0BAF"/>
    <w:rsid w:val="0077091B"/>
    <w:rsid w:val="00780AB6"/>
    <w:rsid w:val="007A5E30"/>
    <w:rsid w:val="00827F2D"/>
    <w:rsid w:val="008B5557"/>
    <w:rsid w:val="008C0F57"/>
    <w:rsid w:val="008D21E9"/>
    <w:rsid w:val="008F0950"/>
    <w:rsid w:val="0095551C"/>
    <w:rsid w:val="00974435"/>
    <w:rsid w:val="00986213"/>
    <w:rsid w:val="00B1224D"/>
    <w:rsid w:val="00B430AA"/>
    <w:rsid w:val="00B953D8"/>
    <w:rsid w:val="00BD16C9"/>
    <w:rsid w:val="00C01A1B"/>
    <w:rsid w:val="00C20DCC"/>
    <w:rsid w:val="00C2715E"/>
    <w:rsid w:val="00C51956"/>
    <w:rsid w:val="00CF1705"/>
    <w:rsid w:val="00D04CCF"/>
    <w:rsid w:val="00D75A67"/>
    <w:rsid w:val="00DA0DD3"/>
    <w:rsid w:val="00DF5FC2"/>
    <w:rsid w:val="00E04CCF"/>
    <w:rsid w:val="00E2600A"/>
    <w:rsid w:val="00E72073"/>
    <w:rsid w:val="00EF1CDE"/>
    <w:rsid w:val="00FB0D61"/>
    <w:rsid w:val="00FD6EAF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DD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chinsarwadny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sarwadny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sachin</cp:lastModifiedBy>
  <cp:revision>29</cp:revision>
  <dcterms:created xsi:type="dcterms:W3CDTF">2015-11-19T04:02:00Z</dcterms:created>
  <dcterms:modified xsi:type="dcterms:W3CDTF">2015-11-30T04:42:00Z</dcterms:modified>
</cp:coreProperties>
</file>