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3CF4E" w14:textId="51AC54F7" w:rsidR="00BC030B" w:rsidRPr="00E63ED8" w:rsidRDefault="00BC030B" w:rsidP="00BC030B">
      <w:pPr>
        <w:jc w:val="both"/>
        <w:rPr>
          <w:rFonts w:ascii="Times New Roman" w:eastAsia="CMR10" w:hAnsi="Times New Roman"/>
          <w:b/>
          <w:color w:val="231F20"/>
          <w:sz w:val="24"/>
          <w:szCs w:val="24"/>
          <w:lang w:val="en-US" w:eastAsia="it-IT"/>
        </w:rPr>
      </w:pPr>
      <w:r w:rsidRPr="00E63ED8">
        <w:rPr>
          <w:rFonts w:ascii="Times New Roman" w:eastAsia="CMR10" w:hAnsi="Times New Roman"/>
          <w:b/>
          <w:color w:val="231F20"/>
          <w:sz w:val="24"/>
          <w:szCs w:val="24"/>
          <w:lang w:val="en-US" w:eastAsia="it-IT"/>
        </w:rPr>
        <w:t>Exercise #</w:t>
      </w:r>
      <w:r>
        <w:rPr>
          <w:rFonts w:ascii="Times New Roman" w:eastAsia="CMR10" w:hAnsi="Times New Roman"/>
          <w:b/>
          <w:color w:val="231F20"/>
          <w:sz w:val="24"/>
          <w:szCs w:val="24"/>
          <w:lang w:val="en-US" w:eastAsia="it-IT"/>
        </w:rPr>
        <w:t>5</w:t>
      </w:r>
    </w:p>
    <w:p w14:paraId="2F64A07B" w14:textId="77777777" w:rsidR="00BC030B" w:rsidRDefault="00BC030B" w:rsidP="00BC03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 w:rsidRPr="006B13A9"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 xml:space="preserve">Let us </w:t>
      </w:r>
      <w:r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>consider two channels that are modeled as linear filter and AWGN. The impulse responses of the two channels are drawn below:</w:t>
      </w:r>
    </w:p>
    <w:p w14:paraId="426D4A8D" w14:textId="77777777" w:rsidR="00BC030B" w:rsidRDefault="00BC030B" w:rsidP="00BC03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</w:p>
    <w:p w14:paraId="75D1E214" w14:textId="4C0DB51B" w:rsidR="00BC030B" w:rsidRDefault="00BC030B" w:rsidP="00BC03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 w:rsidRPr="00977BFE">
        <w:rPr>
          <w:rFonts w:ascii="Times New Roman" w:eastAsia="CMR10" w:hAnsi="Times New Roman"/>
          <w:noProof/>
          <w:color w:val="231F20"/>
          <w:sz w:val="24"/>
          <w:szCs w:val="24"/>
          <w:lang w:val="en-US" w:eastAsia="it-IT"/>
        </w:rPr>
        <w:drawing>
          <wp:inline distT="0" distB="0" distL="0" distR="0" wp14:anchorId="4AA3C61B" wp14:editId="2C1C12E5">
            <wp:extent cx="5731510" cy="2275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B17D3" w14:textId="77777777" w:rsidR="00BC030B" w:rsidRDefault="00BC030B" w:rsidP="00BC03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 xml:space="preserve">       </w:t>
      </w:r>
      <w:r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ab/>
      </w:r>
      <w:r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ab/>
      </w:r>
      <w:r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ab/>
      </w:r>
      <w:r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ab/>
      </w:r>
      <w:r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ab/>
      </w:r>
      <w:r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ab/>
      </w:r>
      <w:r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ab/>
        <w:t>(b)</w:t>
      </w:r>
    </w:p>
    <w:p w14:paraId="632DA52F" w14:textId="77777777" w:rsidR="00BC030B" w:rsidRDefault="00BC030B" w:rsidP="00BC03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</w:p>
    <w:p w14:paraId="6926EA5E" w14:textId="77777777" w:rsidR="00BC030B" w:rsidRDefault="00BC030B" w:rsidP="00BC03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>In which case is more important to use an equalizer at the receiver?</w:t>
      </w:r>
    </w:p>
    <w:p w14:paraId="14FA0060" w14:textId="77777777" w:rsidR="00BC030B" w:rsidRDefault="00BC030B" w:rsidP="00BC03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>When the equalizer is not used, how do you expect that the BER curve look like?</w:t>
      </w:r>
    </w:p>
    <w:p w14:paraId="62E4ABDC" w14:textId="77777777" w:rsidR="00633121" w:rsidRDefault="00633121" w:rsidP="00633121">
      <w:pPr>
        <w:jc w:val="both"/>
        <w:rPr>
          <w:rFonts w:ascii="Times New Roman" w:eastAsia="CMR10" w:hAnsi="Times New Roman"/>
          <w:b/>
          <w:color w:val="231F20"/>
          <w:sz w:val="24"/>
          <w:szCs w:val="24"/>
          <w:lang w:val="en-US" w:eastAsia="it-IT"/>
        </w:rPr>
      </w:pPr>
      <w:r w:rsidRPr="006B13A9">
        <w:rPr>
          <w:rFonts w:ascii="Times New Roman" w:eastAsia="CMR10" w:hAnsi="Times New Roman"/>
          <w:b/>
          <w:color w:val="231F20"/>
          <w:sz w:val="24"/>
          <w:szCs w:val="24"/>
          <w:lang w:val="en-US" w:eastAsia="it-IT"/>
        </w:rPr>
        <w:t>Exercise #5</w:t>
      </w:r>
    </w:p>
    <w:p w14:paraId="79A1FA93" w14:textId="77777777" w:rsidR="00633121" w:rsidRPr="00270140" w:rsidRDefault="00633121" w:rsidP="00633121">
      <w:pPr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 w:rsidRPr="00270140"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>The following are</w:t>
      </w:r>
      <w:r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 xml:space="preserve"> the channel frequency responses </w:t>
      </w:r>
      <w:r w:rsidRPr="00270140"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>of 3 different channels affected by ISI.</w:t>
      </w:r>
    </w:p>
    <w:p w14:paraId="5616C992" w14:textId="77777777" w:rsidR="00633121" w:rsidRDefault="00633121" w:rsidP="006331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</w:p>
    <w:p w14:paraId="433FBCBB" w14:textId="00C99CCE" w:rsidR="00633121" w:rsidRDefault="00633121" w:rsidP="006331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5466F8" wp14:editId="54ACB5DC">
                <wp:simplePos x="0" y="0"/>
                <wp:positionH relativeFrom="column">
                  <wp:posOffset>4886960</wp:posOffset>
                </wp:positionH>
                <wp:positionV relativeFrom="paragraph">
                  <wp:posOffset>497205</wp:posOffset>
                </wp:positionV>
                <wp:extent cx="1156335" cy="505460"/>
                <wp:effectExtent l="48260" t="49530" r="43180" b="45085"/>
                <wp:wrapNone/>
                <wp:docPr id="7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156335" cy="5054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DA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384.1pt;margin-top:38.4pt;width:92.4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">
                <v:imagedata r:id="rId7" o:title=""/>
                <o:lock v:ext="edit" rotation="t" aspectratio="f"/>
              </v:shape>
            </w:pict>
          </mc:Fallback>
        </mc:AlternateContent>
      </w:r>
      <w:r w:rsidRPr="00270140">
        <w:rPr>
          <w:noProof/>
          <w:lang w:val="en-US"/>
        </w:rPr>
        <w:drawing>
          <wp:inline distT="0" distB="0" distL="0" distR="0" wp14:anchorId="51FEFF33" wp14:editId="379C0716">
            <wp:extent cx="4191000" cy="289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31D7" w14:textId="77777777" w:rsidR="00633121" w:rsidRDefault="00633121" w:rsidP="006331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</w:p>
    <w:p w14:paraId="29DCF221" w14:textId="77777777" w:rsidR="00633121" w:rsidRDefault="00633121" w:rsidP="006331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</w:p>
    <w:p w14:paraId="1C419A8E" w14:textId="77777777" w:rsidR="00633121" w:rsidRDefault="00633121" w:rsidP="006331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</w:p>
    <w:p w14:paraId="1BD306C4" w14:textId="69FEFDDB" w:rsidR="00633121" w:rsidRDefault="00633121" w:rsidP="006331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 w:rsidRPr="00407FA6">
        <w:rPr>
          <w:rFonts w:ascii="Times New Roman" w:eastAsia="CMR10" w:hAnsi="Times New Roman"/>
          <w:noProof/>
          <w:color w:val="231F20"/>
          <w:sz w:val="24"/>
          <w:szCs w:val="24"/>
          <w:lang w:val="en-US" w:eastAsia="it-IT"/>
        </w:rPr>
        <w:lastRenderedPageBreak/>
        <w:drawing>
          <wp:inline distT="0" distB="0" distL="0" distR="0" wp14:anchorId="3E912FD4" wp14:editId="6F675399">
            <wp:extent cx="4038600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74421" w14:textId="77777777" w:rsidR="00633121" w:rsidRDefault="00633121" w:rsidP="006331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</w:p>
    <w:p w14:paraId="56BD5EEF" w14:textId="77777777" w:rsidR="00633121" w:rsidRDefault="00633121" w:rsidP="006331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</w:p>
    <w:p w14:paraId="39EFD276" w14:textId="77777777" w:rsidR="00633121" w:rsidRDefault="00633121" w:rsidP="006331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 xml:space="preserve">In the following figure there are the relative BER curves after MMSE equalization. </w:t>
      </w:r>
    </w:p>
    <w:p w14:paraId="4069D853" w14:textId="77777777" w:rsidR="00633121" w:rsidRDefault="00633121" w:rsidP="0063312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>Associate each BER curve with the proper channel frequency responses</w:t>
      </w:r>
    </w:p>
    <w:p w14:paraId="379CD1BA" w14:textId="77777777" w:rsidR="00633121" w:rsidRDefault="00633121" w:rsidP="0063312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>When the equalizer is not used, how do you expect that the BER curves look like?</w:t>
      </w:r>
    </w:p>
    <w:p w14:paraId="1626A3CA" w14:textId="77777777" w:rsidR="00633121" w:rsidRPr="006B13A9" w:rsidRDefault="00633121" w:rsidP="006331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</w:p>
    <w:p w14:paraId="3F813019" w14:textId="73A2061E" w:rsidR="00BC030B" w:rsidRDefault="00BC030B" w:rsidP="00BC03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b/>
          <w:bCs/>
          <w:color w:val="231F20"/>
          <w:sz w:val="24"/>
          <w:szCs w:val="24"/>
          <w:lang w:val="en-US" w:eastAsia="it-IT"/>
        </w:rPr>
      </w:pPr>
    </w:p>
    <w:p w14:paraId="6644F0EA" w14:textId="77777777" w:rsidR="00633121" w:rsidRPr="006B13A9" w:rsidRDefault="00633121" w:rsidP="006331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b/>
          <w:color w:val="231F20"/>
          <w:sz w:val="24"/>
          <w:szCs w:val="24"/>
          <w:lang w:val="en-US" w:eastAsia="it-IT"/>
        </w:rPr>
      </w:pPr>
      <w:r w:rsidRPr="006B13A9">
        <w:rPr>
          <w:rFonts w:ascii="Times New Roman" w:eastAsia="CMR10" w:hAnsi="Times New Roman"/>
          <w:b/>
          <w:color w:val="231F20"/>
          <w:sz w:val="24"/>
          <w:szCs w:val="24"/>
          <w:lang w:val="en-US" w:eastAsia="it-IT"/>
        </w:rPr>
        <w:t>Exercise #4</w:t>
      </w:r>
    </w:p>
    <w:p w14:paraId="7DDB2A0E" w14:textId="77777777" w:rsidR="00633121" w:rsidRDefault="00633121" w:rsidP="00633121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/>
        </w:rPr>
      </w:pPr>
      <w:r>
        <w:rPr>
          <w:rFonts w:ascii="Times New Roman" w:eastAsia="CMR10" w:hAnsi="Times New Roman"/>
          <w:color w:val="231F20"/>
          <w:sz w:val="24"/>
          <w:szCs w:val="24"/>
          <w:lang w:val="en-US"/>
        </w:rPr>
        <w:t>A bandpass communication system uses the constellation shown in the following Figure. The noise is AWGN with power spectral density N0/2.</w:t>
      </w:r>
    </w:p>
    <w:p w14:paraId="5BE94E40" w14:textId="77777777" w:rsidR="00633121" w:rsidRPr="00AD5829" w:rsidRDefault="00633121" w:rsidP="0063312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/>
        </w:rPr>
      </w:pPr>
      <w:r>
        <w:rPr>
          <w:rFonts w:ascii="Times New Roman" w:eastAsia="CMR10" w:hAnsi="Times New Roman"/>
          <w:color w:val="231F20"/>
          <w:sz w:val="24"/>
          <w:szCs w:val="24"/>
          <w:lang w:val="en-US"/>
        </w:rPr>
        <w:t>Calculate the energy per bit as a function of a</w:t>
      </w:r>
    </w:p>
    <w:p w14:paraId="206BCE22" w14:textId="77777777" w:rsidR="00633121" w:rsidRDefault="00633121" w:rsidP="0063312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/>
        </w:rPr>
      </w:pPr>
      <w:r>
        <w:rPr>
          <w:rFonts w:ascii="Times New Roman" w:eastAsia="CMR10" w:hAnsi="Times New Roman"/>
          <w:color w:val="231F20"/>
          <w:sz w:val="24"/>
          <w:szCs w:val="24"/>
          <w:lang w:val="en-US"/>
        </w:rPr>
        <w:t xml:space="preserve">Calculate the BER (assume </w:t>
      </w:r>
      <w:proofErr w:type="gramStart"/>
      <w:r>
        <w:rPr>
          <w:rFonts w:ascii="Times New Roman" w:eastAsia="CMR10" w:hAnsi="Times New Roman"/>
          <w:color w:val="231F20"/>
          <w:sz w:val="24"/>
          <w:szCs w:val="24"/>
          <w:lang w:val="en-US"/>
        </w:rPr>
        <w:t>Gray</w:t>
      </w:r>
      <w:proofErr w:type="gramEnd"/>
      <w:r>
        <w:rPr>
          <w:rFonts w:ascii="Times New Roman" w:eastAsia="CMR10" w:hAnsi="Times New Roman"/>
          <w:color w:val="231F20"/>
          <w:sz w:val="24"/>
          <w:szCs w:val="24"/>
          <w:lang w:val="en-US"/>
        </w:rPr>
        <w:t xml:space="preserve"> coding and not too low SNR)</w:t>
      </w:r>
    </w:p>
    <w:p w14:paraId="62CFC2DE" w14:textId="77777777" w:rsidR="00633121" w:rsidRPr="00A90AFC" w:rsidRDefault="00633121" w:rsidP="0063312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/>
        </w:rPr>
      </w:pPr>
      <w:r>
        <w:rPr>
          <w:rFonts w:ascii="Times New Roman" w:eastAsia="CMR10" w:hAnsi="Times New Roman"/>
          <w:color w:val="231F20"/>
          <w:sz w:val="24"/>
          <w:szCs w:val="24"/>
          <w:lang w:val="en-US"/>
        </w:rPr>
        <w:t>Compare the BER with the BER of a QPSK with the same energy per bit</w:t>
      </w:r>
    </w:p>
    <w:p w14:paraId="5773BAA7" w14:textId="77777777" w:rsidR="00633121" w:rsidRDefault="00633121" w:rsidP="00633121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/>
        </w:rPr>
      </w:pPr>
    </w:p>
    <w:p w14:paraId="0DCC8A1D" w14:textId="77777777" w:rsidR="00633121" w:rsidRDefault="00633121" w:rsidP="00633121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/>
        </w:rPr>
      </w:pPr>
    </w:p>
    <w:p w14:paraId="2DAF4CA1" w14:textId="77777777" w:rsidR="00633121" w:rsidRDefault="00633121" w:rsidP="006331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b/>
          <w:bCs/>
          <w:color w:val="231F20"/>
          <w:sz w:val="24"/>
          <w:szCs w:val="24"/>
          <w:lang w:val="en-US" w:eastAsia="it-IT"/>
        </w:rPr>
      </w:pPr>
    </w:p>
    <w:p w14:paraId="29D1AADB" w14:textId="687ABBA4" w:rsidR="00633121" w:rsidRDefault="00633121" w:rsidP="006331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b/>
          <w:bCs/>
          <w:color w:val="231F20"/>
          <w:sz w:val="24"/>
          <w:szCs w:val="24"/>
          <w:lang w:val="en-US" w:eastAsia="it-IT"/>
        </w:rPr>
      </w:pPr>
      <w:r>
        <w:rPr>
          <w:rFonts w:ascii="Times New Roman" w:eastAsia="CMR10" w:hAnsi="Times New Roman"/>
          <w:noProof/>
          <w:color w:val="231F20"/>
          <w:sz w:val="24"/>
          <w:szCs w:val="24"/>
          <w:lang w:val="en-US"/>
        </w:rPr>
        <w:drawing>
          <wp:inline distT="0" distB="0" distL="0" distR="0" wp14:anchorId="346A1F71" wp14:editId="524554AD">
            <wp:extent cx="2932043" cy="2307651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49" cy="231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8195" w14:textId="34E10666" w:rsidR="00633121" w:rsidRDefault="00633121" w:rsidP="006331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b/>
          <w:bCs/>
          <w:color w:val="231F20"/>
          <w:sz w:val="24"/>
          <w:szCs w:val="24"/>
          <w:lang w:val="en-US" w:eastAsia="it-IT"/>
        </w:rPr>
      </w:pPr>
    </w:p>
    <w:p w14:paraId="37BF45A8" w14:textId="3FE00643" w:rsidR="00633121" w:rsidRDefault="00633121" w:rsidP="006331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b/>
          <w:bCs/>
          <w:color w:val="231F20"/>
          <w:sz w:val="24"/>
          <w:szCs w:val="24"/>
          <w:lang w:val="en-US" w:eastAsia="it-IT"/>
        </w:rPr>
      </w:pPr>
    </w:p>
    <w:p w14:paraId="105D1614" w14:textId="77777777" w:rsidR="00633121" w:rsidRPr="00633121" w:rsidRDefault="00633121" w:rsidP="006331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b/>
          <w:bCs/>
          <w:color w:val="231F20"/>
          <w:sz w:val="24"/>
          <w:szCs w:val="24"/>
          <w:lang w:val="en-US" w:eastAsia="it-IT"/>
        </w:rPr>
      </w:pPr>
    </w:p>
    <w:p w14:paraId="5A1EF643" w14:textId="77777777" w:rsidR="00BC030B" w:rsidRDefault="00BC030B" w:rsidP="00BC03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</w:p>
    <w:p w14:paraId="251730B5" w14:textId="77777777" w:rsidR="00A8324F" w:rsidRPr="006B13A9" w:rsidRDefault="00A8324F" w:rsidP="00A8324F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Exercise #3</w:t>
      </w:r>
    </w:p>
    <w:p w14:paraId="05B4499A" w14:textId="77777777" w:rsidR="00A8324F" w:rsidRDefault="00A8324F" w:rsidP="00A8324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</w:p>
    <w:p w14:paraId="7078551C" w14:textId="77777777" w:rsidR="00A8324F" w:rsidRDefault="00A8324F" w:rsidP="00A8324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>In an additive white Gaussian noise channel with noise power spectral density of N0/2, two bits are transmitted by</w:t>
      </w:r>
    </w:p>
    <w:p w14:paraId="53660DE7" w14:textId="77777777" w:rsidR="00A8324F" w:rsidRDefault="00A8324F" w:rsidP="00A8324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</w:p>
    <w:p w14:paraId="0D304524" w14:textId="77777777" w:rsidR="00A8324F" w:rsidRDefault="00A8324F" w:rsidP="00A8324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</w:p>
    <w:p w14:paraId="0FD930FA" w14:textId="77777777" w:rsidR="00A8324F" w:rsidRDefault="00A8324F" w:rsidP="00A8324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 w:rsidRPr="00FE3B58">
        <w:rPr>
          <w:rFonts w:ascii="Times New Roman" w:eastAsia="CMR10" w:hAnsi="Times New Roman"/>
          <w:color w:val="231F20"/>
          <w:position w:val="-68"/>
          <w:sz w:val="24"/>
          <w:szCs w:val="24"/>
          <w:lang w:val="en-US" w:eastAsia="it-IT"/>
        </w:rPr>
        <w:object w:dxaOrig="2439" w:dyaOrig="1480" w14:anchorId="2F8C3F41">
          <v:shape id="_x0000_i1027" type="#_x0000_t75" style="width:122.1pt;height:74.35pt" o:ole="">
            <v:imagedata r:id="rId11" o:title=""/>
          </v:shape>
          <o:OLEObject Type="Embed" ProgID="Equation.3" ShapeID="_x0000_i1027" DrawAspect="Content" ObjectID="_1734775599" r:id="rId12"/>
        </w:object>
      </w:r>
    </w:p>
    <w:p w14:paraId="1A389175" w14:textId="77777777" w:rsidR="00A8324F" w:rsidRDefault="00A8324F" w:rsidP="00A8324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</w:p>
    <w:p w14:paraId="7C6EFF72" w14:textId="77777777" w:rsidR="00A8324F" w:rsidRDefault="00A8324F" w:rsidP="00A8324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</w:p>
    <w:p w14:paraId="494AA728" w14:textId="77777777" w:rsidR="00A8324F" w:rsidRDefault="00A8324F" w:rsidP="00A8324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>The two messages are transmitted with a priori probabilities p and (1-p), respectively.</w:t>
      </w:r>
    </w:p>
    <w:p w14:paraId="4FFB955A" w14:textId="77777777" w:rsidR="00A8324F" w:rsidRDefault="00A8324F" w:rsidP="00A8324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</w:p>
    <w:p w14:paraId="019D8626" w14:textId="77777777" w:rsidR="00A8324F" w:rsidRDefault="00A8324F" w:rsidP="00A8324F">
      <w:pPr>
        <w:numPr>
          <w:ilvl w:val="0"/>
          <w:numId w:val="3"/>
        </w:numPr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 w:rsidRPr="003A265F"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 xml:space="preserve">Determine the </w:t>
      </w:r>
      <w:r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 xml:space="preserve">average energy transmitted per bit </w:t>
      </w:r>
      <w:r w:rsidRPr="006B0102">
        <w:rPr>
          <w:rFonts w:ascii="Times New Roman" w:eastAsia="CMR10" w:hAnsi="Times New Roman"/>
          <w:color w:val="231F20"/>
          <w:position w:val="-28"/>
          <w:sz w:val="24"/>
          <w:szCs w:val="24"/>
          <w:lang w:val="en-US" w:eastAsia="it-IT"/>
        </w:rPr>
        <w:object w:dxaOrig="460" w:dyaOrig="520" w14:anchorId="32637E0D">
          <v:shape id="_x0000_i1028" type="#_x0000_t75" style="width:22.7pt;height:25.85pt" o:ole="">
            <v:imagedata r:id="rId13" o:title=""/>
          </v:shape>
          <o:OLEObject Type="Embed" ProgID="Equation.3" ShapeID="_x0000_i1028" DrawAspect="Content" ObjectID="_1734775600" r:id="rId14"/>
        </w:object>
      </w:r>
    </w:p>
    <w:p w14:paraId="13301B3A" w14:textId="77777777" w:rsidR="00A8324F" w:rsidRDefault="00A8324F" w:rsidP="00A8324F">
      <w:pPr>
        <w:numPr>
          <w:ilvl w:val="0"/>
          <w:numId w:val="3"/>
        </w:numPr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>Determine the optimum threshold</w:t>
      </w:r>
    </w:p>
    <w:p w14:paraId="3791351F" w14:textId="77777777" w:rsidR="00A8324F" w:rsidRDefault="00A8324F" w:rsidP="00A8324F">
      <w:pPr>
        <w:numPr>
          <w:ilvl w:val="0"/>
          <w:numId w:val="3"/>
        </w:numPr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 xml:space="preserve">Determine the </w:t>
      </w:r>
      <w:r w:rsidRPr="003A265F"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>structure of the optimal receiver</w:t>
      </w:r>
      <w:r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 xml:space="preserve"> (including the detector after the sampler)</w:t>
      </w:r>
    </w:p>
    <w:p w14:paraId="58AFBC51" w14:textId="77777777" w:rsidR="00A8324F" w:rsidRPr="003A265F" w:rsidRDefault="00A8324F" w:rsidP="00A8324F">
      <w:pPr>
        <w:numPr>
          <w:ilvl w:val="0"/>
          <w:numId w:val="3"/>
        </w:numPr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>Determine the probability of error in case p=(1-</w:t>
      </w:r>
      <w:proofErr w:type="gramStart"/>
      <w:r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>p)=</w:t>
      </w:r>
      <w:proofErr w:type="gramEnd"/>
      <w:r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>0.5.</w:t>
      </w:r>
    </w:p>
    <w:p w14:paraId="68D84DAF" w14:textId="77777777" w:rsidR="00A8324F" w:rsidRPr="006B13A9" w:rsidRDefault="00A8324F" w:rsidP="00A8324F">
      <w:pPr>
        <w:jc w:val="both"/>
        <w:rPr>
          <w:rFonts w:eastAsia="CMR10" w:cs="Arial"/>
          <w:color w:val="231F20"/>
          <w:sz w:val="24"/>
          <w:szCs w:val="24"/>
          <w:lang w:val="en-US" w:eastAsia="it-IT"/>
        </w:rPr>
      </w:pPr>
    </w:p>
    <w:p w14:paraId="4D291FBF" w14:textId="77777777" w:rsidR="00A8324F" w:rsidRPr="006B13A9" w:rsidRDefault="00A8324F" w:rsidP="00A832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b/>
          <w:color w:val="231F20"/>
          <w:sz w:val="24"/>
          <w:szCs w:val="24"/>
          <w:lang w:val="en-US" w:eastAsia="it-IT"/>
        </w:rPr>
      </w:pPr>
    </w:p>
    <w:p w14:paraId="3DB3AED0" w14:textId="77777777" w:rsidR="00A8324F" w:rsidRPr="006B13A9" w:rsidRDefault="00A8324F" w:rsidP="00A832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b/>
          <w:color w:val="231F20"/>
          <w:sz w:val="24"/>
          <w:szCs w:val="24"/>
          <w:lang w:val="en-US" w:eastAsia="it-IT"/>
        </w:rPr>
      </w:pPr>
    </w:p>
    <w:p w14:paraId="314645E5" w14:textId="77777777" w:rsidR="00A8324F" w:rsidRPr="006B13A9" w:rsidRDefault="00A8324F" w:rsidP="00A832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b/>
          <w:color w:val="231F20"/>
          <w:sz w:val="24"/>
          <w:szCs w:val="24"/>
          <w:lang w:val="en-US" w:eastAsia="it-IT"/>
        </w:rPr>
      </w:pPr>
    </w:p>
    <w:p w14:paraId="6FF41DFB" w14:textId="77777777" w:rsidR="00A8324F" w:rsidRPr="006B13A9" w:rsidRDefault="00A8324F" w:rsidP="00A832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b/>
          <w:color w:val="231F20"/>
          <w:sz w:val="24"/>
          <w:szCs w:val="24"/>
          <w:lang w:val="en-US" w:eastAsia="it-IT"/>
        </w:rPr>
      </w:pPr>
    </w:p>
    <w:p w14:paraId="032F2471" w14:textId="77777777" w:rsidR="00A8324F" w:rsidRPr="006B13A9" w:rsidRDefault="00A8324F" w:rsidP="00A832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b/>
          <w:color w:val="231F20"/>
          <w:sz w:val="24"/>
          <w:szCs w:val="24"/>
          <w:lang w:val="en-US" w:eastAsia="it-IT"/>
        </w:rPr>
      </w:pPr>
    </w:p>
    <w:p w14:paraId="4295B913" w14:textId="77777777" w:rsidR="00A8324F" w:rsidRPr="006B13A9" w:rsidRDefault="00A8324F" w:rsidP="00A832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b/>
          <w:color w:val="231F20"/>
          <w:sz w:val="24"/>
          <w:szCs w:val="24"/>
          <w:lang w:val="en-US" w:eastAsia="it-IT"/>
        </w:rPr>
      </w:pPr>
    </w:p>
    <w:p w14:paraId="04E9E653" w14:textId="77777777" w:rsidR="00A8324F" w:rsidRPr="006B13A9" w:rsidRDefault="00A8324F" w:rsidP="00A832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b/>
          <w:color w:val="231F20"/>
          <w:sz w:val="24"/>
          <w:szCs w:val="24"/>
          <w:lang w:val="en-US" w:eastAsia="it-IT"/>
        </w:rPr>
      </w:pPr>
    </w:p>
    <w:p w14:paraId="1C35AF28" w14:textId="77777777" w:rsidR="00A8324F" w:rsidRPr="006B13A9" w:rsidRDefault="00A8324F" w:rsidP="00A832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b/>
          <w:color w:val="231F20"/>
          <w:sz w:val="24"/>
          <w:szCs w:val="24"/>
          <w:lang w:val="en-US" w:eastAsia="it-IT"/>
        </w:rPr>
      </w:pPr>
    </w:p>
    <w:p w14:paraId="528D636D" w14:textId="77777777" w:rsidR="00A8324F" w:rsidRPr="006B13A9" w:rsidRDefault="00A8324F" w:rsidP="00A832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b/>
          <w:color w:val="231F20"/>
          <w:sz w:val="24"/>
          <w:szCs w:val="24"/>
          <w:lang w:val="en-US" w:eastAsia="it-IT"/>
        </w:rPr>
      </w:pPr>
    </w:p>
    <w:p w14:paraId="152C3AE5" w14:textId="77777777" w:rsidR="00A8324F" w:rsidRDefault="00A8324F" w:rsidP="00A8324F">
      <w:pPr>
        <w:rPr>
          <w:rFonts w:ascii="Times New Roman" w:hAnsi="Times New Roman"/>
          <w:b/>
          <w:sz w:val="24"/>
          <w:szCs w:val="24"/>
          <w:lang w:val="en-US"/>
        </w:rPr>
      </w:pPr>
    </w:p>
    <w:p w14:paraId="5CDC250D" w14:textId="77777777" w:rsidR="00A8324F" w:rsidRDefault="00A8324F" w:rsidP="00A8324F">
      <w:pPr>
        <w:rPr>
          <w:rFonts w:ascii="Times New Roman" w:hAnsi="Times New Roman"/>
          <w:b/>
          <w:sz w:val="24"/>
          <w:szCs w:val="24"/>
          <w:lang w:val="en-US"/>
        </w:rPr>
      </w:pPr>
    </w:p>
    <w:p w14:paraId="048656F7" w14:textId="77777777" w:rsidR="00A8324F" w:rsidRDefault="00A8324F" w:rsidP="00A8324F">
      <w:pPr>
        <w:rPr>
          <w:rFonts w:ascii="Times New Roman" w:hAnsi="Times New Roman"/>
          <w:b/>
          <w:sz w:val="24"/>
          <w:szCs w:val="24"/>
          <w:lang w:val="en-US"/>
        </w:rPr>
      </w:pPr>
    </w:p>
    <w:p w14:paraId="30C30325" w14:textId="77777777" w:rsidR="00A8324F" w:rsidRDefault="00A8324F" w:rsidP="00A8324F">
      <w:pPr>
        <w:rPr>
          <w:rFonts w:ascii="Times New Roman" w:hAnsi="Times New Roman"/>
          <w:b/>
          <w:sz w:val="24"/>
          <w:szCs w:val="24"/>
          <w:lang w:val="en-US"/>
        </w:rPr>
      </w:pPr>
    </w:p>
    <w:p w14:paraId="445C6BDF" w14:textId="77777777" w:rsidR="00A8324F" w:rsidRDefault="00A8324F" w:rsidP="00A8324F">
      <w:pPr>
        <w:rPr>
          <w:rFonts w:ascii="Times New Roman" w:hAnsi="Times New Roman"/>
          <w:b/>
          <w:sz w:val="24"/>
          <w:szCs w:val="24"/>
          <w:lang w:val="en-US"/>
        </w:rPr>
      </w:pPr>
    </w:p>
    <w:p w14:paraId="28A32427" w14:textId="77777777" w:rsidR="00A8324F" w:rsidRDefault="00A8324F" w:rsidP="00A8324F">
      <w:pPr>
        <w:rPr>
          <w:rFonts w:ascii="Times New Roman" w:hAnsi="Times New Roman"/>
          <w:b/>
          <w:sz w:val="24"/>
          <w:szCs w:val="24"/>
          <w:lang w:val="en-US"/>
        </w:rPr>
      </w:pPr>
    </w:p>
    <w:p w14:paraId="15AEB35A" w14:textId="77777777" w:rsidR="00A8324F" w:rsidRDefault="00A8324F" w:rsidP="00A8324F">
      <w:pPr>
        <w:rPr>
          <w:rFonts w:ascii="Times New Roman" w:hAnsi="Times New Roman"/>
          <w:b/>
          <w:sz w:val="24"/>
          <w:szCs w:val="24"/>
          <w:lang w:val="en-US"/>
        </w:rPr>
      </w:pPr>
    </w:p>
    <w:p w14:paraId="6A234C99" w14:textId="77777777" w:rsidR="00A8324F" w:rsidRDefault="00A8324F" w:rsidP="00A8324F">
      <w:pPr>
        <w:rPr>
          <w:rFonts w:ascii="Times New Roman" w:hAnsi="Times New Roman"/>
          <w:b/>
          <w:sz w:val="24"/>
          <w:szCs w:val="24"/>
          <w:lang w:val="en-US"/>
        </w:rPr>
      </w:pPr>
    </w:p>
    <w:p w14:paraId="673E7FAB" w14:textId="77777777" w:rsidR="00A8324F" w:rsidRPr="00E52D32" w:rsidRDefault="00A8324F" w:rsidP="00A8324F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Exercise #4</w:t>
      </w:r>
    </w:p>
    <w:p w14:paraId="63B4A726" w14:textId="77777777" w:rsidR="00A8324F" w:rsidRPr="006B13A9" w:rsidRDefault="00A8324F" w:rsidP="00A832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b/>
          <w:color w:val="231F20"/>
          <w:sz w:val="24"/>
          <w:szCs w:val="24"/>
          <w:lang w:val="en-US" w:eastAsia="it-IT"/>
        </w:rPr>
      </w:pPr>
    </w:p>
    <w:p w14:paraId="247D4974" w14:textId="77777777" w:rsidR="00A8324F" w:rsidRPr="00E52D32" w:rsidRDefault="00A8324F" w:rsidP="00A8324F">
      <w:pPr>
        <w:rPr>
          <w:rFonts w:ascii="Times New Roman" w:hAnsi="Times New Roman"/>
          <w:sz w:val="24"/>
          <w:szCs w:val="24"/>
          <w:lang w:val="en-US"/>
        </w:rPr>
      </w:pPr>
      <w:r w:rsidRPr="00E52D32">
        <w:rPr>
          <w:rFonts w:ascii="Times New Roman" w:hAnsi="Times New Roman"/>
          <w:sz w:val="24"/>
          <w:szCs w:val="24"/>
          <w:lang w:val="en-US"/>
        </w:rPr>
        <w:t>If the maximum BER is 10(-4) and SNR is 1</w:t>
      </w:r>
      <w:r>
        <w:rPr>
          <w:rFonts w:ascii="Times New Roman" w:hAnsi="Times New Roman"/>
          <w:sz w:val="24"/>
          <w:szCs w:val="24"/>
          <w:lang w:val="en-US"/>
        </w:rPr>
        <w:t>5</w:t>
      </w:r>
      <w:r w:rsidRPr="00E52D32">
        <w:rPr>
          <w:rFonts w:ascii="Times New Roman" w:hAnsi="Times New Roman"/>
          <w:sz w:val="24"/>
          <w:szCs w:val="24"/>
          <w:lang w:val="en-US"/>
        </w:rPr>
        <w:t>dB, which constellations guarantees the maximum bit rate?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52D32">
        <w:rPr>
          <w:rFonts w:ascii="Times New Roman" w:hAnsi="Times New Roman"/>
          <w:sz w:val="24"/>
          <w:szCs w:val="24"/>
          <w:lang w:val="en-US"/>
        </w:rPr>
        <w:t>What is the maximum theoretical bit rate in case with no ISI if the bandwidth available is 3kHz?</w:t>
      </w:r>
    </w:p>
    <w:p w14:paraId="7577A926" w14:textId="77777777" w:rsidR="00A8324F" w:rsidRDefault="00A8324F" w:rsidP="00A832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b/>
          <w:color w:val="231F20"/>
          <w:sz w:val="24"/>
          <w:szCs w:val="24"/>
          <w:lang w:val="en-US" w:eastAsia="it-IT"/>
        </w:rPr>
      </w:pPr>
    </w:p>
    <w:p w14:paraId="0AA117FC" w14:textId="77777777" w:rsidR="00A8324F" w:rsidRDefault="00A8324F" w:rsidP="00A832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b/>
          <w:color w:val="231F20"/>
          <w:sz w:val="24"/>
          <w:szCs w:val="24"/>
          <w:lang w:val="en-US" w:eastAsia="it-IT"/>
        </w:rPr>
      </w:pPr>
    </w:p>
    <w:p w14:paraId="6121D7B7" w14:textId="59DC3C8D" w:rsidR="00A8324F" w:rsidRDefault="00A8324F" w:rsidP="00A8324F">
      <w:pPr>
        <w:jc w:val="both"/>
        <w:rPr>
          <w:rFonts w:ascii="Times New Roman" w:eastAsia="CMR10" w:hAnsi="Times New Roman"/>
          <w:b/>
          <w:color w:val="231F20"/>
          <w:sz w:val="24"/>
          <w:szCs w:val="24"/>
          <w:lang w:val="en-US" w:eastAsia="it-IT"/>
        </w:rPr>
      </w:pPr>
      <w:r w:rsidRPr="00CE2E61">
        <w:rPr>
          <w:rFonts w:ascii="Times New Roman" w:eastAsia="CMR10" w:hAnsi="Times New Roman"/>
          <w:b/>
          <w:noProof/>
          <w:color w:val="231F20"/>
          <w:sz w:val="24"/>
          <w:szCs w:val="24"/>
          <w:lang w:val="en-US" w:eastAsia="it-IT"/>
        </w:rPr>
        <w:drawing>
          <wp:inline distT="0" distB="0" distL="0" distR="0" wp14:anchorId="2DE77F9B" wp14:editId="3FCA95A9">
            <wp:extent cx="5731510" cy="4201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7805" w14:textId="77777777" w:rsidR="00A8324F" w:rsidRPr="006B13A9" w:rsidRDefault="00A8324F" w:rsidP="00A8324F">
      <w:pPr>
        <w:jc w:val="both"/>
        <w:rPr>
          <w:rFonts w:ascii="Times New Roman" w:eastAsia="CMR10" w:hAnsi="Times New Roman"/>
          <w:b/>
          <w:color w:val="231F20"/>
          <w:sz w:val="24"/>
          <w:szCs w:val="24"/>
          <w:lang w:val="en-US" w:eastAsia="it-IT"/>
        </w:rPr>
      </w:pPr>
    </w:p>
    <w:p w14:paraId="1ED25147" w14:textId="77777777" w:rsidR="00A8324F" w:rsidRDefault="00A8324F" w:rsidP="00A8324F">
      <w:pPr>
        <w:jc w:val="both"/>
        <w:rPr>
          <w:rFonts w:ascii="Times New Roman" w:eastAsia="CMR10" w:hAnsi="Times New Roman"/>
          <w:b/>
          <w:color w:val="231F20"/>
          <w:sz w:val="24"/>
          <w:szCs w:val="24"/>
          <w:lang w:val="en-US" w:eastAsia="it-IT"/>
        </w:rPr>
      </w:pPr>
    </w:p>
    <w:p w14:paraId="6331C9B1" w14:textId="77777777" w:rsidR="00633121" w:rsidRPr="00F825D0" w:rsidRDefault="00633121" w:rsidP="00633121">
      <w:pPr>
        <w:rPr>
          <w:rFonts w:ascii="Times New Roman" w:hAnsi="Times New Roman"/>
          <w:b/>
          <w:sz w:val="24"/>
          <w:szCs w:val="24"/>
          <w:lang w:val="en-US"/>
        </w:rPr>
      </w:pPr>
      <w:r w:rsidRPr="00F825D0">
        <w:rPr>
          <w:rFonts w:ascii="Times New Roman" w:hAnsi="Times New Roman"/>
          <w:b/>
          <w:sz w:val="24"/>
          <w:szCs w:val="24"/>
          <w:lang w:val="en-US"/>
        </w:rPr>
        <w:t>Exercise #2</w:t>
      </w:r>
    </w:p>
    <w:p w14:paraId="081377A7" w14:textId="77777777" w:rsidR="00633121" w:rsidRPr="00F825D0" w:rsidRDefault="00633121" w:rsidP="00633121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/>
        </w:rPr>
      </w:pPr>
      <w:r w:rsidRPr="00F825D0">
        <w:rPr>
          <w:rFonts w:ascii="Times New Roman" w:eastAsia="CMR10" w:hAnsi="Times New Roman"/>
          <w:color w:val="231F20"/>
          <w:sz w:val="24"/>
          <w:szCs w:val="24"/>
          <w:lang w:val="en-US"/>
        </w:rPr>
        <w:t xml:space="preserve">A binary communication system uses </w:t>
      </w:r>
      <w:r>
        <w:rPr>
          <w:rFonts w:ascii="Times New Roman" w:eastAsia="CMR10" w:hAnsi="Times New Roman"/>
          <w:color w:val="231F20"/>
          <w:sz w:val="24"/>
          <w:szCs w:val="24"/>
          <w:lang w:val="en-US"/>
        </w:rPr>
        <w:t>the following pulse</w:t>
      </w:r>
      <w:r w:rsidRPr="00F825D0">
        <w:rPr>
          <w:rFonts w:ascii="Times New Roman" w:eastAsia="CMR10" w:hAnsi="Times New Roman"/>
          <w:color w:val="231F20"/>
          <w:sz w:val="24"/>
          <w:szCs w:val="24"/>
          <w:lang w:val="en-US"/>
        </w:rPr>
        <w:t>:</w:t>
      </w:r>
    </w:p>
    <w:p w14:paraId="6DE1E7CE" w14:textId="77777777" w:rsidR="00633121" w:rsidRDefault="00633121" w:rsidP="00633121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i/>
          <w:iCs/>
          <w:color w:val="231F20"/>
          <w:sz w:val="24"/>
          <w:szCs w:val="24"/>
          <w:lang w:val="en-US"/>
        </w:rPr>
      </w:pPr>
    </w:p>
    <w:p w14:paraId="0E86B523" w14:textId="77777777" w:rsidR="00633121" w:rsidRDefault="00633121" w:rsidP="00633121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i/>
          <w:iCs/>
          <w:color w:val="231F20"/>
          <w:sz w:val="24"/>
          <w:szCs w:val="24"/>
          <w:lang w:val="en-US"/>
        </w:rPr>
      </w:pPr>
      <w:r w:rsidRPr="00F825D0">
        <w:rPr>
          <w:rFonts w:ascii="Times New Roman" w:eastAsia="CMR10" w:hAnsi="Times New Roman"/>
          <w:i/>
          <w:iCs/>
          <w:color w:val="231F20"/>
          <w:position w:val="-30"/>
          <w:sz w:val="24"/>
          <w:szCs w:val="24"/>
          <w:lang w:val="en-US"/>
        </w:rPr>
        <w:object w:dxaOrig="2500" w:dyaOrig="720" w14:anchorId="3CE8451F">
          <v:shape id="_x0000_i1033" type="#_x0000_t75" style="width:125.2pt;height:36pt" o:ole="">
            <v:imagedata r:id="rId16" o:title=""/>
          </v:shape>
          <o:OLEObject Type="Embed" ProgID="Equation.3" ShapeID="_x0000_i1033" DrawAspect="Content" ObjectID="_1734775601" r:id="rId17"/>
        </w:object>
      </w:r>
    </w:p>
    <w:p w14:paraId="60DFB763" w14:textId="77777777" w:rsidR="00633121" w:rsidRDefault="00633121" w:rsidP="00633121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/>
        </w:rPr>
      </w:pPr>
      <w:r w:rsidRPr="00F825D0">
        <w:rPr>
          <w:rFonts w:ascii="Times New Roman" w:eastAsia="CMR10" w:hAnsi="Times New Roman"/>
          <w:color w:val="231F20"/>
          <w:sz w:val="24"/>
          <w:szCs w:val="24"/>
          <w:lang w:val="en-US"/>
        </w:rPr>
        <w:t xml:space="preserve">where </w:t>
      </w:r>
      <w:r w:rsidRPr="00F825D0">
        <w:rPr>
          <w:rFonts w:ascii="Times New Roman" w:eastAsia="CMR10" w:hAnsi="Times New Roman"/>
          <w:i/>
          <w:iCs/>
          <w:color w:val="231F20"/>
          <w:sz w:val="24"/>
          <w:szCs w:val="24"/>
          <w:lang w:val="en-US"/>
        </w:rPr>
        <w:t>ψ</w:t>
      </w:r>
      <w:r w:rsidRPr="00F825D0">
        <w:rPr>
          <w:rFonts w:ascii="Times New Roman" w:eastAsia="CMR10" w:hAnsi="Times New Roman"/>
          <w:color w:val="231F20"/>
          <w:sz w:val="24"/>
          <w:szCs w:val="24"/>
          <w:lang w:val="en-US"/>
        </w:rPr>
        <w:t>(</w:t>
      </w:r>
      <w:r w:rsidRPr="00F825D0">
        <w:rPr>
          <w:rFonts w:ascii="Times New Roman" w:eastAsia="CMR10" w:hAnsi="Times New Roman"/>
          <w:i/>
          <w:iCs/>
          <w:color w:val="231F20"/>
          <w:sz w:val="24"/>
          <w:szCs w:val="24"/>
          <w:lang w:val="en-US"/>
        </w:rPr>
        <w:t>t</w:t>
      </w:r>
      <w:r w:rsidRPr="00F825D0">
        <w:rPr>
          <w:rFonts w:ascii="Times New Roman" w:eastAsia="CMR10" w:hAnsi="Times New Roman"/>
          <w:color w:val="231F20"/>
          <w:sz w:val="24"/>
          <w:szCs w:val="24"/>
          <w:lang w:val="en-US"/>
        </w:rPr>
        <w:t xml:space="preserve">) is a unit-energy </w:t>
      </w:r>
      <w:r>
        <w:rPr>
          <w:rFonts w:ascii="Times New Roman" w:eastAsia="CMR10" w:hAnsi="Times New Roman"/>
          <w:color w:val="231F20"/>
          <w:sz w:val="24"/>
          <w:szCs w:val="24"/>
          <w:lang w:val="en-US"/>
        </w:rPr>
        <w:t xml:space="preserve">rectangular pulse of </w:t>
      </w:r>
      <w:r w:rsidRPr="00F825D0">
        <w:rPr>
          <w:rFonts w:ascii="Times New Roman" w:eastAsia="CMR10" w:hAnsi="Times New Roman"/>
          <w:color w:val="231F20"/>
          <w:sz w:val="24"/>
          <w:szCs w:val="24"/>
          <w:lang w:val="en-US"/>
        </w:rPr>
        <w:t>duration is 3 seconds.</w:t>
      </w:r>
    </w:p>
    <w:p w14:paraId="018B293C" w14:textId="77777777" w:rsidR="00633121" w:rsidRDefault="00633121" w:rsidP="0063312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>it is an antipodal or orthogonal modulation?</w:t>
      </w:r>
    </w:p>
    <w:p w14:paraId="52B99539" w14:textId="77777777" w:rsidR="00633121" w:rsidRDefault="00633121" w:rsidP="0063312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 w:rsidRPr="007113E9">
        <w:rPr>
          <w:rFonts w:ascii="Times New Roman" w:eastAsia="CMR10" w:hAnsi="Times New Roman"/>
          <w:color w:val="231F20"/>
          <w:sz w:val="24"/>
          <w:szCs w:val="24"/>
          <w:lang w:val="en-US"/>
        </w:rPr>
        <w:t xml:space="preserve">Determine the energy per bit, </w:t>
      </w:r>
      <w:r w:rsidRPr="007113E9">
        <w:rPr>
          <w:rFonts w:ascii="Times New Roman" w:eastAsia="CMR10" w:hAnsi="Times New Roman"/>
          <w:i/>
          <w:iCs/>
          <w:color w:val="231F20"/>
          <w:sz w:val="24"/>
          <w:szCs w:val="24"/>
          <w:lang w:val="en-US"/>
        </w:rPr>
        <w:t>Eb</w:t>
      </w:r>
      <w:r w:rsidRPr="007113E9">
        <w:rPr>
          <w:rFonts w:ascii="Times New Roman" w:eastAsia="CMR10" w:hAnsi="Times New Roman"/>
          <w:color w:val="231F20"/>
          <w:sz w:val="24"/>
          <w:szCs w:val="24"/>
          <w:lang w:val="en-US"/>
        </w:rPr>
        <w:t>.</w:t>
      </w:r>
    </w:p>
    <w:p w14:paraId="349E8EEA" w14:textId="77777777" w:rsidR="00633121" w:rsidRDefault="00633121" w:rsidP="0063312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 w:rsidRPr="007113E9">
        <w:rPr>
          <w:rFonts w:ascii="Times New Roman" w:eastAsia="CMR10" w:hAnsi="Times New Roman"/>
          <w:color w:val="231F20"/>
          <w:sz w:val="24"/>
          <w:szCs w:val="24"/>
          <w:lang w:val="en-US"/>
        </w:rPr>
        <w:lastRenderedPageBreak/>
        <w:t>Sketch carefully a block diagram of the demodulator. In particular, you must give a detailed</w:t>
      </w:r>
      <w:r w:rsidRPr="007113E9"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 xml:space="preserve"> </w:t>
      </w:r>
      <w:r w:rsidRPr="007113E9">
        <w:rPr>
          <w:rFonts w:ascii="Times New Roman" w:eastAsia="CMR10" w:hAnsi="Times New Roman"/>
          <w:color w:val="231F20"/>
          <w:sz w:val="24"/>
          <w:szCs w:val="24"/>
          <w:lang w:val="en-US"/>
        </w:rPr>
        <w:t>specification of the impulse response of the matched filter, the sampling time, and the decision</w:t>
      </w:r>
      <w:r w:rsidRPr="007113E9"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 xml:space="preserve"> </w:t>
      </w:r>
      <w:r w:rsidRPr="007113E9">
        <w:rPr>
          <w:rFonts w:ascii="Times New Roman" w:eastAsia="CMR10" w:hAnsi="Times New Roman"/>
          <w:color w:val="231F20"/>
          <w:sz w:val="24"/>
          <w:szCs w:val="24"/>
          <w:lang w:val="en-US"/>
        </w:rPr>
        <w:t>rule</w:t>
      </w:r>
    </w:p>
    <w:p w14:paraId="41DD78D4" w14:textId="77777777" w:rsidR="00633121" w:rsidRDefault="00633121" w:rsidP="0063312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 w:rsidRPr="007113E9">
        <w:rPr>
          <w:rFonts w:ascii="Times New Roman" w:eastAsia="CMR10" w:hAnsi="Times New Roman"/>
          <w:color w:val="231F20"/>
          <w:sz w:val="24"/>
          <w:szCs w:val="24"/>
          <w:lang w:val="en-US"/>
        </w:rPr>
        <w:t>Noise at the receiver is AWGN with</w:t>
      </w:r>
      <w:r w:rsidRPr="007113E9">
        <w:rPr>
          <w:rFonts w:ascii="Times New Roman" w:eastAsia="CMR10" w:hAnsi="Times New Roman"/>
          <w:i/>
          <w:iCs/>
          <w:color w:val="231F20"/>
          <w:sz w:val="24"/>
          <w:szCs w:val="24"/>
          <w:lang w:val="en-US"/>
        </w:rPr>
        <w:t xml:space="preserve">  </w:t>
      </w:r>
      <w:r w:rsidRPr="007113E9">
        <w:rPr>
          <w:rFonts w:ascii="Times New Roman" w:eastAsia="CMR10" w:hAnsi="Times New Roman"/>
          <w:i/>
          <w:iCs/>
          <w:color w:val="231F20"/>
          <w:position w:val="-6"/>
          <w:sz w:val="24"/>
          <w:szCs w:val="24"/>
          <w:lang w:val="en-US"/>
        </w:rPr>
        <w:object w:dxaOrig="720" w:dyaOrig="320" w14:anchorId="35B08E74">
          <v:shape id="_x0000_i1034" type="#_x0000_t75" style="width:36pt;height:15.65pt" o:ole="">
            <v:imagedata r:id="rId18" o:title=""/>
          </v:shape>
          <o:OLEObject Type="Embed" ProgID="Equation.3" ShapeID="_x0000_i1034" DrawAspect="Content" ObjectID="_1734775602" r:id="rId19"/>
        </w:object>
      </w:r>
      <w:r w:rsidRPr="007113E9">
        <w:rPr>
          <w:rFonts w:ascii="Times New Roman" w:eastAsia="CMR10" w:hAnsi="Times New Roman"/>
          <w:color w:val="231F20"/>
          <w:sz w:val="24"/>
          <w:szCs w:val="24"/>
          <w:lang w:val="en-US"/>
        </w:rPr>
        <w:t xml:space="preserve">. Determine the probability of a bit error, </w:t>
      </w:r>
      <w:r w:rsidRPr="007113E9">
        <w:rPr>
          <w:rFonts w:ascii="Times New Roman" w:eastAsia="CMR10" w:hAnsi="Times New Roman"/>
          <w:i/>
          <w:iCs/>
          <w:color w:val="231F20"/>
          <w:sz w:val="24"/>
          <w:szCs w:val="24"/>
          <w:lang w:val="en-US"/>
        </w:rPr>
        <w:t>Pe</w:t>
      </w:r>
    </w:p>
    <w:p w14:paraId="68714457" w14:textId="77777777" w:rsidR="00633121" w:rsidRDefault="00633121" w:rsidP="0063312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 w:rsidRPr="007113E9">
        <w:rPr>
          <w:rFonts w:ascii="Times New Roman" w:eastAsia="CMR10" w:hAnsi="Times New Roman"/>
          <w:color w:val="231F20"/>
          <w:sz w:val="24"/>
          <w:szCs w:val="24"/>
          <w:lang w:val="en-US"/>
        </w:rPr>
        <w:t xml:space="preserve">By mistake, the transmitter sends the </w:t>
      </w:r>
      <w:r>
        <w:rPr>
          <w:rFonts w:ascii="Times New Roman" w:eastAsia="CMR10" w:hAnsi="Times New Roman"/>
          <w:color w:val="231F20"/>
          <w:sz w:val="24"/>
          <w:szCs w:val="24"/>
          <w:lang w:val="en-US"/>
        </w:rPr>
        <w:t xml:space="preserve">pulse </w:t>
      </w:r>
      <w:r w:rsidRPr="007113E9">
        <w:rPr>
          <w:rFonts w:ascii="Times New Roman" w:eastAsia="CMR10" w:hAnsi="Times New Roman"/>
          <w:color w:val="231F20"/>
          <w:sz w:val="24"/>
          <w:szCs w:val="24"/>
          <w:lang w:val="en-US"/>
        </w:rPr>
        <w:t>shown in figure below. Determine the resulting</w:t>
      </w:r>
      <w:r w:rsidRPr="007113E9"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 xml:space="preserve"> </w:t>
      </w:r>
      <w:r w:rsidRPr="007113E9">
        <w:rPr>
          <w:rFonts w:ascii="Times New Roman" w:eastAsia="CMR10" w:hAnsi="Times New Roman"/>
          <w:color w:val="231F20"/>
          <w:sz w:val="24"/>
          <w:szCs w:val="24"/>
          <w:lang w:val="en-US"/>
        </w:rPr>
        <w:t xml:space="preserve">probability of a bit error, </w:t>
      </w:r>
      <w:proofErr w:type="spellStart"/>
      <w:proofErr w:type="gramStart"/>
      <w:r w:rsidRPr="007113E9">
        <w:rPr>
          <w:rFonts w:ascii="Times New Roman" w:eastAsia="CMR10" w:hAnsi="Times New Roman"/>
          <w:i/>
          <w:iCs/>
          <w:color w:val="231F20"/>
          <w:sz w:val="24"/>
          <w:szCs w:val="24"/>
          <w:lang w:val="en-US"/>
        </w:rPr>
        <w:t>Pe,</w:t>
      </w:r>
      <w:r w:rsidRPr="007113E9">
        <w:rPr>
          <w:rFonts w:ascii="Times New Roman" w:eastAsia="CMR10" w:hAnsi="Times New Roman"/>
          <w:color w:val="231F20"/>
          <w:sz w:val="24"/>
          <w:szCs w:val="24"/>
          <w:lang w:val="en-US"/>
        </w:rPr>
        <w:t>mistake</w:t>
      </w:r>
      <w:proofErr w:type="spellEnd"/>
      <w:proofErr w:type="gramEnd"/>
      <w:r w:rsidRPr="007113E9">
        <w:rPr>
          <w:rFonts w:ascii="Times New Roman" w:eastAsia="CMR10" w:hAnsi="Times New Roman"/>
          <w:color w:val="231F20"/>
          <w:sz w:val="24"/>
          <w:szCs w:val="24"/>
          <w:lang w:val="en-US"/>
        </w:rPr>
        <w:t>.</w:t>
      </w:r>
    </w:p>
    <w:p w14:paraId="5C57A9F3" w14:textId="68C3D9ED" w:rsidR="00633121" w:rsidRDefault="00633121" w:rsidP="00633121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>
        <w:rPr>
          <w:rFonts w:ascii="Times New Roman" w:eastAsia="CMR10" w:hAnsi="Times New Roman"/>
          <w:noProof/>
          <w:color w:val="231F20"/>
          <w:sz w:val="24"/>
          <w:szCs w:val="24"/>
          <w:lang w:val="en-US" w:eastAsia="it-IT"/>
        </w:rPr>
        <w:drawing>
          <wp:inline distT="0" distB="0" distL="0" distR="0" wp14:anchorId="5155C9F6" wp14:editId="3C8C43B9">
            <wp:extent cx="3011805" cy="2435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FC225" w14:textId="77777777" w:rsidR="00633121" w:rsidRPr="006B13A9" w:rsidRDefault="00633121" w:rsidP="0063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1F67CA61" w14:textId="77777777" w:rsidR="00633121" w:rsidRDefault="00633121" w:rsidP="00633121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6BCBA2E8" w14:textId="77777777" w:rsidR="00633121" w:rsidRDefault="00633121" w:rsidP="00633121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7E359CE8" w14:textId="77777777" w:rsidR="00633121" w:rsidRDefault="00633121" w:rsidP="00633121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69D16F95" w14:textId="77777777" w:rsidR="00633121" w:rsidRDefault="00633121" w:rsidP="00633121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4B817183" w14:textId="77777777" w:rsidR="0059535F" w:rsidRPr="00BC030B" w:rsidRDefault="0059535F">
      <w:pPr>
        <w:rPr>
          <w:lang w:val="en-US"/>
        </w:rPr>
      </w:pPr>
    </w:p>
    <w:sectPr w:rsidR="0059535F" w:rsidRPr="00BC0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73A9"/>
    <w:multiLevelType w:val="hybridMultilevel"/>
    <w:tmpl w:val="29AAA986"/>
    <w:lvl w:ilvl="0" w:tplc="EAD48CF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EC44F7"/>
    <w:multiLevelType w:val="hybridMultilevel"/>
    <w:tmpl w:val="FCF61D16"/>
    <w:lvl w:ilvl="0" w:tplc="D2408E8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8C1A1F"/>
    <w:multiLevelType w:val="hybridMultilevel"/>
    <w:tmpl w:val="C2BC3B58"/>
    <w:lvl w:ilvl="0" w:tplc="15188D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76413"/>
    <w:multiLevelType w:val="hybridMultilevel"/>
    <w:tmpl w:val="CCFC8A76"/>
    <w:lvl w:ilvl="0" w:tplc="FCFE57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07D5C"/>
    <w:multiLevelType w:val="hybridMultilevel"/>
    <w:tmpl w:val="014E5EFC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620C3"/>
    <w:multiLevelType w:val="hybridMultilevel"/>
    <w:tmpl w:val="014E5EFC"/>
    <w:lvl w:ilvl="0" w:tplc="01DE09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270367">
    <w:abstractNumId w:val="1"/>
  </w:num>
  <w:num w:numId="2" w16cid:durableId="218788175">
    <w:abstractNumId w:val="5"/>
  </w:num>
  <w:num w:numId="3" w16cid:durableId="701320818">
    <w:abstractNumId w:val="0"/>
  </w:num>
  <w:num w:numId="4" w16cid:durableId="1705599944">
    <w:abstractNumId w:val="3"/>
  </w:num>
  <w:num w:numId="5" w16cid:durableId="1970238038">
    <w:abstractNumId w:val="4"/>
  </w:num>
  <w:num w:numId="6" w16cid:durableId="1384673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33"/>
    <w:rsid w:val="0059535F"/>
    <w:rsid w:val="00633121"/>
    <w:rsid w:val="00A8324F"/>
    <w:rsid w:val="00BC030B"/>
    <w:rsid w:val="00EC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8C8F"/>
  <w15:chartTrackingRefBased/>
  <w15:docId w15:val="{A6652D7A-89D1-4D59-BBBD-DD570F0D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30B"/>
    <w:pPr>
      <w:spacing w:after="200" w:line="276" w:lineRule="auto"/>
    </w:pPr>
    <w:rPr>
      <w:rFonts w:ascii="Calibri" w:eastAsia="Calibri" w:hAnsi="Calibri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wmf"/><Relationship Id="rId18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6.wmf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image" Target="media/image5.png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07:54:11.0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777 739 24575,'564'-28'-9,"-370"14"-156,450-37-275,-2-41 263,-563 75 573,136-50-1,-189 55-1760,-5 0-5461</inkml:trace>
  <inkml:trace contextRef="#ctx0" brushRef="#br0" timeOffset="1516.47">1147 0 24575,'-334'245'0,"125"-86"0,108-85 0,-2-5 0,-187 94 0,278-157 0,0 0 0,1 0 0,0 1 0,0 1 0,0 0 0,1 0 0,-18 20 0,28-28 0,-1 1 0,1-1 0,-1 1 0,1 0 0,0-1 0,-1 1 0,1 0 0,0-1 0,-1 1 0,1 0 0,0-1 0,0 1 0,0 0 0,0 0 0,0-1 0,0 1 0,0 0 0,0 0 0,0-1 0,0 1 0,0 0 0,0 0 0,0-1 0,0 1 0,1 0 0,-1 0 0,1 0 0,19 15 0,42 2 0,-51-15 0,279 78 0,-5 12 0,332 158 0,-562-225-37,68 28-1291,-105-49-5498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Nawale</dc:creator>
  <cp:keywords/>
  <dc:description/>
  <cp:lastModifiedBy>Sanket Nawale</cp:lastModifiedBy>
  <cp:revision>4</cp:revision>
  <dcterms:created xsi:type="dcterms:W3CDTF">2023-01-09T12:14:00Z</dcterms:created>
  <dcterms:modified xsi:type="dcterms:W3CDTF">2023-01-09T12:20:00Z</dcterms:modified>
</cp:coreProperties>
</file>