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A6F69" w14:textId="0CFDD0DD" w:rsidR="007D293D" w:rsidRDefault="007D293D" w:rsidP="00ED0BDB">
      <w:pPr>
        <w:jc w:val="center"/>
        <w:rPr>
          <w:rFonts w:ascii="Times New Roman" w:hAnsi="Times New Roman"/>
          <w:b/>
        </w:rPr>
      </w:pPr>
      <w:bookmarkStart w:id="0" w:name="_GoBack"/>
      <w:r>
        <w:rPr>
          <w:rFonts w:ascii="Times New Roman" w:hAnsi="Times New Roman"/>
          <w:b/>
        </w:rPr>
        <w:t>Columbia University Writing</w:t>
      </w:r>
      <w:r w:rsidR="00ED0BDB">
        <w:rPr>
          <w:rFonts w:ascii="Times New Roman" w:hAnsi="Times New Roman"/>
          <w:b/>
        </w:rPr>
        <w:t xml:space="preserve"> </w:t>
      </w:r>
      <w:r>
        <w:rPr>
          <w:rFonts w:ascii="Times New Roman" w:hAnsi="Times New Roman"/>
          <w:b/>
        </w:rPr>
        <w:t>(C1010.03)</w:t>
      </w:r>
    </w:p>
    <w:tbl>
      <w:tblPr>
        <w:tblW w:w="6060" w:type="dxa"/>
        <w:tblInd w:w="1005" w:type="dxa"/>
        <w:shd w:val="clear" w:color="auto" w:fill="FFFFFF"/>
        <w:tblCellMar>
          <w:left w:w="0" w:type="dxa"/>
          <w:right w:w="0" w:type="dxa"/>
        </w:tblCellMar>
        <w:tblLook w:val="04A0" w:firstRow="1" w:lastRow="0" w:firstColumn="1" w:lastColumn="0" w:noHBand="0" w:noVBand="1"/>
      </w:tblPr>
      <w:tblGrid>
        <w:gridCol w:w="3030"/>
        <w:gridCol w:w="3030"/>
      </w:tblGrid>
      <w:tr w:rsidR="007D293D" w:rsidRPr="007D293D" w14:paraId="0D1705A6" w14:textId="77777777" w:rsidTr="007D293D">
        <w:trPr>
          <w:trHeight w:val="80"/>
        </w:trPr>
        <w:tc>
          <w:tcPr>
            <w:tcW w:w="0" w:type="auto"/>
            <w:tcBorders>
              <w:top w:val="nil"/>
            </w:tcBorders>
            <w:shd w:val="clear" w:color="auto" w:fill="FFFFFF"/>
            <w:vAlign w:val="center"/>
            <w:hideMark/>
          </w:tcPr>
          <w:p w14:paraId="40D0D26E" w14:textId="5463C53A" w:rsidR="007D293D" w:rsidRPr="007D293D" w:rsidRDefault="007D293D" w:rsidP="007D293D">
            <w:pPr>
              <w:rPr>
                <w:rFonts w:ascii="Arial" w:eastAsia="Times New Roman" w:hAnsi="Arial" w:cs="Arial"/>
                <w:color w:val="222222"/>
                <w:sz w:val="20"/>
                <w:szCs w:val="20"/>
                <w:lang w:eastAsia="en-US"/>
              </w:rPr>
            </w:pPr>
          </w:p>
        </w:tc>
        <w:tc>
          <w:tcPr>
            <w:tcW w:w="0" w:type="auto"/>
            <w:tcBorders>
              <w:top w:val="nil"/>
              <w:left w:val="nil"/>
            </w:tcBorders>
            <w:shd w:val="clear" w:color="auto" w:fill="FFFFFF"/>
            <w:vAlign w:val="center"/>
            <w:hideMark/>
          </w:tcPr>
          <w:p w14:paraId="2625A426" w14:textId="00E80B78" w:rsidR="007D293D" w:rsidRPr="007D293D" w:rsidRDefault="007D293D" w:rsidP="007D293D">
            <w:pPr>
              <w:rPr>
                <w:rFonts w:ascii="Arial" w:eastAsia="Times New Roman" w:hAnsi="Arial" w:cs="Arial"/>
                <w:color w:val="222222"/>
                <w:sz w:val="20"/>
                <w:szCs w:val="20"/>
                <w:lang w:eastAsia="en-US"/>
              </w:rPr>
            </w:pPr>
          </w:p>
        </w:tc>
      </w:tr>
    </w:tbl>
    <w:p w14:paraId="2644D04C" w14:textId="6E3BF39D" w:rsidR="00ED0BDB" w:rsidRDefault="007D293D" w:rsidP="007D293D">
      <w:pPr>
        <w:jc w:val="center"/>
        <w:rPr>
          <w:rFonts w:ascii="Times New Roman" w:hAnsi="Times New Roman"/>
        </w:rPr>
      </w:pPr>
      <w:r w:rsidRPr="007D293D">
        <w:rPr>
          <w:rFonts w:ascii="Times New Roman" w:hAnsi="Times New Roman"/>
        </w:rPr>
        <w:t>M</w:t>
      </w:r>
      <w:r>
        <w:rPr>
          <w:rFonts w:ascii="Times New Roman" w:hAnsi="Times New Roman"/>
        </w:rPr>
        <w:t xml:space="preserve">ondays &amp; </w:t>
      </w:r>
      <w:r w:rsidRPr="007D293D">
        <w:rPr>
          <w:rFonts w:ascii="Times New Roman" w:hAnsi="Times New Roman"/>
        </w:rPr>
        <w:t>W</w:t>
      </w:r>
      <w:r>
        <w:rPr>
          <w:rFonts w:ascii="Times New Roman" w:hAnsi="Times New Roman"/>
        </w:rPr>
        <w:t>ednesdays</w:t>
      </w:r>
      <w:r w:rsidRPr="007D293D">
        <w:rPr>
          <w:rFonts w:ascii="Times New Roman" w:hAnsi="Times New Roman"/>
        </w:rPr>
        <w:t xml:space="preserve"> 8:40-9:55</w:t>
      </w:r>
    </w:p>
    <w:p w14:paraId="0CC852AA" w14:textId="126C02BE" w:rsidR="004D6B87" w:rsidRPr="007D293D" w:rsidRDefault="00B65147" w:rsidP="007D293D">
      <w:pPr>
        <w:jc w:val="center"/>
        <w:rPr>
          <w:rFonts w:ascii="Times New Roman" w:hAnsi="Times New Roman"/>
        </w:rPr>
      </w:pPr>
      <w:r>
        <w:rPr>
          <w:rFonts w:ascii="Times New Roman" w:hAnsi="Times New Roman"/>
        </w:rPr>
        <w:t>607</w:t>
      </w:r>
      <w:r w:rsidR="004D6B87">
        <w:rPr>
          <w:rFonts w:ascii="Times New Roman" w:hAnsi="Times New Roman"/>
        </w:rPr>
        <w:t xml:space="preserve"> Hamilton</w:t>
      </w:r>
    </w:p>
    <w:p w14:paraId="41A5B749" w14:textId="77842061" w:rsidR="0078535D" w:rsidRDefault="00F713FD" w:rsidP="00ED0BDB">
      <w:pPr>
        <w:jc w:val="center"/>
        <w:rPr>
          <w:rFonts w:ascii="Times New Roman" w:hAnsi="Times New Roman"/>
        </w:rPr>
      </w:pPr>
      <w:r>
        <w:rPr>
          <w:rFonts w:ascii="Times New Roman" w:hAnsi="Times New Roman"/>
        </w:rPr>
        <w:t xml:space="preserve">Dr. </w:t>
      </w:r>
      <w:r w:rsidR="00ED0BDB" w:rsidRPr="00ED0BDB">
        <w:rPr>
          <w:rFonts w:ascii="Times New Roman" w:hAnsi="Times New Roman"/>
        </w:rPr>
        <w:t>Hannah Star Rogers</w:t>
      </w:r>
    </w:p>
    <w:p w14:paraId="27B22231" w14:textId="34600DB4" w:rsidR="001D49A5" w:rsidRDefault="00653A4A" w:rsidP="00ED0BDB">
      <w:pPr>
        <w:jc w:val="center"/>
        <w:rPr>
          <w:rFonts w:ascii="Times New Roman" w:hAnsi="Times New Roman"/>
        </w:rPr>
      </w:pPr>
      <w:hyperlink r:id="rId7" w:history="1">
        <w:r w:rsidR="00D81A85" w:rsidRPr="000C4AE4">
          <w:rPr>
            <w:rStyle w:val="Hyperlink"/>
            <w:rFonts w:ascii="Times New Roman" w:hAnsi="Times New Roman"/>
          </w:rPr>
          <w:t>hsr2120@columbia.edu</w:t>
        </w:r>
      </w:hyperlink>
    </w:p>
    <w:p w14:paraId="00426776" w14:textId="002F4936" w:rsidR="007D293D" w:rsidRDefault="00D81A85" w:rsidP="0012660C">
      <w:pPr>
        <w:jc w:val="center"/>
        <w:rPr>
          <w:rFonts w:ascii="Times New Roman" w:hAnsi="Times New Roman"/>
        </w:rPr>
      </w:pPr>
      <w:r>
        <w:rPr>
          <w:rFonts w:ascii="Times New Roman" w:hAnsi="Times New Roman"/>
        </w:rPr>
        <w:t>Office Hours:</w:t>
      </w:r>
      <w:r w:rsidR="007D293D">
        <w:rPr>
          <w:rFonts w:ascii="Times New Roman" w:hAnsi="Times New Roman"/>
        </w:rPr>
        <w:t xml:space="preserve"> </w:t>
      </w:r>
      <w:r w:rsidR="0012660C">
        <w:rPr>
          <w:rFonts w:ascii="Times New Roman" w:hAnsi="Times New Roman"/>
        </w:rPr>
        <w:t>Mondays 10:00-12:00</w:t>
      </w:r>
      <w:r w:rsidR="007D293D">
        <w:rPr>
          <w:rFonts w:ascii="Times New Roman" w:hAnsi="Times New Roman"/>
        </w:rPr>
        <w:t xml:space="preserve"> in the Writing Center</w:t>
      </w:r>
    </w:p>
    <w:p w14:paraId="54B645D3" w14:textId="2640B4A0" w:rsidR="00D81A85" w:rsidRPr="00ED0BDB" w:rsidRDefault="00D81A85" w:rsidP="00D81A85">
      <w:pPr>
        <w:jc w:val="center"/>
        <w:rPr>
          <w:rFonts w:ascii="Times New Roman" w:hAnsi="Times New Roman"/>
        </w:rPr>
      </w:pPr>
      <w:r>
        <w:rPr>
          <w:rFonts w:ascii="Times New Roman" w:hAnsi="Times New Roman"/>
        </w:rPr>
        <w:t>Mailbox:</w:t>
      </w:r>
      <w:r w:rsidRPr="00D81A85">
        <w:rPr>
          <w:rFonts w:ascii="Times New Roman" w:hAnsi="Times New Roman"/>
        </w:rPr>
        <w:t xml:space="preserve"> </w:t>
      </w:r>
      <w:r w:rsidRPr="00D81A85">
        <w:rPr>
          <w:rFonts w:ascii="Times New Roman" w:hAnsi="Times New Roman"/>
          <w:color w:val="000000"/>
        </w:rPr>
        <w:t>310 Philosophy Hall</w:t>
      </w:r>
    </w:p>
    <w:p w14:paraId="53DF5874" w14:textId="1175D597" w:rsidR="00ED0BDB" w:rsidRPr="00ED0BDB" w:rsidRDefault="00FE0216" w:rsidP="00ED0BDB">
      <w:pPr>
        <w:jc w:val="center"/>
        <w:rPr>
          <w:rFonts w:ascii="Times New Roman" w:hAnsi="Times New Roman"/>
        </w:rPr>
      </w:pPr>
      <w:r>
        <w:rPr>
          <w:rFonts w:ascii="Times New Roman" w:hAnsi="Times New Roman"/>
        </w:rPr>
        <w:t>Spring 2015</w:t>
      </w:r>
    </w:p>
    <w:bookmarkEnd w:id="0"/>
    <w:p w14:paraId="0DEA433F" w14:textId="77777777" w:rsidR="00B4356F" w:rsidRDefault="00B4356F" w:rsidP="0078535D">
      <w:pPr>
        <w:rPr>
          <w:rFonts w:ascii="Times New Roman" w:hAnsi="Times New Roman"/>
          <w:b/>
        </w:rPr>
      </w:pPr>
    </w:p>
    <w:p w14:paraId="652F6065" w14:textId="075EF2A9" w:rsidR="0078535D" w:rsidRDefault="00ED0BDB" w:rsidP="00B4356F">
      <w:pPr>
        <w:jc w:val="center"/>
        <w:rPr>
          <w:rFonts w:ascii="Times New Roman" w:hAnsi="Times New Roman"/>
          <w:b/>
        </w:rPr>
      </w:pPr>
      <w:r w:rsidRPr="00ED0BDB">
        <w:rPr>
          <w:rFonts w:ascii="Times New Roman" w:hAnsi="Times New Roman"/>
          <w:b/>
        </w:rPr>
        <w:t>Course Schedule</w:t>
      </w:r>
    </w:p>
    <w:p w14:paraId="608FF657" w14:textId="77777777" w:rsidR="00B4356F" w:rsidRPr="00B4356F" w:rsidRDefault="00B4356F" w:rsidP="0078535D">
      <w:pPr>
        <w:rPr>
          <w:rFonts w:ascii="Times New Roman" w:hAnsi="Times New Roman"/>
          <w:b/>
        </w:rPr>
      </w:pPr>
    </w:p>
    <w:tbl>
      <w:tblPr>
        <w:tblW w:w="9049" w:type="dxa"/>
        <w:tblInd w:w="-90" w:type="dxa"/>
        <w:tblLook w:val="04A0" w:firstRow="1" w:lastRow="0" w:firstColumn="1" w:lastColumn="0" w:noHBand="0" w:noVBand="1"/>
      </w:tblPr>
      <w:tblGrid>
        <w:gridCol w:w="1800"/>
        <w:gridCol w:w="1329"/>
        <w:gridCol w:w="3760"/>
        <w:gridCol w:w="2160"/>
      </w:tblGrid>
      <w:tr w:rsidR="00ED0BDB" w:rsidRPr="00B4356F" w14:paraId="713B0E5C" w14:textId="77777777" w:rsidTr="009F70F1">
        <w:trPr>
          <w:trHeight w:val="300"/>
        </w:trPr>
        <w:tc>
          <w:tcPr>
            <w:tcW w:w="1800" w:type="dxa"/>
            <w:tcBorders>
              <w:top w:val="nil"/>
              <w:left w:val="nil"/>
              <w:bottom w:val="single" w:sz="4" w:space="0" w:color="auto"/>
              <w:right w:val="nil"/>
            </w:tcBorders>
            <w:shd w:val="clear" w:color="auto" w:fill="auto"/>
            <w:noWrap/>
            <w:vAlign w:val="bottom"/>
            <w:hideMark/>
          </w:tcPr>
          <w:p w14:paraId="452679D4" w14:textId="7906EF3B" w:rsidR="00ED0BDB" w:rsidRPr="00B4356F" w:rsidRDefault="004726A3" w:rsidP="00ED0BDB">
            <w:pPr>
              <w:rPr>
                <w:rFonts w:ascii="Times New Roman" w:eastAsia="Times New Roman" w:hAnsi="Times New Roman"/>
                <w:b/>
                <w:bCs/>
                <w:color w:val="000000"/>
                <w:sz w:val="22"/>
                <w:szCs w:val="22"/>
                <w:lang w:eastAsia="en-US"/>
              </w:rPr>
            </w:pPr>
            <w:r>
              <w:rPr>
                <w:rFonts w:ascii="Times New Roman" w:eastAsia="Times New Roman" w:hAnsi="Times New Roman"/>
                <w:b/>
                <w:bCs/>
                <w:color w:val="000000"/>
                <w:sz w:val="22"/>
                <w:szCs w:val="22"/>
                <w:lang w:eastAsia="en-US"/>
              </w:rPr>
              <w:t xml:space="preserve">           </w:t>
            </w:r>
            <w:r w:rsidR="00ED0BDB" w:rsidRPr="00B4356F">
              <w:rPr>
                <w:rFonts w:ascii="Times New Roman" w:eastAsia="Times New Roman" w:hAnsi="Times New Roman"/>
                <w:b/>
                <w:bCs/>
                <w:color w:val="000000"/>
                <w:sz w:val="22"/>
                <w:szCs w:val="22"/>
                <w:lang w:eastAsia="en-US"/>
              </w:rPr>
              <w:t>Date</w:t>
            </w:r>
          </w:p>
        </w:tc>
        <w:tc>
          <w:tcPr>
            <w:tcW w:w="1329" w:type="dxa"/>
            <w:tcBorders>
              <w:top w:val="nil"/>
              <w:left w:val="nil"/>
              <w:bottom w:val="single" w:sz="4" w:space="0" w:color="auto"/>
              <w:right w:val="nil"/>
            </w:tcBorders>
            <w:shd w:val="clear" w:color="auto" w:fill="auto"/>
            <w:noWrap/>
            <w:vAlign w:val="bottom"/>
            <w:hideMark/>
          </w:tcPr>
          <w:p w14:paraId="701C90B4" w14:textId="5206664B" w:rsidR="00ED0BDB" w:rsidRPr="00B4356F" w:rsidRDefault="00ED0BDB" w:rsidP="009A529A">
            <w:pPr>
              <w:jc w:val="center"/>
              <w:rPr>
                <w:rFonts w:ascii="Times New Roman" w:eastAsia="Times New Roman" w:hAnsi="Times New Roman"/>
                <w:b/>
                <w:bCs/>
                <w:color w:val="000000"/>
                <w:sz w:val="22"/>
                <w:szCs w:val="22"/>
                <w:lang w:eastAsia="en-US"/>
              </w:rPr>
            </w:pPr>
            <w:r w:rsidRPr="00B4356F">
              <w:rPr>
                <w:rFonts w:ascii="Times New Roman" w:eastAsia="Times New Roman" w:hAnsi="Times New Roman"/>
                <w:b/>
                <w:bCs/>
                <w:color w:val="000000"/>
                <w:sz w:val="22"/>
                <w:szCs w:val="22"/>
                <w:lang w:eastAsia="en-US"/>
              </w:rPr>
              <w:t>Progression</w:t>
            </w:r>
          </w:p>
        </w:tc>
        <w:tc>
          <w:tcPr>
            <w:tcW w:w="3760" w:type="dxa"/>
            <w:tcBorders>
              <w:top w:val="nil"/>
              <w:left w:val="nil"/>
              <w:bottom w:val="single" w:sz="4" w:space="0" w:color="auto"/>
              <w:right w:val="nil"/>
            </w:tcBorders>
            <w:shd w:val="clear" w:color="auto" w:fill="auto"/>
            <w:noWrap/>
            <w:vAlign w:val="bottom"/>
            <w:hideMark/>
          </w:tcPr>
          <w:p w14:paraId="12E84FAA" w14:textId="3EEAE18C" w:rsidR="00ED0BDB" w:rsidRPr="00B4356F" w:rsidRDefault="00ED0BDB" w:rsidP="009A529A">
            <w:pPr>
              <w:rPr>
                <w:rFonts w:ascii="Times New Roman" w:eastAsia="Times New Roman" w:hAnsi="Times New Roman"/>
                <w:b/>
                <w:bCs/>
                <w:color w:val="000000"/>
                <w:sz w:val="22"/>
                <w:szCs w:val="22"/>
                <w:lang w:eastAsia="en-US"/>
              </w:rPr>
            </w:pPr>
            <w:r w:rsidRPr="00B4356F">
              <w:rPr>
                <w:rFonts w:ascii="Times New Roman" w:eastAsia="Times New Roman" w:hAnsi="Times New Roman"/>
                <w:b/>
                <w:bCs/>
                <w:color w:val="000000"/>
                <w:sz w:val="22"/>
                <w:szCs w:val="22"/>
                <w:lang w:eastAsia="en-US"/>
              </w:rPr>
              <w:t>What are we doing today?</w:t>
            </w:r>
          </w:p>
        </w:tc>
        <w:tc>
          <w:tcPr>
            <w:tcW w:w="2160" w:type="dxa"/>
            <w:tcBorders>
              <w:top w:val="nil"/>
              <w:left w:val="nil"/>
              <w:bottom w:val="single" w:sz="4" w:space="0" w:color="auto"/>
              <w:right w:val="nil"/>
            </w:tcBorders>
            <w:shd w:val="clear" w:color="auto" w:fill="auto"/>
            <w:noWrap/>
            <w:vAlign w:val="bottom"/>
            <w:hideMark/>
          </w:tcPr>
          <w:p w14:paraId="7544F36A" w14:textId="362F6370" w:rsidR="00ED0BDB" w:rsidRPr="00B4356F" w:rsidRDefault="00ED0BDB" w:rsidP="009A529A">
            <w:pPr>
              <w:rPr>
                <w:rFonts w:ascii="Times New Roman" w:eastAsia="Times New Roman" w:hAnsi="Times New Roman"/>
                <w:b/>
                <w:bCs/>
                <w:color w:val="000000"/>
                <w:sz w:val="22"/>
                <w:szCs w:val="22"/>
                <w:lang w:eastAsia="en-US"/>
              </w:rPr>
            </w:pPr>
            <w:r w:rsidRPr="00B4356F">
              <w:rPr>
                <w:rFonts w:ascii="Times New Roman" w:eastAsia="Times New Roman" w:hAnsi="Times New Roman"/>
                <w:b/>
                <w:bCs/>
                <w:color w:val="000000"/>
                <w:sz w:val="22"/>
                <w:szCs w:val="22"/>
                <w:lang w:eastAsia="en-US"/>
              </w:rPr>
              <w:t>What’s Due?</w:t>
            </w:r>
          </w:p>
        </w:tc>
      </w:tr>
      <w:tr w:rsidR="00ED0BDB" w:rsidRPr="00B4356F" w14:paraId="187BFFA3" w14:textId="77777777" w:rsidTr="009F70F1">
        <w:trPr>
          <w:trHeight w:val="300"/>
        </w:trPr>
        <w:tc>
          <w:tcPr>
            <w:tcW w:w="1800" w:type="dxa"/>
            <w:tcBorders>
              <w:top w:val="nil"/>
              <w:left w:val="nil"/>
              <w:bottom w:val="nil"/>
              <w:right w:val="nil"/>
            </w:tcBorders>
            <w:shd w:val="clear" w:color="auto" w:fill="auto"/>
            <w:vAlign w:val="center"/>
            <w:hideMark/>
          </w:tcPr>
          <w:p w14:paraId="56AE95CC" w14:textId="545E3764" w:rsidR="00ED0BDB" w:rsidRPr="00B4356F" w:rsidRDefault="00ED0BDB"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Jan 21</w:t>
            </w:r>
          </w:p>
        </w:tc>
        <w:tc>
          <w:tcPr>
            <w:tcW w:w="1329" w:type="dxa"/>
            <w:tcBorders>
              <w:top w:val="nil"/>
              <w:left w:val="nil"/>
              <w:bottom w:val="nil"/>
              <w:right w:val="nil"/>
            </w:tcBorders>
            <w:shd w:val="clear" w:color="auto" w:fill="auto"/>
            <w:noWrap/>
            <w:vAlign w:val="bottom"/>
            <w:hideMark/>
          </w:tcPr>
          <w:p w14:paraId="02B59A5D" w14:textId="77777777" w:rsidR="00ED0BDB" w:rsidRPr="00B4356F" w:rsidRDefault="00ED0BDB" w:rsidP="009A529A">
            <w:pPr>
              <w:jc w:val="cente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1</w:t>
            </w:r>
          </w:p>
        </w:tc>
        <w:tc>
          <w:tcPr>
            <w:tcW w:w="3760" w:type="dxa"/>
            <w:tcBorders>
              <w:top w:val="nil"/>
              <w:left w:val="nil"/>
              <w:bottom w:val="nil"/>
              <w:right w:val="nil"/>
            </w:tcBorders>
            <w:shd w:val="clear" w:color="auto" w:fill="auto"/>
            <w:noWrap/>
            <w:vAlign w:val="bottom"/>
            <w:hideMark/>
          </w:tcPr>
          <w:p w14:paraId="0BEFA0CE"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Intro to University Writing</w:t>
            </w:r>
          </w:p>
        </w:tc>
        <w:tc>
          <w:tcPr>
            <w:tcW w:w="2160" w:type="dxa"/>
            <w:tcBorders>
              <w:top w:val="nil"/>
              <w:left w:val="nil"/>
              <w:bottom w:val="nil"/>
              <w:right w:val="nil"/>
            </w:tcBorders>
            <w:shd w:val="clear" w:color="auto" w:fill="auto"/>
            <w:noWrap/>
            <w:vAlign w:val="bottom"/>
            <w:hideMark/>
          </w:tcPr>
          <w:p w14:paraId="02F8A91A"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42632E62" w14:textId="77777777" w:rsidTr="009F70F1">
        <w:trPr>
          <w:trHeight w:val="300"/>
        </w:trPr>
        <w:tc>
          <w:tcPr>
            <w:tcW w:w="1800" w:type="dxa"/>
            <w:tcBorders>
              <w:top w:val="nil"/>
              <w:left w:val="nil"/>
              <w:bottom w:val="nil"/>
              <w:right w:val="nil"/>
            </w:tcBorders>
            <w:shd w:val="clear" w:color="auto" w:fill="auto"/>
            <w:vAlign w:val="center"/>
            <w:hideMark/>
          </w:tcPr>
          <w:p w14:paraId="0761582F" w14:textId="17BF2BDC" w:rsidR="00ED0BDB" w:rsidRPr="00B4356F" w:rsidRDefault="00ED0BDB"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Mon,</w:t>
            </w:r>
            <w:r w:rsidR="00CD73F6">
              <w:rPr>
                <w:rFonts w:ascii="Times New Roman" w:eastAsia="Times New Roman" w:hAnsi="Times New Roman"/>
                <w:color w:val="000000"/>
                <w:sz w:val="22"/>
                <w:szCs w:val="22"/>
                <w:lang w:eastAsia="en-US"/>
              </w:rPr>
              <w:t xml:space="preserve"> Jan 26</w:t>
            </w:r>
          </w:p>
        </w:tc>
        <w:tc>
          <w:tcPr>
            <w:tcW w:w="1329" w:type="dxa"/>
            <w:tcBorders>
              <w:top w:val="nil"/>
              <w:left w:val="nil"/>
              <w:bottom w:val="nil"/>
              <w:right w:val="nil"/>
            </w:tcBorders>
            <w:shd w:val="clear" w:color="auto" w:fill="auto"/>
            <w:noWrap/>
            <w:vAlign w:val="bottom"/>
            <w:hideMark/>
          </w:tcPr>
          <w:p w14:paraId="3C80B61A"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30D6E8AA"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Observations &amp; Claims</w:t>
            </w:r>
          </w:p>
        </w:tc>
        <w:tc>
          <w:tcPr>
            <w:tcW w:w="2160" w:type="dxa"/>
            <w:tcBorders>
              <w:top w:val="nil"/>
              <w:left w:val="nil"/>
              <w:bottom w:val="nil"/>
              <w:right w:val="nil"/>
            </w:tcBorders>
            <w:shd w:val="clear" w:color="auto" w:fill="auto"/>
            <w:noWrap/>
            <w:vAlign w:val="bottom"/>
            <w:hideMark/>
          </w:tcPr>
          <w:p w14:paraId="3FA89B86"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4990352C" w14:textId="77777777" w:rsidTr="009F70F1">
        <w:trPr>
          <w:trHeight w:val="300"/>
        </w:trPr>
        <w:tc>
          <w:tcPr>
            <w:tcW w:w="1800" w:type="dxa"/>
            <w:tcBorders>
              <w:top w:val="nil"/>
              <w:left w:val="nil"/>
              <w:bottom w:val="nil"/>
              <w:right w:val="nil"/>
            </w:tcBorders>
            <w:shd w:val="clear" w:color="auto" w:fill="auto"/>
            <w:vAlign w:val="center"/>
            <w:hideMark/>
          </w:tcPr>
          <w:p w14:paraId="00950E51" w14:textId="20AD688E" w:rsidR="00ED0BDB" w:rsidRPr="00B4356F" w:rsidRDefault="00ED0BDB"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Jan 28</w:t>
            </w:r>
          </w:p>
        </w:tc>
        <w:tc>
          <w:tcPr>
            <w:tcW w:w="1329" w:type="dxa"/>
            <w:tcBorders>
              <w:top w:val="nil"/>
              <w:left w:val="nil"/>
              <w:bottom w:val="nil"/>
              <w:right w:val="nil"/>
            </w:tcBorders>
            <w:shd w:val="clear" w:color="auto" w:fill="auto"/>
            <w:noWrap/>
            <w:vAlign w:val="bottom"/>
            <w:hideMark/>
          </w:tcPr>
          <w:p w14:paraId="7152FA9C"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76533ED" w14:textId="6BB7B4AA" w:rsidR="00ED0BDB" w:rsidRPr="00B4356F" w:rsidRDefault="007959E6" w:rsidP="00080C96">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Int</w:t>
            </w:r>
            <w:r w:rsidR="00080C96">
              <w:rPr>
                <w:rFonts w:ascii="Times New Roman" w:eastAsia="Times New Roman" w:hAnsi="Times New Roman"/>
                <w:color w:val="000000"/>
                <w:sz w:val="22"/>
                <w:szCs w:val="22"/>
                <w:lang w:eastAsia="en-US"/>
              </w:rPr>
              <w:t>erpretive</w:t>
            </w:r>
            <w:r w:rsidRPr="00B4356F">
              <w:rPr>
                <w:rFonts w:ascii="Times New Roman" w:eastAsia="Times New Roman" w:hAnsi="Times New Roman"/>
                <w:color w:val="000000"/>
                <w:sz w:val="22"/>
                <w:szCs w:val="22"/>
                <w:lang w:eastAsia="en-US"/>
              </w:rPr>
              <w:t xml:space="preserve"> Problems</w:t>
            </w:r>
          </w:p>
        </w:tc>
        <w:tc>
          <w:tcPr>
            <w:tcW w:w="2160" w:type="dxa"/>
            <w:tcBorders>
              <w:top w:val="nil"/>
              <w:left w:val="nil"/>
              <w:bottom w:val="nil"/>
              <w:right w:val="nil"/>
            </w:tcBorders>
            <w:shd w:val="clear" w:color="auto" w:fill="auto"/>
            <w:noWrap/>
            <w:vAlign w:val="bottom"/>
            <w:hideMark/>
          </w:tcPr>
          <w:p w14:paraId="2085D6DA"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1EA17D5F" w14:textId="77777777" w:rsidTr="009F70F1">
        <w:trPr>
          <w:trHeight w:val="300"/>
        </w:trPr>
        <w:tc>
          <w:tcPr>
            <w:tcW w:w="1800" w:type="dxa"/>
            <w:tcBorders>
              <w:top w:val="nil"/>
              <w:left w:val="nil"/>
              <w:bottom w:val="nil"/>
              <w:right w:val="nil"/>
            </w:tcBorders>
            <w:shd w:val="clear" w:color="auto" w:fill="auto"/>
            <w:vAlign w:val="center"/>
            <w:hideMark/>
          </w:tcPr>
          <w:p w14:paraId="44A29D44" w14:textId="48EB3F39" w:rsidR="00ED0BDB" w:rsidRPr="00B4356F" w:rsidRDefault="00ED0BDB"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Feb 2</w:t>
            </w:r>
          </w:p>
        </w:tc>
        <w:tc>
          <w:tcPr>
            <w:tcW w:w="1329" w:type="dxa"/>
            <w:tcBorders>
              <w:top w:val="nil"/>
              <w:left w:val="nil"/>
              <w:bottom w:val="nil"/>
              <w:right w:val="nil"/>
            </w:tcBorders>
            <w:shd w:val="clear" w:color="auto" w:fill="auto"/>
            <w:noWrap/>
            <w:vAlign w:val="bottom"/>
            <w:hideMark/>
          </w:tcPr>
          <w:p w14:paraId="2D7804C8"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705C46A4"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From Questions to Claims</w:t>
            </w:r>
          </w:p>
        </w:tc>
        <w:tc>
          <w:tcPr>
            <w:tcW w:w="2160" w:type="dxa"/>
            <w:tcBorders>
              <w:top w:val="nil"/>
              <w:left w:val="nil"/>
              <w:bottom w:val="nil"/>
              <w:right w:val="nil"/>
            </w:tcBorders>
            <w:shd w:val="clear" w:color="auto" w:fill="auto"/>
            <w:noWrap/>
            <w:vAlign w:val="bottom"/>
            <w:hideMark/>
          </w:tcPr>
          <w:p w14:paraId="1F0F078D"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Prog.1 Exploratory</w:t>
            </w:r>
          </w:p>
        </w:tc>
      </w:tr>
      <w:tr w:rsidR="00ED0BDB" w:rsidRPr="00B4356F" w14:paraId="328A0AE9" w14:textId="77777777" w:rsidTr="009F70F1">
        <w:trPr>
          <w:trHeight w:val="300"/>
        </w:trPr>
        <w:tc>
          <w:tcPr>
            <w:tcW w:w="1800" w:type="dxa"/>
            <w:tcBorders>
              <w:top w:val="nil"/>
              <w:left w:val="nil"/>
              <w:bottom w:val="nil"/>
              <w:right w:val="nil"/>
            </w:tcBorders>
            <w:shd w:val="clear" w:color="auto" w:fill="auto"/>
            <w:vAlign w:val="center"/>
            <w:hideMark/>
          </w:tcPr>
          <w:p w14:paraId="60AD0264" w14:textId="0FC282D8" w:rsidR="00ED0BDB" w:rsidRPr="00B4356F" w:rsidRDefault="00ED0BDB"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Feb 4</w:t>
            </w:r>
          </w:p>
        </w:tc>
        <w:tc>
          <w:tcPr>
            <w:tcW w:w="1329" w:type="dxa"/>
            <w:tcBorders>
              <w:top w:val="nil"/>
              <w:left w:val="nil"/>
              <w:bottom w:val="nil"/>
              <w:right w:val="nil"/>
            </w:tcBorders>
            <w:shd w:val="clear" w:color="auto" w:fill="auto"/>
            <w:noWrap/>
            <w:vAlign w:val="bottom"/>
            <w:hideMark/>
          </w:tcPr>
          <w:p w14:paraId="68419AF5"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37E28C23"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Structuring an Essay</w:t>
            </w:r>
          </w:p>
        </w:tc>
        <w:tc>
          <w:tcPr>
            <w:tcW w:w="2160" w:type="dxa"/>
            <w:tcBorders>
              <w:top w:val="nil"/>
              <w:left w:val="nil"/>
              <w:bottom w:val="nil"/>
              <w:right w:val="nil"/>
            </w:tcBorders>
            <w:shd w:val="clear" w:color="auto" w:fill="auto"/>
            <w:noWrap/>
            <w:vAlign w:val="bottom"/>
            <w:hideMark/>
          </w:tcPr>
          <w:p w14:paraId="0926DA1C"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33C85A77" w14:textId="77777777" w:rsidTr="009F70F1">
        <w:trPr>
          <w:trHeight w:val="300"/>
        </w:trPr>
        <w:tc>
          <w:tcPr>
            <w:tcW w:w="1800" w:type="dxa"/>
            <w:tcBorders>
              <w:top w:val="nil"/>
              <w:left w:val="nil"/>
              <w:bottom w:val="nil"/>
              <w:right w:val="nil"/>
            </w:tcBorders>
            <w:shd w:val="clear" w:color="auto" w:fill="auto"/>
            <w:vAlign w:val="center"/>
            <w:hideMark/>
          </w:tcPr>
          <w:p w14:paraId="4A7E1F72" w14:textId="463BD2A5"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Feb 9</w:t>
            </w:r>
          </w:p>
        </w:tc>
        <w:tc>
          <w:tcPr>
            <w:tcW w:w="1329" w:type="dxa"/>
            <w:tcBorders>
              <w:top w:val="nil"/>
              <w:left w:val="nil"/>
              <w:bottom w:val="nil"/>
              <w:right w:val="nil"/>
            </w:tcBorders>
            <w:shd w:val="clear" w:color="auto" w:fill="auto"/>
            <w:noWrap/>
            <w:vAlign w:val="bottom"/>
            <w:hideMark/>
          </w:tcPr>
          <w:p w14:paraId="6389425C"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23C3BD7B" w14:textId="1563094D" w:rsidR="00ED0BDB" w:rsidRPr="00B4356F" w:rsidRDefault="00ED0BDB" w:rsidP="00080C96">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W</w:t>
            </w:r>
            <w:r w:rsidR="00080C96">
              <w:rPr>
                <w:rFonts w:ascii="Times New Roman" w:eastAsia="Times New Roman" w:hAnsi="Times New Roman"/>
                <w:color w:val="000000"/>
                <w:sz w:val="22"/>
                <w:szCs w:val="22"/>
                <w:lang w:eastAsia="en-US"/>
              </w:rPr>
              <w:t>orkshop</w:t>
            </w:r>
            <w:r w:rsidRPr="00B4356F">
              <w:rPr>
                <w:rFonts w:ascii="Times New Roman" w:eastAsia="Times New Roman" w:hAnsi="Times New Roman"/>
                <w:color w:val="000000"/>
                <w:sz w:val="22"/>
                <w:szCs w:val="22"/>
                <w:lang w:eastAsia="en-US"/>
              </w:rPr>
              <w:t xml:space="preserve"> Demo</w:t>
            </w:r>
            <w:r w:rsidR="00C41A87">
              <w:rPr>
                <w:rFonts w:ascii="Times New Roman" w:eastAsia="Times New Roman" w:hAnsi="Times New Roman"/>
                <w:color w:val="000000"/>
                <w:sz w:val="22"/>
                <w:szCs w:val="22"/>
                <w:lang w:eastAsia="en-US"/>
              </w:rPr>
              <w:t xml:space="preserve"> </w:t>
            </w:r>
          </w:p>
        </w:tc>
        <w:tc>
          <w:tcPr>
            <w:tcW w:w="2160" w:type="dxa"/>
            <w:tcBorders>
              <w:top w:val="nil"/>
              <w:left w:val="nil"/>
              <w:bottom w:val="nil"/>
              <w:right w:val="nil"/>
            </w:tcBorders>
            <w:shd w:val="clear" w:color="auto" w:fill="auto"/>
            <w:noWrap/>
            <w:vAlign w:val="bottom"/>
            <w:hideMark/>
          </w:tcPr>
          <w:p w14:paraId="2748ED67"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Prog.1 Formal Draft</w:t>
            </w:r>
          </w:p>
        </w:tc>
      </w:tr>
      <w:tr w:rsidR="00ED0BDB" w:rsidRPr="00B4356F" w14:paraId="245A1A8F" w14:textId="77777777" w:rsidTr="009F70F1">
        <w:trPr>
          <w:trHeight w:val="300"/>
        </w:trPr>
        <w:tc>
          <w:tcPr>
            <w:tcW w:w="1800" w:type="dxa"/>
            <w:tcBorders>
              <w:top w:val="nil"/>
              <w:left w:val="nil"/>
              <w:bottom w:val="nil"/>
              <w:right w:val="nil"/>
            </w:tcBorders>
            <w:shd w:val="clear" w:color="auto" w:fill="auto"/>
            <w:vAlign w:val="center"/>
            <w:hideMark/>
          </w:tcPr>
          <w:p w14:paraId="234021CE" w14:textId="089F5397"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Feb 11</w:t>
            </w:r>
          </w:p>
        </w:tc>
        <w:tc>
          <w:tcPr>
            <w:tcW w:w="1329" w:type="dxa"/>
            <w:tcBorders>
              <w:top w:val="nil"/>
              <w:left w:val="nil"/>
              <w:bottom w:val="nil"/>
              <w:right w:val="nil"/>
            </w:tcBorders>
            <w:shd w:val="clear" w:color="auto" w:fill="auto"/>
            <w:noWrap/>
            <w:vAlign w:val="bottom"/>
            <w:hideMark/>
          </w:tcPr>
          <w:p w14:paraId="6E5D9634"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75835D7" w14:textId="019ACE9B"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Workshop with </w:t>
            </w:r>
            <w:r w:rsidR="00080C96">
              <w:rPr>
                <w:rFonts w:ascii="Times New Roman" w:eastAsia="Times New Roman" w:hAnsi="Times New Roman"/>
                <w:color w:val="000000"/>
                <w:sz w:val="22"/>
                <w:szCs w:val="22"/>
                <w:lang w:eastAsia="en-US"/>
              </w:rPr>
              <w:t xml:space="preserve">Writing Lab </w:t>
            </w:r>
            <w:r w:rsidRPr="00B4356F">
              <w:rPr>
                <w:rFonts w:ascii="Times New Roman" w:eastAsia="Times New Roman" w:hAnsi="Times New Roman"/>
                <w:color w:val="000000"/>
                <w:sz w:val="22"/>
                <w:szCs w:val="22"/>
                <w:lang w:eastAsia="en-US"/>
              </w:rPr>
              <w:t>Partners</w:t>
            </w:r>
          </w:p>
        </w:tc>
        <w:tc>
          <w:tcPr>
            <w:tcW w:w="2160" w:type="dxa"/>
            <w:tcBorders>
              <w:top w:val="nil"/>
              <w:left w:val="nil"/>
              <w:bottom w:val="nil"/>
              <w:right w:val="nil"/>
            </w:tcBorders>
            <w:shd w:val="clear" w:color="auto" w:fill="auto"/>
            <w:noWrap/>
            <w:vAlign w:val="bottom"/>
            <w:hideMark/>
          </w:tcPr>
          <w:p w14:paraId="2E1630C7"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2B713123" w14:textId="77777777" w:rsidTr="009F70F1">
        <w:trPr>
          <w:trHeight w:val="300"/>
        </w:trPr>
        <w:tc>
          <w:tcPr>
            <w:tcW w:w="1800" w:type="dxa"/>
            <w:tcBorders>
              <w:top w:val="nil"/>
              <w:left w:val="nil"/>
              <w:bottom w:val="nil"/>
              <w:right w:val="nil"/>
            </w:tcBorders>
            <w:shd w:val="clear" w:color="auto" w:fill="auto"/>
            <w:vAlign w:val="center"/>
            <w:hideMark/>
          </w:tcPr>
          <w:p w14:paraId="74ADC401" w14:textId="08F13DC3"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Feb 16</w:t>
            </w:r>
          </w:p>
        </w:tc>
        <w:tc>
          <w:tcPr>
            <w:tcW w:w="1329" w:type="dxa"/>
            <w:tcBorders>
              <w:top w:val="nil"/>
              <w:left w:val="nil"/>
              <w:bottom w:val="nil"/>
              <w:right w:val="nil"/>
            </w:tcBorders>
            <w:shd w:val="clear" w:color="auto" w:fill="auto"/>
            <w:noWrap/>
            <w:vAlign w:val="bottom"/>
            <w:hideMark/>
          </w:tcPr>
          <w:p w14:paraId="494549B5"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02299287" w14:textId="1E59F501" w:rsidR="00ED0BDB" w:rsidRPr="00B4356F" w:rsidRDefault="00BD540B" w:rsidP="009A529A">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Reflections &amp; T</w:t>
            </w:r>
            <w:r w:rsidR="00ED0BDB" w:rsidRPr="00B4356F">
              <w:rPr>
                <w:rFonts w:ascii="Times New Roman" w:eastAsia="Times New Roman" w:hAnsi="Times New Roman"/>
                <w:color w:val="000000"/>
                <w:sz w:val="22"/>
                <w:szCs w:val="22"/>
                <w:lang w:eastAsia="en-US"/>
              </w:rPr>
              <w:t xml:space="preserve">ransition to </w:t>
            </w:r>
            <w:proofErr w:type="spellStart"/>
            <w:r w:rsidR="00ED0BDB" w:rsidRPr="00B4356F">
              <w:rPr>
                <w:rFonts w:ascii="Times New Roman" w:eastAsia="Times New Roman" w:hAnsi="Times New Roman"/>
                <w:color w:val="000000"/>
                <w:sz w:val="22"/>
                <w:szCs w:val="22"/>
                <w:lang w:eastAsia="en-US"/>
              </w:rPr>
              <w:t>Prog</w:t>
            </w:r>
            <w:proofErr w:type="spellEnd"/>
            <w:r w:rsidR="00ED0BDB" w:rsidRPr="00B4356F">
              <w:rPr>
                <w:rFonts w:ascii="Times New Roman" w:eastAsia="Times New Roman" w:hAnsi="Times New Roman"/>
                <w:color w:val="000000"/>
                <w:sz w:val="22"/>
                <w:szCs w:val="22"/>
                <w:lang w:eastAsia="en-US"/>
              </w:rPr>
              <w:t>. 2</w:t>
            </w:r>
          </w:p>
        </w:tc>
        <w:tc>
          <w:tcPr>
            <w:tcW w:w="2160" w:type="dxa"/>
            <w:tcBorders>
              <w:top w:val="nil"/>
              <w:left w:val="nil"/>
              <w:bottom w:val="nil"/>
              <w:right w:val="nil"/>
            </w:tcBorders>
            <w:shd w:val="clear" w:color="auto" w:fill="auto"/>
            <w:noWrap/>
            <w:vAlign w:val="bottom"/>
            <w:hideMark/>
          </w:tcPr>
          <w:p w14:paraId="0FE6FC7E" w14:textId="77777777" w:rsidR="00ED0BDB" w:rsidRPr="00B4356F" w:rsidRDefault="00ED0BDB" w:rsidP="009A529A">
            <w:pPr>
              <w:rPr>
                <w:rFonts w:ascii="Times New Roman" w:eastAsia="Times New Roman" w:hAnsi="Times New Roman"/>
                <w:b/>
                <w:bCs/>
                <w:color w:val="000000"/>
                <w:sz w:val="22"/>
                <w:szCs w:val="22"/>
                <w:lang w:eastAsia="en-US"/>
              </w:rPr>
            </w:pPr>
            <w:r w:rsidRPr="00B4356F">
              <w:rPr>
                <w:rFonts w:ascii="Times New Roman" w:eastAsia="Times New Roman" w:hAnsi="Times New Roman"/>
                <w:b/>
                <w:bCs/>
                <w:color w:val="000000"/>
                <w:sz w:val="22"/>
                <w:szCs w:val="22"/>
                <w:lang w:eastAsia="en-US"/>
              </w:rPr>
              <w:t>Prog.1 Final Draft</w:t>
            </w:r>
          </w:p>
        </w:tc>
      </w:tr>
      <w:tr w:rsidR="00ED0BDB" w:rsidRPr="00B4356F" w14:paraId="52E51E8D" w14:textId="77777777" w:rsidTr="009F70F1">
        <w:trPr>
          <w:trHeight w:val="300"/>
        </w:trPr>
        <w:tc>
          <w:tcPr>
            <w:tcW w:w="1800" w:type="dxa"/>
            <w:tcBorders>
              <w:top w:val="nil"/>
              <w:left w:val="nil"/>
              <w:bottom w:val="nil"/>
              <w:right w:val="nil"/>
            </w:tcBorders>
            <w:shd w:val="clear" w:color="auto" w:fill="auto"/>
            <w:vAlign w:val="center"/>
            <w:hideMark/>
          </w:tcPr>
          <w:p w14:paraId="72C04944" w14:textId="64125900"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Feb 18</w:t>
            </w:r>
          </w:p>
        </w:tc>
        <w:tc>
          <w:tcPr>
            <w:tcW w:w="1329" w:type="dxa"/>
            <w:tcBorders>
              <w:top w:val="nil"/>
              <w:left w:val="nil"/>
              <w:bottom w:val="nil"/>
              <w:right w:val="nil"/>
            </w:tcBorders>
            <w:shd w:val="clear" w:color="auto" w:fill="auto"/>
            <w:noWrap/>
            <w:vAlign w:val="bottom"/>
            <w:hideMark/>
          </w:tcPr>
          <w:p w14:paraId="55C7BC6C" w14:textId="77777777" w:rsidR="00ED0BDB" w:rsidRPr="00B4356F" w:rsidRDefault="00ED0BDB" w:rsidP="009A529A">
            <w:pPr>
              <w:jc w:val="cente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2</w:t>
            </w:r>
          </w:p>
        </w:tc>
        <w:tc>
          <w:tcPr>
            <w:tcW w:w="3760" w:type="dxa"/>
            <w:tcBorders>
              <w:top w:val="nil"/>
              <w:left w:val="nil"/>
              <w:bottom w:val="nil"/>
              <w:right w:val="nil"/>
            </w:tcBorders>
            <w:shd w:val="clear" w:color="auto" w:fill="auto"/>
            <w:noWrap/>
            <w:vAlign w:val="bottom"/>
            <w:hideMark/>
          </w:tcPr>
          <w:p w14:paraId="6A946BD9"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Meet the Texts</w:t>
            </w:r>
          </w:p>
        </w:tc>
        <w:tc>
          <w:tcPr>
            <w:tcW w:w="2160" w:type="dxa"/>
            <w:tcBorders>
              <w:top w:val="nil"/>
              <w:left w:val="nil"/>
              <w:bottom w:val="nil"/>
              <w:right w:val="nil"/>
            </w:tcBorders>
            <w:shd w:val="clear" w:color="auto" w:fill="auto"/>
            <w:noWrap/>
            <w:vAlign w:val="bottom"/>
            <w:hideMark/>
          </w:tcPr>
          <w:p w14:paraId="5AFA6442"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1122F77B" w14:textId="77777777" w:rsidTr="009F70F1">
        <w:trPr>
          <w:trHeight w:val="300"/>
        </w:trPr>
        <w:tc>
          <w:tcPr>
            <w:tcW w:w="1800" w:type="dxa"/>
            <w:tcBorders>
              <w:top w:val="nil"/>
              <w:left w:val="nil"/>
              <w:bottom w:val="nil"/>
              <w:right w:val="nil"/>
            </w:tcBorders>
            <w:shd w:val="clear" w:color="auto" w:fill="auto"/>
            <w:vAlign w:val="center"/>
            <w:hideMark/>
          </w:tcPr>
          <w:p w14:paraId="16821F28" w14:textId="60552FCC"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Feb 23</w:t>
            </w:r>
          </w:p>
        </w:tc>
        <w:tc>
          <w:tcPr>
            <w:tcW w:w="1329" w:type="dxa"/>
            <w:tcBorders>
              <w:top w:val="nil"/>
              <w:left w:val="nil"/>
              <w:bottom w:val="nil"/>
              <w:right w:val="nil"/>
            </w:tcBorders>
            <w:shd w:val="clear" w:color="auto" w:fill="auto"/>
            <w:noWrap/>
            <w:vAlign w:val="bottom"/>
            <w:hideMark/>
          </w:tcPr>
          <w:p w14:paraId="18F1F60F"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5795D97" w14:textId="2676BC1C" w:rsidR="00ED0BDB" w:rsidRPr="00B4356F" w:rsidRDefault="00D600B7"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Generating Claims</w:t>
            </w:r>
          </w:p>
        </w:tc>
        <w:tc>
          <w:tcPr>
            <w:tcW w:w="2160" w:type="dxa"/>
            <w:tcBorders>
              <w:top w:val="nil"/>
              <w:left w:val="nil"/>
              <w:bottom w:val="nil"/>
              <w:right w:val="nil"/>
            </w:tcBorders>
            <w:shd w:val="clear" w:color="auto" w:fill="auto"/>
            <w:noWrap/>
            <w:vAlign w:val="bottom"/>
            <w:hideMark/>
          </w:tcPr>
          <w:p w14:paraId="6C082FE9" w14:textId="77777777"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459A0D0D" w14:textId="77777777" w:rsidTr="009F70F1">
        <w:trPr>
          <w:trHeight w:val="300"/>
        </w:trPr>
        <w:tc>
          <w:tcPr>
            <w:tcW w:w="1800" w:type="dxa"/>
            <w:tcBorders>
              <w:top w:val="nil"/>
              <w:left w:val="nil"/>
              <w:bottom w:val="nil"/>
              <w:right w:val="nil"/>
            </w:tcBorders>
            <w:shd w:val="clear" w:color="auto" w:fill="auto"/>
            <w:vAlign w:val="center"/>
            <w:hideMark/>
          </w:tcPr>
          <w:p w14:paraId="2C3EEB63" w14:textId="04345908"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Feb 25</w:t>
            </w:r>
          </w:p>
        </w:tc>
        <w:tc>
          <w:tcPr>
            <w:tcW w:w="1329" w:type="dxa"/>
            <w:tcBorders>
              <w:top w:val="nil"/>
              <w:left w:val="nil"/>
              <w:bottom w:val="nil"/>
              <w:right w:val="nil"/>
            </w:tcBorders>
            <w:shd w:val="clear" w:color="auto" w:fill="auto"/>
            <w:noWrap/>
            <w:vAlign w:val="bottom"/>
            <w:hideMark/>
          </w:tcPr>
          <w:p w14:paraId="04D8F9E7"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2F7CA98"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Using an Exhibit in a Conversation</w:t>
            </w:r>
          </w:p>
        </w:tc>
        <w:tc>
          <w:tcPr>
            <w:tcW w:w="2160" w:type="dxa"/>
            <w:tcBorders>
              <w:top w:val="nil"/>
              <w:left w:val="nil"/>
              <w:bottom w:val="nil"/>
              <w:right w:val="nil"/>
            </w:tcBorders>
            <w:shd w:val="clear" w:color="auto" w:fill="auto"/>
            <w:noWrap/>
            <w:vAlign w:val="bottom"/>
            <w:hideMark/>
          </w:tcPr>
          <w:p w14:paraId="4723DB1F" w14:textId="39695DD3" w:rsidR="00ED0BDB" w:rsidRPr="00B4356F" w:rsidRDefault="00E90E7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Prog.2 Exploratory</w:t>
            </w:r>
          </w:p>
        </w:tc>
      </w:tr>
      <w:tr w:rsidR="00ED0BDB" w:rsidRPr="00B4356F" w14:paraId="3611E69E" w14:textId="77777777" w:rsidTr="009F70F1">
        <w:trPr>
          <w:trHeight w:val="300"/>
        </w:trPr>
        <w:tc>
          <w:tcPr>
            <w:tcW w:w="1800" w:type="dxa"/>
            <w:tcBorders>
              <w:top w:val="nil"/>
              <w:left w:val="nil"/>
              <w:bottom w:val="nil"/>
              <w:right w:val="nil"/>
            </w:tcBorders>
            <w:shd w:val="clear" w:color="auto" w:fill="auto"/>
            <w:vAlign w:val="center"/>
            <w:hideMark/>
          </w:tcPr>
          <w:p w14:paraId="36756F45" w14:textId="56AB2C56"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March 2</w:t>
            </w:r>
          </w:p>
        </w:tc>
        <w:tc>
          <w:tcPr>
            <w:tcW w:w="1329" w:type="dxa"/>
            <w:tcBorders>
              <w:top w:val="nil"/>
              <w:left w:val="nil"/>
              <w:bottom w:val="nil"/>
              <w:right w:val="nil"/>
            </w:tcBorders>
            <w:shd w:val="clear" w:color="auto" w:fill="auto"/>
            <w:noWrap/>
            <w:vAlign w:val="bottom"/>
            <w:hideMark/>
          </w:tcPr>
          <w:p w14:paraId="523A80C2"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296A7263" w14:textId="02519D92" w:rsidR="00ED0BDB" w:rsidRPr="003F4995" w:rsidRDefault="003F4995" w:rsidP="003F4995">
            <w:pPr>
              <w:rPr>
                <w:rFonts w:ascii="Times New Roman" w:eastAsia="Times New Roman" w:hAnsi="Times New Roman"/>
                <w:color w:val="000000"/>
                <w:sz w:val="22"/>
                <w:szCs w:val="22"/>
                <w:lang w:eastAsia="en-US"/>
              </w:rPr>
            </w:pPr>
            <w:r w:rsidRPr="003F4995">
              <w:rPr>
                <w:rFonts w:ascii="Times New Roman" w:eastAsia="Times New Roman" w:hAnsi="Times New Roman"/>
                <w:color w:val="000000"/>
                <w:sz w:val="22"/>
                <w:szCs w:val="22"/>
                <w:lang w:eastAsia="en-US"/>
              </w:rPr>
              <w:t xml:space="preserve">Workshop with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2 Exploratory</w:t>
            </w:r>
          </w:p>
        </w:tc>
        <w:tc>
          <w:tcPr>
            <w:tcW w:w="2160" w:type="dxa"/>
            <w:tcBorders>
              <w:top w:val="nil"/>
              <w:left w:val="nil"/>
              <w:bottom w:val="nil"/>
              <w:right w:val="nil"/>
            </w:tcBorders>
            <w:shd w:val="clear" w:color="auto" w:fill="auto"/>
            <w:noWrap/>
            <w:vAlign w:val="bottom"/>
            <w:hideMark/>
          </w:tcPr>
          <w:p w14:paraId="73B3069F" w14:textId="418228F0"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535862EA" w14:textId="77777777" w:rsidTr="009F70F1">
        <w:trPr>
          <w:trHeight w:val="300"/>
        </w:trPr>
        <w:tc>
          <w:tcPr>
            <w:tcW w:w="1800" w:type="dxa"/>
            <w:tcBorders>
              <w:top w:val="nil"/>
              <w:left w:val="nil"/>
              <w:bottom w:val="nil"/>
              <w:right w:val="nil"/>
            </w:tcBorders>
            <w:shd w:val="clear" w:color="auto" w:fill="auto"/>
            <w:vAlign w:val="center"/>
            <w:hideMark/>
          </w:tcPr>
          <w:p w14:paraId="5163B732" w14:textId="5A5FF9DA"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March 4</w:t>
            </w:r>
          </w:p>
        </w:tc>
        <w:tc>
          <w:tcPr>
            <w:tcW w:w="1329" w:type="dxa"/>
            <w:tcBorders>
              <w:top w:val="nil"/>
              <w:left w:val="nil"/>
              <w:bottom w:val="nil"/>
              <w:right w:val="nil"/>
            </w:tcBorders>
            <w:shd w:val="clear" w:color="auto" w:fill="auto"/>
            <w:noWrap/>
            <w:vAlign w:val="bottom"/>
            <w:hideMark/>
          </w:tcPr>
          <w:p w14:paraId="7977D912"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05CF7490" w14:textId="77777777" w:rsidR="00ED0BDB" w:rsidRPr="00B4356F" w:rsidRDefault="00ED0BDB"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From the Exploratory to the Formal</w:t>
            </w:r>
          </w:p>
        </w:tc>
        <w:tc>
          <w:tcPr>
            <w:tcW w:w="2160" w:type="dxa"/>
            <w:tcBorders>
              <w:top w:val="nil"/>
              <w:left w:val="nil"/>
              <w:bottom w:val="nil"/>
              <w:right w:val="nil"/>
            </w:tcBorders>
            <w:shd w:val="clear" w:color="auto" w:fill="auto"/>
            <w:noWrap/>
            <w:vAlign w:val="bottom"/>
            <w:hideMark/>
          </w:tcPr>
          <w:p w14:paraId="02B776E2" w14:textId="4679871D" w:rsidR="00ED0BDB" w:rsidRPr="00B4356F" w:rsidRDefault="004A7753" w:rsidP="009A529A">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Prog.2 Formal Draft</w:t>
            </w:r>
          </w:p>
        </w:tc>
      </w:tr>
      <w:tr w:rsidR="00ED0BDB" w:rsidRPr="00B4356F" w14:paraId="368503D8" w14:textId="77777777" w:rsidTr="009F70F1">
        <w:trPr>
          <w:trHeight w:val="300"/>
        </w:trPr>
        <w:tc>
          <w:tcPr>
            <w:tcW w:w="1800" w:type="dxa"/>
            <w:tcBorders>
              <w:top w:val="nil"/>
              <w:left w:val="nil"/>
              <w:bottom w:val="nil"/>
              <w:right w:val="nil"/>
            </w:tcBorders>
            <w:shd w:val="clear" w:color="auto" w:fill="auto"/>
            <w:vAlign w:val="center"/>
            <w:hideMark/>
          </w:tcPr>
          <w:p w14:paraId="4B208F85" w14:textId="56733B30"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Mon, </w:t>
            </w:r>
            <w:r w:rsidR="00CD73F6">
              <w:rPr>
                <w:rFonts w:ascii="Times New Roman" w:eastAsia="Times New Roman" w:hAnsi="Times New Roman"/>
                <w:color w:val="000000"/>
                <w:sz w:val="22"/>
                <w:szCs w:val="22"/>
                <w:lang w:eastAsia="en-US"/>
              </w:rPr>
              <w:t>March 9</w:t>
            </w:r>
          </w:p>
        </w:tc>
        <w:tc>
          <w:tcPr>
            <w:tcW w:w="1329" w:type="dxa"/>
            <w:tcBorders>
              <w:top w:val="nil"/>
              <w:left w:val="nil"/>
              <w:bottom w:val="nil"/>
              <w:right w:val="nil"/>
            </w:tcBorders>
            <w:shd w:val="clear" w:color="auto" w:fill="auto"/>
            <w:noWrap/>
            <w:vAlign w:val="bottom"/>
            <w:hideMark/>
          </w:tcPr>
          <w:p w14:paraId="3B2ECD10"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0D7DC04C" w14:textId="44903BF5" w:rsidR="00ED0BDB"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Wo</w:t>
            </w:r>
            <w:r>
              <w:rPr>
                <w:rFonts w:ascii="Times New Roman" w:eastAsia="Times New Roman" w:hAnsi="Times New Roman"/>
                <w:color w:val="000000"/>
                <w:sz w:val="22"/>
                <w:szCs w:val="22"/>
                <w:lang w:eastAsia="en-US"/>
              </w:rPr>
              <w:t xml:space="preserve">rkshop Formal Drafts for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2</w:t>
            </w:r>
          </w:p>
        </w:tc>
        <w:tc>
          <w:tcPr>
            <w:tcW w:w="2160" w:type="dxa"/>
            <w:tcBorders>
              <w:top w:val="nil"/>
              <w:left w:val="nil"/>
              <w:bottom w:val="nil"/>
              <w:right w:val="nil"/>
            </w:tcBorders>
            <w:shd w:val="clear" w:color="auto" w:fill="auto"/>
            <w:noWrap/>
            <w:vAlign w:val="bottom"/>
            <w:hideMark/>
          </w:tcPr>
          <w:p w14:paraId="2C46E326" w14:textId="77B06E04" w:rsidR="00ED0BDB" w:rsidRPr="00B4356F" w:rsidRDefault="00ED0BDB" w:rsidP="009A529A">
            <w:pPr>
              <w:rPr>
                <w:rFonts w:ascii="Times New Roman" w:eastAsia="Times New Roman" w:hAnsi="Times New Roman"/>
                <w:color w:val="000000"/>
                <w:sz w:val="22"/>
                <w:szCs w:val="22"/>
                <w:lang w:eastAsia="en-US"/>
              </w:rPr>
            </w:pPr>
          </w:p>
        </w:tc>
      </w:tr>
      <w:tr w:rsidR="00ED0BDB" w:rsidRPr="00B4356F" w14:paraId="3D6B889A" w14:textId="77777777" w:rsidTr="009F70F1">
        <w:trPr>
          <w:trHeight w:val="300"/>
        </w:trPr>
        <w:tc>
          <w:tcPr>
            <w:tcW w:w="1800" w:type="dxa"/>
            <w:tcBorders>
              <w:top w:val="nil"/>
              <w:left w:val="nil"/>
              <w:bottom w:val="nil"/>
              <w:right w:val="nil"/>
            </w:tcBorders>
            <w:shd w:val="clear" w:color="auto" w:fill="auto"/>
            <w:noWrap/>
            <w:vAlign w:val="bottom"/>
            <w:hideMark/>
          </w:tcPr>
          <w:p w14:paraId="6F9B3411" w14:textId="62C1EAB2" w:rsidR="00ED0BDB" w:rsidRPr="00B4356F" w:rsidRDefault="001D49A5" w:rsidP="00CD73F6">
            <w:pPr>
              <w:jc w:val="right"/>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Wed, </w:t>
            </w:r>
            <w:r w:rsidR="00CD73F6">
              <w:rPr>
                <w:rFonts w:ascii="Times New Roman" w:eastAsia="Times New Roman" w:hAnsi="Times New Roman"/>
                <w:color w:val="000000"/>
                <w:sz w:val="22"/>
                <w:szCs w:val="22"/>
                <w:lang w:eastAsia="en-US"/>
              </w:rPr>
              <w:t>March 11</w:t>
            </w:r>
          </w:p>
        </w:tc>
        <w:tc>
          <w:tcPr>
            <w:tcW w:w="1329" w:type="dxa"/>
            <w:tcBorders>
              <w:top w:val="nil"/>
              <w:left w:val="nil"/>
              <w:bottom w:val="nil"/>
              <w:right w:val="nil"/>
            </w:tcBorders>
            <w:shd w:val="clear" w:color="auto" w:fill="auto"/>
            <w:noWrap/>
            <w:vAlign w:val="bottom"/>
            <w:hideMark/>
          </w:tcPr>
          <w:p w14:paraId="3029504F" w14:textId="77777777" w:rsidR="00ED0BDB" w:rsidRPr="00B4356F" w:rsidRDefault="00ED0BDB" w:rsidP="009A529A">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3BFAC256" w14:textId="44BB80EA" w:rsidR="00ED0BDB" w:rsidRPr="00B4356F" w:rsidRDefault="004A7753" w:rsidP="009A529A">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 xml:space="preserve">Introduce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3</w:t>
            </w:r>
          </w:p>
        </w:tc>
        <w:tc>
          <w:tcPr>
            <w:tcW w:w="2160" w:type="dxa"/>
            <w:tcBorders>
              <w:top w:val="nil"/>
              <w:left w:val="nil"/>
              <w:bottom w:val="nil"/>
              <w:right w:val="nil"/>
            </w:tcBorders>
            <w:shd w:val="clear" w:color="auto" w:fill="auto"/>
            <w:noWrap/>
            <w:vAlign w:val="bottom"/>
            <w:hideMark/>
          </w:tcPr>
          <w:p w14:paraId="1DFE3CB4" w14:textId="7F3C3B4A" w:rsidR="009F70F1" w:rsidRPr="004A7753" w:rsidRDefault="004A7753" w:rsidP="009A529A">
            <w:pPr>
              <w:rPr>
                <w:rFonts w:ascii="Times New Roman" w:eastAsia="Times New Roman" w:hAnsi="Times New Roman"/>
                <w:color w:val="000000"/>
                <w:sz w:val="22"/>
                <w:szCs w:val="22"/>
                <w:lang w:eastAsia="en-US"/>
              </w:rPr>
            </w:pPr>
            <w:r w:rsidRPr="004A7753">
              <w:rPr>
                <w:rFonts w:ascii="Times New Roman" w:eastAsia="Times New Roman" w:hAnsi="Times New Roman"/>
                <w:b/>
                <w:bCs/>
                <w:color w:val="000000"/>
                <w:sz w:val="22"/>
                <w:szCs w:val="22"/>
                <w:lang w:eastAsia="en-US"/>
              </w:rPr>
              <w:t>Prog.2 Final Draft</w:t>
            </w:r>
          </w:p>
        </w:tc>
      </w:tr>
      <w:tr w:rsidR="00ED0BDB" w:rsidRPr="00B4356F" w14:paraId="6F79F937" w14:textId="77777777" w:rsidTr="009F70F1">
        <w:trPr>
          <w:trHeight w:val="300"/>
        </w:trPr>
        <w:tc>
          <w:tcPr>
            <w:tcW w:w="1800" w:type="dxa"/>
            <w:tcBorders>
              <w:top w:val="nil"/>
              <w:left w:val="nil"/>
              <w:bottom w:val="nil"/>
              <w:right w:val="nil"/>
            </w:tcBorders>
            <w:shd w:val="clear" w:color="auto" w:fill="auto"/>
            <w:vAlign w:val="center"/>
            <w:hideMark/>
          </w:tcPr>
          <w:p w14:paraId="418A883B" w14:textId="21B68DA6" w:rsidR="00CD73F6" w:rsidRPr="004A7753" w:rsidRDefault="00CD73F6" w:rsidP="009F70F1">
            <w:pPr>
              <w:rPr>
                <w:rFonts w:ascii="Times New Roman" w:eastAsia="Times New Roman" w:hAnsi="Times New Roman"/>
                <w:b/>
                <w:color w:val="000000"/>
                <w:sz w:val="22"/>
                <w:szCs w:val="22"/>
                <w:lang w:eastAsia="en-US"/>
              </w:rPr>
            </w:pPr>
            <w:r w:rsidRPr="004A7753">
              <w:rPr>
                <w:rFonts w:ascii="Times New Roman" w:eastAsia="Times New Roman" w:hAnsi="Times New Roman"/>
                <w:b/>
                <w:color w:val="000000"/>
                <w:sz w:val="22"/>
                <w:szCs w:val="22"/>
                <w:lang w:eastAsia="en-US"/>
              </w:rPr>
              <w:t xml:space="preserve">   </w:t>
            </w:r>
            <w:r w:rsidR="00407CB6" w:rsidRPr="004A7753">
              <w:rPr>
                <w:rFonts w:ascii="Times New Roman" w:eastAsia="Times New Roman" w:hAnsi="Times New Roman"/>
                <w:b/>
                <w:color w:val="000000"/>
                <w:sz w:val="22"/>
                <w:szCs w:val="22"/>
                <w:lang w:eastAsia="en-US"/>
              </w:rPr>
              <w:t xml:space="preserve">  </w:t>
            </w:r>
            <w:r w:rsidRPr="004A7753">
              <w:rPr>
                <w:rFonts w:ascii="Times New Roman" w:eastAsia="Times New Roman" w:hAnsi="Times New Roman"/>
                <w:b/>
                <w:color w:val="000000"/>
                <w:sz w:val="22"/>
                <w:szCs w:val="22"/>
                <w:lang w:eastAsia="en-US"/>
              </w:rPr>
              <w:t>Spring Break</w:t>
            </w:r>
          </w:p>
          <w:p w14:paraId="2F619B2F" w14:textId="37A695F1" w:rsidR="00ED0BDB" w:rsidRPr="004A7753" w:rsidRDefault="009F70F1" w:rsidP="009F70F1">
            <w:pPr>
              <w:rPr>
                <w:rFonts w:ascii="Times New Roman" w:eastAsia="Times New Roman" w:hAnsi="Times New Roman"/>
                <w:color w:val="000000"/>
                <w:sz w:val="22"/>
                <w:szCs w:val="22"/>
                <w:lang w:eastAsia="en-US"/>
              </w:rPr>
            </w:pPr>
            <w:r w:rsidRPr="004A7753">
              <w:rPr>
                <w:rFonts w:ascii="Times New Roman" w:eastAsia="Times New Roman" w:hAnsi="Times New Roman"/>
                <w:b/>
                <w:color w:val="000000"/>
                <w:sz w:val="22"/>
                <w:szCs w:val="22"/>
                <w:lang w:eastAsia="en-US"/>
              </w:rPr>
              <w:t xml:space="preserve">   </w:t>
            </w:r>
            <w:r w:rsidR="005A5087" w:rsidRPr="004A7753">
              <w:rPr>
                <w:rFonts w:ascii="Times New Roman" w:eastAsia="Times New Roman" w:hAnsi="Times New Roman"/>
                <w:color w:val="000000"/>
                <w:sz w:val="22"/>
                <w:szCs w:val="22"/>
                <w:lang w:eastAsia="en-US"/>
              </w:rPr>
              <w:t xml:space="preserve">Mon, </w:t>
            </w:r>
            <w:r w:rsidR="00CD73F6" w:rsidRPr="004A7753">
              <w:rPr>
                <w:rFonts w:ascii="Times New Roman" w:eastAsia="Times New Roman" w:hAnsi="Times New Roman"/>
                <w:color w:val="000000"/>
                <w:sz w:val="22"/>
                <w:szCs w:val="22"/>
                <w:lang w:eastAsia="en-US"/>
              </w:rPr>
              <w:t>March 23</w:t>
            </w:r>
          </w:p>
        </w:tc>
        <w:tc>
          <w:tcPr>
            <w:tcW w:w="1329" w:type="dxa"/>
            <w:tcBorders>
              <w:top w:val="nil"/>
              <w:left w:val="nil"/>
              <w:bottom w:val="nil"/>
              <w:right w:val="nil"/>
            </w:tcBorders>
            <w:shd w:val="clear" w:color="auto" w:fill="auto"/>
            <w:noWrap/>
            <w:vAlign w:val="bottom"/>
            <w:hideMark/>
          </w:tcPr>
          <w:p w14:paraId="4E8B1A10" w14:textId="77777777" w:rsidR="00ED0BDB" w:rsidRPr="004A7753" w:rsidRDefault="00ED0BDB" w:rsidP="009A529A">
            <w:pPr>
              <w:jc w:val="center"/>
              <w:rPr>
                <w:rFonts w:ascii="Times New Roman" w:eastAsia="Times New Roman" w:hAnsi="Times New Roman"/>
                <w:color w:val="000000"/>
                <w:sz w:val="22"/>
                <w:szCs w:val="22"/>
                <w:lang w:eastAsia="en-US"/>
              </w:rPr>
            </w:pPr>
            <w:r w:rsidRPr="004A7753">
              <w:rPr>
                <w:rFonts w:ascii="Times New Roman" w:eastAsia="Times New Roman" w:hAnsi="Times New Roman"/>
                <w:color w:val="000000"/>
                <w:sz w:val="22"/>
                <w:szCs w:val="22"/>
                <w:lang w:eastAsia="en-US"/>
              </w:rPr>
              <w:t>3</w:t>
            </w:r>
          </w:p>
        </w:tc>
        <w:tc>
          <w:tcPr>
            <w:tcW w:w="3760" w:type="dxa"/>
            <w:tcBorders>
              <w:top w:val="nil"/>
              <w:left w:val="nil"/>
              <w:bottom w:val="nil"/>
              <w:right w:val="nil"/>
            </w:tcBorders>
            <w:shd w:val="clear" w:color="auto" w:fill="auto"/>
            <w:noWrap/>
            <w:vAlign w:val="bottom"/>
            <w:hideMark/>
          </w:tcPr>
          <w:p w14:paraId="4973B64C" w14:textId="15449774" w:rsidR="00ED0BDB" w:rsidRPr="004A7753" w:rsidRDefault="001B1C6A" w:rsidP="009A529A">
            <w:pPr>
              <w:rPr>
                <w:rFonts w:ascii="Times New Roman" w:eastAsia="Times New Roman" w:hAnsi="Times New Roman"/>
                <w:color w:val="000000"/>
                <w:sz w:val="22"/>
                <w:szCs w:val="22"/>
                <w:lang w:eastAsia="en-US"/>
              </w:rPr>
            </w:pPr>
            <w:r w:rsidRPr="004A7753">
              <w:rPr>
                <w:rFonts w:ascii="Times New Roman" w:eastAsia="Times New Roman" w:hAnsi="Times New Roman"/>
                <w:color w:val="000000"/>
                <w:sz w:val="22"/>
                <w:szCs w:val="22"/>
                <w:lang w:eastAsia="en-US"/>
              </w:rPr>
              <w:t>Library Visit</w:t>
            </w:r>
          </w:p>
        </w:tc>
        <w:tc>
          <w:tcPr>
            <w:tcW w:w="2160" w:type="dxa"/>
            <w:tcBorders>
              <w:top w:val="nil"/>
              <w:left w:val="nil"/>
              <w:bottom w:val="nil"/>
              <w:right w:val="nil"/>
            </w:tcBorders>
            <w:shd w:val="clear" w:color="auto" w:fill="auto"/>
            <w:noWrap/>
            <w:vAlign w:val="bottom"/>
            <w:hideMark/>
          </w:tcPr>
          <w:p w14:paraId="77255D52" w14:textId="09FB0D5C" w:rsidR="00ED0BDB" w:rsidRPr="00CD73F6" w:rsidRDefault="00ED0BDB" w:rsidP="009A529A">
            <w:pPr>
              <w:rPr>
                <w:rFonts w:ascii="Times New Roman" w:eastAsia="Times New Roman" w:hAnsi="Times New Roman"/>
                <w:b/>
                <w:bCs/>
                <w:i/>
                <w:color w:val="000000"/>
                <w:sz w:val="22"/>
                <w:szCs w:val="22"/>
                <w:lang w:eastAsia="en-US"/>
              </w:rPr>
            </w:pPr>
          </w:p>
        </w:tc>
      </w:tr>
      <w:tr w:rsidR="004A7753" w:rsidRPr="00B4356F" w14:paraId="331CADEC" w14:textId="77777777" w:rsidTr="009F70F1">
        <w:trPr>
          <w:trHeight w:val="80"/>
        </w:trPr>
        <w:tc>
          <w:tcPr>
            <w:tcW w:w="1800" w:type="dxa"/>
            <w:tcBorders>
              <w:top w:val="nil"/>
              <w:left w:val="nil"/>
              <w:bottom w:val="nil"/>
              <w:right w:val="nil"/>
            </w:tcBorders>
            <w:shd w:val="clear" w:color="auto" w:fill="auto"/>
            <w:vAlign w:val="center"/>
            <w:hideMark/>
          </w:tcPr>
          <w:p w14:paraId="717D8E91" w14:textId="6BE6A0F7" w:rsidR="004A7753" w:rsidRPr="004A7753" w:rsidRDefault="004A7753" w:rsidP="004A7753">
            <w:pPr>
              <w:jc w:val="right"/>
              <w:rPr>
                <w:rFonts w:ascii="Times New Roman" w:eastAsia="Times New Roman" w:hAnsi="Times New Roman"/>
                <w:color w:val="000000"/>
                <w:sz w:val="22"/>
                <w:szCs w:val="22"/>
                <w:lang w:eastAsia="en-US"/>
              </w:rPr>
            </w:pPr>
            <w:r w:rsidRPr="004A7753">
              <w:rPr>
                <w:rFonts w:ascii="Times New Roman" w:eastAsia="Times New Roman" w:hAnsi="Times New Roman"/>
                <w:color w:val="000000"/>
                <w:sz w:val="22"/>
                <w:szCs w:val="22"/>
                <w:lang w:eastAsia="en-US"/>
              </w:rPr>
              <w:t>Wed, March 25</w:t>
            </w:r>
          </w:p>
        </w:tc>
        <w:tc>
          <w:tcPr>
            <w:tcW w:w="1329" w:type="dxa"/>
            <w:tcBorders>
              <w:top w:val="nil"/>
              <w:left w:val="nil"/>
              <w:bottom w:val="nil"/>
              <w:right w:val="nil"/>
            </w:tcBorders>
            <w:shd w:val="clear" w:color="auto" w:fill="auto"/>
            <w:noWrap/>
            <w:vAlign w:val="bottom"/>
            <w:hideMark/>
          </w:tcPr>
          <w:p w14:paraId="78D3555F" w14:textId="77777777" w:rsidR="004A7753" w:rsidRPr="004A7753"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5E7F11B9" w14:textId="411C4E4C" w:rsidR="004A7753" w:rsidRPr="004A7753" w:rsidRDefault="001244E0" w:rsidP="001244E0">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Workshop</w:t>
            </w:r>
            <w:r w:rsidR="004A7753">
              <w:rPr>
                <w:rFonts w:ascii="Times New Roman" w:eastAsia="Times New Roman" w:hAnsi="Times New Roman"/>
                <w:color w:val="000000"/>
                <w:sz w:val="22"/>
                <w:szCs w:val="22"/>
                <w:lang w:eastAsia="en-US"/>
              </w:rPr>
              <w:t xml:space="preserve"> </w:t>
            </w:r>
            <w:r>
              <w:rPr>
                <w:rFonts w:ascii="Times New Roman" w:eastAsia="Times New Roman" w:hAnsi="Times New Roman"/>
                <w:color w:val="000000"/>
                <w:sz w:val="22"/>
                <w:szCs w:val="22"/>
                <w:lang w:eastAsia="en-US"/>
              </w:rPr>
              <w:t>Annotated Bib</w:t>
            </w:r>
          </w:p>
        </w:tc>
        <w:tc>
          <w:tcPr>
            <w:tcW w:w="2160" w:type="dxa"/>
            <w:tcBorders>
              <w:top w:val="nil"/>
              <w:left w:val="nil"/>
              <w:bottom w:val="nil"/>
              <w:right w:val="nil"/>
            </w:tcBorders>
            <w:shd w:val="clear" w:color="auto" w:fill="auto"/>
            <w:noWrap/>
            <w:vAlign w:val="bottom"/>
            <w:hideMark/>
          </w:tcPr>
          <w:p w14:paraId="4BD7DBEB" w14:textId="55D6303D" w:rsidR="004A7753" w:rsidRPr="00CD73F6" w:rsidRDefault="001244E0" w:rsidP="004A7753">
            <w:pPr>
              <w:rPr>
                <w:rFonts w:ascii="Times New Roman" w:eastAsia="Times New Roman" w:hAnsi="Times New Roman"/>
                <w:i/>
                <w:color w:val="000000"/>
                <w:sz w:val="22"/>
                <w:szCs w:val="22"/>
                <w:lang w:eastAsia="en-US"/>
              </w:rPr>
            </w:pPr>
            <w:r w:rsidRPr="00B4356F">
              <w:rPr>
                <w:rFonts w:ascii="Times New Roman" w:eastAsia="Times New Roman" w:hAnsi="Times New Roman"/>
                <w:color w:val="000000"/>
                <w:sz w:val="22"/>
                <w:szCs w:val="22"/>
                <w:lang w:eastAsia="en-US"/>
              </w:rPr>
              <w:t xml:space="preserve">Prog.3 </w:t>
            </w:r>
            <w:r>
              <w:rPr>
                <w:rFonts w:ascii="Times New Roman" w:eastAsia="Times New Roman" w:hAnsi="Times New Roman"/>
                <w:color w:val="000000"/>
                <w:sz w:val="22"/>
                <w:szCs w:val="22"/>
                <w:lang w:eastAsia="en-US"/>
              </w:rPr>
              <w:t>Annotated Bib</w:t>
            </w:r>
          </w:p>
        </w:tc>
      </w:tr>
      <w:tr w:rsidR="004A7753" w:rsidRPr="00B4356F" w14:paraId="49EE98C3" w14:textId="77777777" w:rsidTr="009F70F1">
        <w:trPr>
          <w:trHeight w:val="300"/>
        </w:trPr>
        <w:tc>
          <w:tcPr>
            <w:tcW w:w="1800" w:type="dxa"/>
            <w:tcBorders>
              <w:top w:val="nil"/>
              <w:left w:val="nil"/>
              <w:bottom w:val="nil"/>
              <w:right w:val="nil"/>
            </w:tcBorders>
            <w:shd w:val="clear" w:color="auto" w:fill="auto"/>
            <w:vAlign w:val="center"/>
            <w:hideMark/>
          </w:tcPr>
          <w:p w14:paraId="22F5E1C3" w14:textId="5CE524B3" w:rsidR="004A7753" w:rsidRPr="00B4356F" w:rsidRDefault="004A7753" w:rsidP="004A7753">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 xml:space="preserve">   Mon</w:t>
            </w:r>
            <w:r w:rsidRPr="00B4356F">
              <w:rPr>
                <w:rFonts w:ascii="Times New Roman" w:eastAsia="Times New Roman" w:hAnsi="Times New Roman"/>
                <w:color w:val="000000"/>
                <w:sz w:val="22"/>
                <w:szCs w:val="22"/>
                <w:lang w:eastAsia="en-US"/>
              </w:rPr>
              <w:t xml:space="preserve">, </w:t>
            </w:r>
            <w:r>
              <w:rPr>
                <w:rFonts w:ascii="Times New Roman" w:eastAsia="Times New Roman" w:hAnsi="Times New Roman"/>
                <w:color w:val="000000"/>
                <w:sz w:val="22"/>
                <w:szCs w:val="22"/>
                <w:lang w:eastAsia="en-US"/>
              </w:rPr>
              <w:t>March 30</w:t>
            </w:r>
          </w:p>
        </w:tc>
        <w:tc>
          <w:tcPr>
            <w:tcW w:w="1329" w:type="dxa"/>
            <w:tcBorders>
              <w:top w:val="nil"/>
              <w:left w:val="nil"/>
              <w:bottom w:val="nil"/>
              <w:right w:val="nil"/>
            </w:tcBorders>
            <w:shd w:val="clear" w:color="auto" w:fill="auto"/>
            <w:noWrap/>
            <w:vAlign w:val="bottom"/>
            <w:hideMark/>
          </w:tcPr>
          <w:p w14:paraId="4DE2C94F"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051C2E1" w14:textId="2CFDA117" w:rsidR="004A7753" w:rsidRPr="00B4356F" w:rsidRDefault="001244E0" w:rsidP="001244E0">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 xml:space="preserve">Workshop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xml:space="preserve"> 3</w:t>
            </w:r>
            <w:r>
              <w:rPr>
                <w:rFonts w:ascii="Times New Roman" w:eastAsia="Times New Roman" w:hAnsi="Times New Roman"/>
                <w:color w:val="000000"/>
                <w:sz w:val="22"/>
                <w:szCs w:val="22"/>
                <w:lang w:eastAsia="en-US"/>
              </w:rPr>
              <w:t xml:space="preserve">  </w:t>
            </w:r>
          </w:p>
        </w:tc>
        <w:tc>
          <w:tcPr>
            <w:tcW w:w="2160" w:type="dxa"/>
            <w:tcBorders>
              <w:top w:val="nil"/>
              <w:left w:val="nil"/>
              <w:bottom w:val="nil"/>
              <w:right w:val="nil"/>
            </w:tcBorders>
            <w:shd w:val="clear" w:color="auto" w:fill="auto"/>
            <w:noWrap/>
            <w:vAlign w:val="bottom"/>
            <w:hideMark/>
          </w:tcPr>
          <w:p w14:paraId="2BADE9C9" w14:textId="08C2D318" w:rsidR="004A7753" w:rsidRPr="004A7753" w:rsidRDefault="004A7753" w:rsidP="004A7753">
            <w:pPr>
              <w:rPr>
                <w:rFonts w:ascii="Times New Roman" w:eastAsia="Times New Roman" w:hAnsi="Times New Roman"/>
                <w:color w:val="000000"/>
                <w:sz w:val="22"/>
                <w:szCs w:val="22"/>
                <w:lang w:eastAsia="en-US"/>
              </w:rPr>
            </w:pPr>
          </w:p>
        </w:tc>
      </w:tr>
      <w:tr w:rsidR="004A7753" w:rsidRPr="00B4356F" w14:paraId="471015C2" w14:textId="77777777" w:rsidTr="009F70F1">
        <w:trPr>
          <w:trHeight w:val="300"/>
        </w:trPr>
        <w:tc>
          <w:tcPr>
            <w:tcW w:w="1800" w:type="dxa"/>
            <w:tcBorders>
              <w:top w:val="nil"/>
              <w:left w:val="nil"/>
              <w:bottom w:val="nil"/>
              <w:right w:val="nil"/>
            </w:tcBorders>
            <w:shd w:val="clear" w:color="auto" w:fill="auto"/>
            <w:noWrap/>
            <w:vAlign w:val="bottom"/>
            <w:hideMark/>
          </w:tcPr>
          <w:p w14:paraId="3F38E31C" w14:textId="7F41841A"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Wed, Apr 1</w:t>
            </w:r>
          </w:p>
        </w:tc>
        <w:tc>
          <w:tcPr>
            <w:tcW w:w="1329" w:type="dxa"/>
            <w:tcBorders>
              <w:top w:val="nil"/>
              <w:left w:val="nil"/>
              <w:bottom w:val="nil"/>
              <w:right w:val="nil"/>
            </w:tcBorders>
            <w:shd w:val="clear" w:color="auto" w:fill="auto"/>
            <w:noWrap/>
            <w:vAlign w:val="bottom"/>
            <w:hideMark/>
          </w:tcPr>
          <w:p w14:paraId="046D7E38"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778FE409" w14:textId="77777777"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Topics to Questions</w:t>
            </w:r>
          </w:p>
        </w:tc>
        <w:tc>
          <w:tcPr>
            <w:tcW w:w="2160" w:type="dxa"/>
            <w:tcBorders>
              <w:top w:val="nil"/>
              <w:left w:val="nil"/>
              <w:bottom w:val="nil"/>
              <w:right w:val="nil"/>
            </w:tcBorders>
            <w:shd w:val="clear" w:color="auto" w:fill="auto"/>
            <w:noWrap/>
            <w:vAlign w:val="bottom"/>
            <w:hideMark/>
          </w:tcPr>
          <w:p w14:paraId="662C283A" w14:textId="1EB2E63F" w:rsidR="004A7753" w:rsidRPr="00B4356F" w:rsidRDefault="004A7753" w:rsidP="001244E0">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Prog.3 </w:t>
            </w:r>
            <w:r w:rsidR="001244E0">
              <w:rPr>
                <w:rFonts w:ascii="Times New Roman" w:eastAsia="Times New Roman" w:hAnsi="Times New Roman"/>
                <w:color w:val="000000"/>
                <w:sz w:val="22"/>
                <w:szCs w:val="22"/>
                <w:lang w:eastAsia="en-US"/>
              </w:rPr>
              <w:t>Proposals</w:t>
            </w:r>
          </w:p>
        </w:tc>
      </w:tr>
      <w:tr w:rsidR="004A7753" w:rsidRPr="00B4356F" w14:paraId="0DEB4C9A" w14:textId="77777777" w:rsidTr="009F70F1">
        <w:trPr>
          <w:trHeight w:val="300"/>
        </w:trPr>
        <w:tc>
          <w:tcPr>
            <w:tcW w:w="1800" w:type="dxa"/>
            <w:tcBorders>
              <w:top w:val="nil"/>
              <w:left w:val="nil"/>
              <w:bottom w:val="nil"/>
              <w:right w:val="nil"/>
            </w:tcBorders>
            <w:shd w:val="clear" w:color="auto" w:fill="auto"/>
            <w:noWrap/>
            <w:vAlign w:val="bottom"/>
            <w:hideMark/>
          </w:tcPr>
          <w:p w14:paraId="47A289DB" w14:textId="26A1958B"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Apr 6</w:t>
            </w:r>
          </w:p>
        </w:tc>
        <w:tc>
          <w:tcPr>
            <w:tcW w:w="1329" w:type="dxa"/>
            <w:tcBorders>
              <w:top w:val="nil"/>
              <w:left w:val="nil"/>
              <w:bottom w:val="nil"/>
              <w:right w:val="nil"/>
            </w:tcBorders>
            <w:shd w:val="clear" w:color="auto" w:fill="auto"/>
            <w:noWrap/>
            <w:vAlign w:val="bottom"/>
            <w:hideMark/>
          </w:tcPr>
          <w:p w14:paraId="418F75F1" w14:textId="77777777" w:rsidR="004A7753" w:rsidRPr="00B4356F" w:rsidRDefault="004A7753" w:rsidP="004A7753">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37AC8128" w14:textId="08FCBC7D"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Workshop</w:t>
            </w:r>
            <w:r>
              <w:rPr>
                <w:rFonts w:ascii="Times New Roman" w:eastAsia="Times New Roman" w:hAnsi="Times New Roman"/>
                <w:color w:val="000000"/>
                <w:sz w:val="22"/>
                <w:szCs w:val="22"/>
                <w:lang w:eastAsia="en-US"/>
              </w:rPr>
              <w:t xml:space="preserve"> </w:t>
            </w:r>
            <w:r w:rsidRPr="00B4356F">
              <w:rPr>
                <w:rFonts w:ascii="Times New Roman" w:eastAsia="Times New Roman" w:hAnsi="Times New Roman"/>
                <w:color w:val="000000"/>
                <w:sz w:val="22"/>
                <w:szCs w:val="22"/>
                <w:lang w:eastAsia="en-US"/>
              </w:rPr>
              <w:t xml:space="preserve">- </w:t>
            </w:r>
            <w:r>
              <w:rPr>
                <w:rFonts w:ascii="Times New Roman" w:eastAsia="Times New Roman" w:hAnsi="Times New Roman"/>
                <w:color w:val="000000"/>
                <w:sz w:val="22"/>
                <w:szCs w:val="22"/>
                <w:lang w:eastAsia="en-US"/>
              </w:rPr>
              <w:t>Primary</w:t>
            </w:r>
            <w:r w:rsidRPr="00B4356F">
              <w:rPr>
                <w:rFonts w:ascii="Times New Roman" w:eastAsia="Times New Roman" w:hAnsi="Times New Roman"/>
                <w:color w:val="000000"/>
                <w:sz w:val="22"/>
                <w:szCs w:val="22"/>
                <w:lang w:eastAsia="en-US"/>
              </w:rPr>
              <w:t xml:space="preserve"> </w:t>
            </w:r>
          </w:p>
        </w:tc>
        <w:tc>
          <w:tcPr>
            <w:tcW w:w="2160" w:type="dxa"/>
            <w:tcBorders>
              <w:top w:val="nil"/>
              <w:left w:val="nil"/>
              <w:bottom w:val="nil"/>
              <w:right w:val="nil"/>
            </w:tcBorders>
            <w:shd w:val="clear" w:color="auto" w:fill="auto"/>
            <w:noWrap/>
            <w:vAlign w:val="bottom"/>
          </w:tcPr>
          <w:p w14:paraId="6FE3B6DE" w14:textId="232BB51C" w:rsidR="004A7753" w:rsidRPr="00B4356F" w:rsidRDefault="004A7753" w:rsidP="004A7753">
            <w:pPr>
              <w:rPr>
                <w:rFonts w:ascii="Times New Roman" w:eastAsia="Times New Roman" w:hAnsi="Times New Roman"/>
                <w:color w:val="000000"/>
                <w:sz w:val="22"/>
                <w:szCs w:val="22"/>
                <w:lang w:eastAsia="en-US"/>
              </w:rPr>
            </w:pPr>
          </w:p>
        </w:tc>
      </w:tr>
      <w:tr w:rsidR="004A7753" w:rsidRPr="00B4356F" w14:paraId="59BA716F" w14:textId="77777777" w:rsidTr="009F70F1">
        <w:trPr>
          <w:trHeight w:val="300"/>
        </w:trPr>
        <w:tc>
          <w:tcPr>
            <w:tcW w:w="1800" w:type="dxa"/>
            <w:tcBorders>
              <w:top w:val="nil"/>
              <w:left w:val="nil"/>
              <w:bottom w:val="nil"/>
              <w:right w:val="nil"/>
            </w:tcBorders>
            <w:shd w:val="clear" w:color="auto" w:fill="auto"/>
            <w:noWrap/>
            <w:vAlign w:val="bottom"/>
            <w:hideMark/>
          </w:tcPr>
          <w:p w14:paraId="3BB2416B" w14:textId="3D7DEBDD"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Wed, Apr 8</w:t>
            </w:r>
          </w:p>
        </w:tc>
        <w:tc>
          <w:tcPr>
            <w:tcW w:w="1329" w:type="dxa"/>
            <w:tcBorders>
              <w:top w:val="nil"/>
              <w:left w:val="nil"/>
              <w:bottom w:val="nil"/>
              <w:right w:val="nil"/>
            </w:tcBorders>
            <w:shd w:val="clear" w:color="auto" w:fill="auto"/>
            <w:noWrap/>
            <w:vAlign w:val="bottom"/>
            <w:hideMark/>
          </w:tcPr>
          <w:p w14:paraId="40847C7D" w14:textId="77777777" w:rsidR="004A7753" w:rsidRPr="00B4356F" w:rsidRDefault="004A7753" w:rsidP="004A7753">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35A8A05A" w14:textId="3301B07C"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From Sources to So What?</w:t>
            </w:r>
          </w:p>
        </w:tc>
        <w:tc>
          <w:tcPr>
            <w:tcW w:w="2160" w:type="dxa"/>
            <w:tcBorders>
              <w:top w:val="nil"/>
              <w:left w:val="nil"/>
              <w:bottom w:val="nil"/>
              <w:right w:val="nil"/>
            </w:tcBorders>
            <w:shd w:val="clear" w:color="auto" w:fill="auto"/>
            <w:noWrap/>
            <w:vAlign w:val="bottom"/>
            <w:hideMark/>
          </w:tcPr>
          <w:p w14:paraId="211C677A" w14:textId="10BBD9FF" w:rsidR="004A7753" w:rsidRPr="00B4356F" w:rsidRDefault="004A7753" w:rsidP="004A7753">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Prog.3 Formal Draft</w:t>
            </w:r>
          </w:p>
        </w:tc>
      </w:tr>
      <w:tr w:rsidR="004A7753" w:rsidRPr="00B4356F" w14:paraId="70A57B38" w14:textId="77777777" w:rsidTr="009F70F1">
        <w:trPr>
          <w:trHeight w:val="300"/>
        </w:trPr>
        <w:tc>
          <w:tcPr>
            <w:tcW w:w="1800" w:type="dxa"/>
            <w:tcBorders>
              <w:top w:val="nil"/>
              <w:left w:val="nil"/>
              <w:bottom w:val="nil"/>
              <w:right w:val="nil"/>
            </w:tcBorders>
            <w:shd w:val="clear" w:color="auto" w:fill="auto"/>
            <w:noWrap/>
            <w:vAlign w:val="bottom"/>
            <w:hideMark/>
          </w:tcPr>
          <w:p w14:paraId="55991A60" w14:textId="605BBF05"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Apr 13</w:t>
            </w:r>
          </w:p>
        </w:tc>
        <w:tc>
          <w:tcPr>
            <w:tcW w:w="1329" w:type="dxa"/>
            <w:tcBorders>
              <w:top w:val="nil"/>
              <w:left w:val="nil"/>
              <w:bottom w:val="nil"/>
              <w:right w:val="nil"/>
            </w:tcBorders>
            <w:shd w:val="clear" w:color="auto" w:fill="auto"/>
            <w:noWrap/>
            <w:vAlign w:val="bottom"/>
            <w:hideMark/>
          </w:tcPr>
          <w:p w14:paraId="6D95C5A4" w14:textId="77777777" w:rsidR="004A7753" w:rsidRPr="00B4356F" w:rsidRDefault="004A7753" w:rsidP="004A7753">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25CC0C95" w14:textId="41FF3B8C"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Workshop</w:t>
            </w:r>
            <w:r>
              <w:rPr>
                <w:rFonts w:ascii="Times New Roman" w:eastAsia="Times New Roman" w:hAnsi="Times New Roman"/>
                <w:color w:val="000000"/>
                <w:sz w:val="22"/>
                <w:szCs w:val="22"/>
                <w:lang w:eastAsia="en-US"/>
              </w:rPr>
              <w:t xml:space="preserve"> </w:t>
            </w:r>
            <w:r w:rsidRPr="00B4356F">
              <w:rPr>
                <w:rFonts w:ascii="Times New Roman" w:eastAsia="Times New Roman" w:hAnsi="Times New Roman"/>
                <w:color w:val="000000"/>
                <w:sz w:val="22"/>
                <w:szCs w:val="22"/>
                <w:lang w:eastAsia="en-US"/>
              </w:rPr>
              <w:t xml:space="preserve">- </w:t>
            </w:r>
            <w:r>
              <w:rPr>
                <w:rFonts w:ascii="Times New Roman" w:eastAsia="Times New Roman" w:hAnsi="Times New Roman"/>
                <w:color w:val="000000"/>
                <w:sz w:val="22"/>
                <w:szCs w:val="22"/>
                <w:lang w:eastAsia="en-US"/>
              </w:rPr>
              <w:t>Revision and Polish</w:t>
            </w:r>
          </w:p>
        </w:tc>
        <w:tc>
          <w:tcPr>
            <w:tcW w:w="2160" w:type="dxa"/>
            <w:tcBorders>
              <w:top w:val="nil"/>
              <w:left w:val="nil"/>
              <w:bottom w:val="nil"/>
              <w:right w:val="nil"/>
            </w:tcBorders>
            <w:shd w:val="clear" w:color="auto" w:fill="auto"/>
            <w:noWrap/>
            <w:vAlign w:val="bottom"/>
            <w:hideMark/>
          </w:tcPr>
          <w:p w14:paraId="200B681A" w14:textId="0BBB48DE" w:rsidR="004A7753" w:rsidRPr="00B4356F" w:rsidRDefault="004A7753" w:rsidP="004A7753">
            <w:pPr>
              <w:rPr>
                <w:rFonts w:ascii="Times New Roman" w:eastAsia="Times New Roman" w:hAnsi="Times New Roman"/>
                <w:color w:val="000000"/>
                <w:sz w:val="22"/>
                <w:szCs w:val="22"/>
                <w:lang w:eastAsia="en-US"/>
              </w:rPr>
            </w:pPr>
          </w:p>
        </w:tc>
      </w:tr>
      <w:tr w:rsidR="004A7753" w:rsidRPr="00B4356F" w14:paraId="154E4FAF" w14:textId="77777777" w:rsidTr="009F70F1">
        <w:trPr>
          <w:trHeight w:val="300"/>
        </w:trPr>
        <w:tc>
          <w:tcPr>
            <w:tcW w:w="1800" w:type="dxa"/>
            <w:tcBorders>
              <w:top w:val="nil"/>
              <w:left w:val="nil"/>
              <w:bottom w:val="nil"/>
              <w:right w:val="nil"/>
            </w:tcBorders>
            <w:shd w:val="clear" w:color="auto" w:fill="auto"/>
            <w:noWrap/>
            <w:vAlign w:val="bottom"/>
            <w:hideMark/>
          </w:tcPr>
          <w:p w14:paraId="35495741" w14:textId="5C25A4AE"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Wed, Apr 15</w:t>
            </w:r>
          </w:p>
        </w:tc>
        <w:tc>
          <w:tcPr>
            <w:tcW w:w="1329" w:type="dxa"/>
            <w:tcBorders>
              <w:top w:val="nil"/>
              <w:left w:val="nil"/>
              <w:bottom w:val="nil"/>
              <w:right w:val="nil"/>
            </w:tcBorders>
            <w:shd w:val="clear" w:color="auto" w:fill="auto"/>
            <w:noWrap/>
            <w:vAlign w:val="bottom"/>
            <w:hideMark/>
          </w:tcPr>
          <w:p w14:paraId="59A517C7"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2D8E0BDB" w14:textId="651DC443"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Introduce Progression </w:t>
            </w:r>
            <w:r>
              <w:rPr>
                <w:rFonts w:ascii="Times New Roman" w:eastAsia="Times New Roman" w:hAnsi="Times New Roman"/>
                <w:color w:val="000000"/>
                <w:sz w:val="22"/>
                <w:szCs w:val="22"/>
                <w:lang w:eastAsia="en-US"/>
              </w:rPr>
              <w:t>4</w:t>
            </w:r>
            <w:r w:rsidRPr="00B4356F">
              <w:rPr>
                <w:rFonts w:ascii="Times New Roman" w:eastAsia="Times New Roman" w:hAnsi="Times New Roman"/>
                <w:color w:val="000000"/>
                <w:sz w:val="22"/>
                <w:szCs w:val="22"/>
                <w:lang w:eastAsia="en-US"/>
              </w:rPr>
              <w:t xml:space="preserve"> </w:t>
            </w:r>
          </w:p>
        </w:tc>
        <w:tc>
          <w:tcPr>
            <w:tcW w:w="2160" w:type="dxa"/>
            <w:tcBorders>
              <w:top w:val="nil"/>
              <w:left w:val="nil"/>
              <w:bottom w:val="nil"/>
              <w:right w:val="nil"/>
            </w:tcBorders>
            <w:shd w:val="clear" w:color="auto" w:fill="auto"/>
            <w:noWrap/>
            <w:vAlign w:val="bottom"/>
          </w:tcPr>
          <w:p w14:paraId="3D698CE0" w14:textId="3CECD1E4" w:rsidR="004A7753" w:rsidRPr="00B4356F" w:rsidRDefault="004A7753" w:rsidP="004A7753">
            <w:pPr>
              <w:rPr>
                <w:rFonts w:ascii="Times New Roman" w:eastAsia="Times New Roman" w:hAnsi="Times New Roman"/>
                <w:color w:val="000000"/>
                <w:sz w:val="22"/>
                <w:szCs w:val="22"/>
                <w:lang w:eastAsia="en-US"/>
              </w:rPr>
            </w:pPr>
          </w:p>
        </w:tc>
      </w:tr>
      <w:tr w:rsidR="004A7753" w:rsidRPr="00B4356F" w14:paraId="5B0300F7" w14:textId="77777777" w:rsidTr="009F70F1">
        <w:trPr>
          <w:trHeight w:val="117"/>
        </w:trPr>
        <w:tc>
          <w:tcPr>
            <w:tcW w:w="1800" w:type="dxa"/>
            <w:tcBorders>
              <w:top w:val="nil"/>
              <w:left w:val="nil"/>
              <w:bottom w:val="nil"/>
              <w:right w:val="nil"/>
            </w:tcBorders>
            <w:shd w:val="clear" w:color="auto" w:fill="auto"/>
            <w:noWrap/>
            <w:vAlign w:val="bottom"/>
            <w:hideMark/>
          </w:tcPr>
          <w:p w14:paraId="235BFEBD" w14:textId="4158867F"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Apr 20</w:t>
            </w:r>
          </w:p>
        </w:tc>
        <w:tc>
          <w:tcPr>
            <w:tcW w:w="1329" w:type="dxa"/>
            <w:tcBorders>
              <w:top w:val="nil"/>
              <w:left w:val="nil"/>
              <w:bottom w:val="nil"/>
              <w:right w:val="nil"/>
            </w:tcBorders>
            <w:shd w:val="clear" w:color="auto" w:fill="auto"/>
            <w:noWrap/>
            <w:vAlign w:val="bottom"/>
            <w:hideMark/>
          </w:tcPr>
          <w:p w14:paraId="1B48640A"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4332A322" w14:textId="6647CF78"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Audiences </w:t>
            </w:r>
          </w:p>
        </w:tc>
        <w:tc>
          <w:tcPr>
            <w:tcW w:w="2160" w:type="dxa"/>
            <w:tcBorders>
              <w:top w:val="nil"/>
              <w:left w:val="nil"/>
              <w:bottom w:val="nil"/>
              <w:right w:val="nil"/>
            </w:tcBorders>
            <w:shd w:val="clear" w:color="auto" w:fill="auto"/>
            <w:noWrap/>
            <w:vAlign w:val="bottom"/>
            <w:hideMark/>
          </w:tcPr>
          <w:p w14:paraId="08A91E7B" w14:textId="1D8D3B17"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b/>
                <w:bCs/>
                <w:color w:val="000000"/>
                <w:sz w:val="22"/>
                <w:szCs w:val="22"/>
                <w:lang w:eastAsia="en-US"/>
              </w:rPr>
              <w:t>Prog.3 Final Draft</w:t>
            </w:r>
          </w:p>
        </w:tc>
      </w:tr>
      <w:tr w:rsidR="004A7753" w:rsidRPr="00B4356F" w14:paraId="4053A727" w14:textId="77777777" w:rsidTr="009F70F1">
        <w:trPr>
          <w:trHeight w:val="300"/>
        </w:trPr>
        <w:tc>
          <w:tcPr>
            <w:tcW w:w="1800" w:type="dxa"/>
            <w:tcBorders>
              <w:top w:val="nil"/>
              <w:left w:val="nil"/>
              <w:bottom w:val="nil"/>
              <w:right w:val="nil"/>
            </w:tcBorders>
            <w:shd w:val="clear" w:color="auto" w:fill="auto"/>
            <w:noWrap/>
            <w:vAlign w:val="bottom"/>
            <w:hideMark/>
          </w:tcPr>
          <w:p w14:paraId="64C958EF" w14:textId="248A52A5" w:rsidR="004A7753" w:rsidRPr="009F70F1" w:rsidRDefault="004A7753" w:rsidP="004A7753">
            <w:pPr>
              <w:rPr>
                <w:rFonts w:ascii="Times New Roman" w:eastAsia="Times New Roman" w:hAnsi="Times New Roman"/>
                <w:b/>
                <w:color w:val="000000"/>
                <w:sz w:val="22"/>
                <w:szCs w:val="22"/>
                <w:lang w:eastAsia="en-US"/>
              </w:rPr>
            </w:pPr>
            <w:r>
              <w:rPr>
                <w:rFonts w:ascii="Times New Roman" w:eastAsia="Times New Roman" w:hAnsi="Times New Roman"/>
                <w:color w:val="000000"/>
                <w:sz w:val="22"/>
                <w:szCs w:val="22"/>
                <w:lang w:eastAsia="en-US"/>
              </w:rPr>
              <w:t xml:space="preserve">        Wed, Apr 22</w:t>
            </w:r>
          </w:p>
        </w:tc>
        <w:tc>
          <w:tcPr>
            <w:tcW w:w="1329" w:type="dxa"/>
            <w:tcBorders>
              <w:top w:val="nil"/>
              <w:left w:val="nil"/>
              <w:bottom w:val="nil"/>
              <w:right w:val="nil"/>
            </w:tcBorders>
            <w:shd w:val="clear" w:color="auto" w:fill="auto"/>
            <w:noWrap/>
            <w:vAlign w:val="bottom"/>
            <w:hideMark/>
          </w:tcPr>
          <w:p w14:paraId="1B65B3C0" w14:textId="77777777" w:rsidR="004A7753" w:rsidRPr="00B4356F" w:rsidRDefault="004A7753" w:rsidP="004A7753">
            <w:pPr>
              <w:jc w:val="cente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4</w:t>
            </w:r>
          </w:p>
        </w:tc>
        <w:tc>
          <w:tcPr>
            <w:tcW w:w="3760" w:type="dxa"/>
            <w:tcBorders>
              <w:top w:val="nil"/>
              <w:left w:val="nil"/>
              <w:bottom w:val="nil"/>
              <w:right w:val="nil"/>
            </w:tcBorders>
            <w:shd w:val="clear" w:color="auto" w:fill="auto"/>
            <w:noWrap/>
            <w:vAlign w:val="bottom"/>
            <w:hideMark/>
          </w:tcPr>
          <w:p w14:paraId="27AD87F2" w14:textId="5E2202A6"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 xml:space="preserve">Self-Directed Exercises for </w:t>
            </w:r>
            <w:proofErr w:type="spellStart"/>
            <w:r w:rsidRPr="00B4356F">
              <w:rPr>
                <w:rFonts w:ascii="Times New Roman" w:eastAsia="Times New Roman" w:hAnsi="Times New Roman"/>
                <w:color w:val="000000"/>
                <w:sz w:val="22"/>
                <w:szCs w:val="22"/>
                <w:lang w:eastAsia="en-US"/>
              </w:rPr>
              <w:t>Prog</w:t>
            </w:r>
            <w:proofErr w:type="spellEnd"/>
            <w:r w:rsidRPr="00B4356F">
              <w:rPr>
                <w:rFonts w:ascii="Times New Roman" w:eastAsia="Times New Roman" w:hAnsi="Times New Roman"/>
                <w:color w:val="000000"/>
                <w:sz w:val="22"/>
                <w:szCs w:val="22"/>
                <w:lang w:eastAsia="en-US"/>
              </w:rPr>
              <w:t>. 4</w:t>
            </w:r>
          </w:p>
        </w:tc>
        <w:tc>
          <w:tcPr>
            <w:tcW w:w="2160" w:type="dxa"/>
            <w:tcBorders>
              <w:top w:val="nil"/>
              <w:left w:val="nil"/>
              <w:bottom w:val="nil"/>
              <w:right w:val="nil"/>
            </w:tcBorders>
            <w:shd w:val="clear" w:color="auto" w:fill="auto"/>
            <w:noWrap/>
            <w:vAlign w:val="bottom"/>
            <w:hideMark/>
          </w:tcPr>
          <w:p w14:paraId="4745156C" w14:textId="679C4908" w:rsidR="004A7753" w:rsidRPr="00B4356F" w:rsidRDefault="004A7753" w:rsidP="004A7753">
            <w:pPr>
              <w:rPr>
                <w:rFonts w:ascii="Times New Roman" w:eastAsia="Times New Roman" w:hAnsi="Times New Roman"/>
                <w:color w:val="000000"/>
                <w:sz w:val="22"/>
                <w:szCs w:val="22"/>
                <w:lang w:eastAsia="en-US"/>
              </w:rPr>
            </w:pPr>
            <w:proofErr w:type="spellStart"/>
            <w:r w:rsidRPr="00B4356F">
              <w:rPr>
                <w:rFonts w:ascii="Times New Roman" w:eastAsia="Times New Roman" w:hAnsi="Times New Roman"/>
                <w:color w:val="000000"/>
                <w:sz w:val="22"/>
                <w:szCs w:val="22"/>
                <w:lang w:eastAsia="en-US"/>
              </w:rPr>
              <w:t>Prog</w:t>
            </w:r>
            <w:proofErr w:type="spellEnd"/>
            <w:r w:rsidRPr="00B4356F">
              <w:rPr>
                <w:rFonts w:ascii="Times New Roman" w:eastAsia="Times New Roman" w:hAnsi="Times New Roman"/>
                <w:color w:val="000000"/>
                <w:sz w:val="22"/>
                <w:szCs w:val="22"/>
                <w:lang w:eastAsia="en-US"/>
              </w:rPr>
              <w:t>. 4 Formal Draft</w:t>
            </w:r>
          </w:p>
        </w:tc>
      </w:tr>
      <w:tr w:rsidR="004A7753" w:rsidRPr="00B4356F" w14:paraId="1765A5F7" w14:textId="77777777" w:rsidTr="009F70F1">
        <w:trPr>
          <w:trHeight w:val="300"/>
        </w:trPr>
        <w:tc>
          <w:tcPr>
            <w:tcW w:w="1800" w:type="dxa"/>
            <w:tcBorders>
              <w:top w:val="nil"/>
              <w:left w:val="nil"/>
              <w:bottom w:val="nil"/>
              <w:right w:val="nil"/>
            </w:tcBorders>
            <w:shd w:val="clear" w:color="auto" w:fill="auto"/>
            <w:noWrap/>
            <w:vAlign w:val="bottom"/>
            <w:hideMark/>
          </w:tcPr>
          <w:p w14:paraId="05B72E11" w14:textId="05499B8D"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Apr 27</w:t>
            </w:r>
          </w:p>
        </w:tc>
        <w:tc>
          <w:tcPr>
            <w:tcW w:w="1329" w:type="dxa"/>
            <w:tcBorders>
              <w:top w:val="nil"/>
              <w:left w:val="nil"/>
              <w:bottom w:val="nil"/>
              <w:right w:val="nil"/>
            </w:tcBorders>
            <w:shd w:val="clear" w:color="auto" w:fill="auto"/>
            <w:noWrap/>
            <w:vAlign w:val="bottom"/>
            <w:hideMark/>
          </w:tcPr>
          <w:p w14:paraId="5F6EFDD1" w14:textId="77777777" w:rsidR="004A7753" w:rsidRPr="00B4356F" w:rsidRDefault="004A7753" w:rsidP="004A7753">
            <w:pPr>
              <w:jc w:val="cente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400C2B3E" w14:textId="29EE6E29" w:rsidR="004A7753" w:rsidRPr="00B4356F" w:rsidRDefault="004A7753" w:rsidP="004A7753">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Understanding the Op-Ed</w:t>
            </w:r>
          </w:p>
        </w:tc>
        <w:tc>
          <w:tcPr>
            <w:tcW w:w="2160" w:type="dxa"/>
            <w:tcBorders>
              <w:top w:val="nil"/>
              <w:left w:val="nil"/>
              <w:bottom w:val="nil"/>
              <w:right w:val="nil"/>
            </w:tcBorders>
            <w:shd w:val="clear" w:color="auto" w:fill="auto"/>
            <w:noWrap/>
            <w:vAlign w:val="bottom"/>
            <w:hideMark/>
          </w:tcPr>
          <w:p w14:paraId="2DE3CE14" w14:textId="4660F85E" w:rsidR="004A7753" w:rsidRPr="00B4356F" w:rsidRDefault="004A7753" w:rsidP="004A7753">
            <w:pPr>
              <w:rPr>
                <w:rFonts w:ascii="Times New Roman" w:eastAsia="Times New Roman" w:hAnsi="Times New Roman"/>
                <w:b/>
                <w:bCs/>
                <w:color w:val="000000"/>
                <w:sz w:val="22"/>
                <w:szCs w:val="22"/>
                <w:lang w:eastAsia="en-US"/>
              </w:rPr>
            </w:pPr>
          </w:p>
        </w:tc>
      </w:tr>
      <w:tr w:rsidR="004A7753" w:rsidRPr="00B4356F" w14:paraId="41587701" w14:textId="77777777" w:rsidTr="009F70F1">
        <w:trPr>
          <w:trHeight w:val="300"/>
        </w:trPr>
        <w:tc>
          <w:tcPr>
            <w:tcW w:w="1800" w:type="dxa"/>
            <w:tcBorders>
              <w:top w:val="nil"/>
              <w:left w:val="nil"/>
              <w:bottom w:val="nil"/>
              <w:right w:val="nil"/>
            </w:tcBorders>
            <w:shd w:val="clear" w:color="auto" w:fill="auto"/>
            <w:noWrap/>
            <w:vAlign w:val="bottom"/>
            <w:hideMark/>
          </w:tcPr>
          <w:p w14:paraId="40D98664" w14:textId="216AE173"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Wed, Apr 29</w:t>
            </w:r>
          </w:p>
        </w:tc>
        <w:tc>
          <w:tcPr>
            <w:tcW w:w="1329" w:type="dxa"/>
            <w:tcBorders>
              <w:top w:val="nil"/>
              <w:left w:val="nil"/>
              <w:bottom w:val="nil"/>
              <w:right w:val="nil"/>
            </w:tcBorders>
            <w:shd w:val="clear" w:color="auto" w:fill="auto"/>
            <w:noWrap/>
            <w:vAlign w:val="bottom"/>
            <w:hideMark/>
          </w:tcPr>
          <w:p w14:paraId="74057DB8"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hideMark/>
          </w:tcPr>
          <w:p w14:paraId="11B5026B" w14:textId="51090171"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Radically Revising for the Op-Ed</w:t>
            </w:r>
          </w:p>
        </w:tc>
        <w:tc>
          <w:tcPr>
            <w:tcW w:w="2160" w:type="dxa"/>
            <w:tcBorders>
              <w:top w:val="nil"/>
              <w:left w:val="nil"/>
              <w:bottom w:val="nil"/>
              <w:right w:val="nil"/>
            </w:tcBorders>
            <w:shd w:val="clear" w:color="auto" w:fill="auto"/>
            <w:noWrap/>
            <w:vAlign w:val="bottom"/>
            <w:hideMark/>
          </w:tcPr>
          <w:p w14:paraId="682A7F09" w14:textId="3696B955" w:rsidR="004A7753" w:rsidRPr="00B4356F" w:rsidRDefault="004A7753" w:rsidP="004A7753">
            <w:pPr>
              <w:rPr>
                <w:rFonts w:ascii="Times New Roman" w:eastAsia="Times New Roman" w:hAnsi="Times New Roman"/>
                <w:color w:val="000000"/>
                <w:sz w:val="22"/>
                <w:szCs w:val="22"/>
                <w:lang w:eastAsia="en-US"/>
              </w:rPr>
            </w:pPr>
            <w:proofErr w:type="spellStart"/>
            <w:r>
              <w:rPr>
                <w:rFonts w:ascii="Times New Roman" w:hAnsi="Times New Roman"/>
                <w:sz w:val="22"/>
                <w:szCs w:val="22"/>
              </w:rPr>
              <w:t>Prog</w:t>
            </w:r>
            <w:proofErr w:type="spellEnd"/>
            <w:r>
              <w:rPr>
                <w:rFonts w:ascii="Times New Roman" w:hAnsi="Times New Roman"/>
                <w:sz w:val="22"/>
                <w:szCs w:val="22"/>
              </w:rPr>
              <w:t>. 4 Final Draft</w:t>
            </w:r>
          </w:p>
        </w:tc>
      </w:tr>
      <w:tr w:rsidR="004A7753" w:rsidRPr="00B4356F" w14:paraId="7DEAE2AE" w14:textId="77777777" w:rsidTr="009F70F1">
        <w:trPr>
          <w:trHeight w:val="300"/>
        </w:trPr>
        <w:tc>
          <w:tcPr>
            <w:tcW w:w="1800" w:type="dxa"/>
            <w:tcBorders>
              <w:top w:val="nil"/>
              <w:left w:val="nil"/>
              <w:bottom w:val="nil"/>
              <w:right w:val="nil"/>
            </w:tcBorders>
            <w:shd w:val="clear" w:color="auto" w:fill="auto"/>
            <w:noWrap/>
            <w:vAlign w:val="bottom"/>
          </w:tcPr>
          <w:p w14:paraId="09D4765B" w14:textId="1C57B34D" w:rsidR="004A7753" w:rsidRPr="00B4356F" w:rsidRDefault="004A7753" w:rsidP="004A7753">
            <w:pPr>
              <w:jc w:val="right"/>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May 4</w:t>
            </w:r>
          </w:p>
        </w:tc>
        <w:tc>
          <w:tcPr>
            <w:tcW w:w="1329" w:type="dxa"/>
            <w:tcBorders>
              <w:top w:val="nil"/>
              <w:left w:val="nil"/>
              <w:bottom w:val="nil"/>
              <w:right w:val="nil"/>
            </w:tcBorders>
            <w:shd w:val="clear" w:color="auto" w:fill="auto"/>
            <w:noWrap/>
            <w:vAlign w:val="bottom"/>
          </w:tcPr>
          <w:p w14:paraId="36CD3D87" w14:textId="77777777" w:rsidR="004A7753" w:rsidRPr="00B4356F" w:rsidRDefault="004A7753" w:rsidP="004A7753">
            <w:pPr>
              <w:rPr>
                <w:rFonts w:ascii="Times New Roman" w:eastAsia="Times New Roman" w:hAnsi="Times New Roman"/>
                <w:color w:val="000000"/>
                <w:sz w:val="22"/>
                <w:szCs w:val="22"/>
                <w:lang w:eastAsia="en-US"/>
              </w:rPr>
            </w:pPr>
          </w:p>
        </w:tc>
        <w:tc>
          <w:tcPr>
            <w:tcW w:w="3760" w:type="dxa"/>
            <w:tcBorders>
              <w:top w:val="nil"/>
              <w:left w:val="nil"/>
              <w:bottom w:val="nil"/>
              <w:right w:val="nil"/>
            </w:tcBorders>
            <w:shd w:val="clear" w:color="auto" w:fill="auto"/>
            <w:noWrap/>
            <w:vAlign w:val="bottom"/>
          </w:tcPr>
          <w:p w14:paraId="7ABE2DEB" w14:textId="7C15BD5D" w:rsidR="004A7753" w:rsidRPr="00B4356F" w:rsidRDefault="004A7753" w:rsidP="004A7753">
            <w:pPr>
              <w:rPr>
                <w:rFonts w:ascii="Times New Roman" w:eastAsia="Times New Roman" w:hAnsi="Times New Roman"/>
                <w:color w:val="000000"/>
                <w:sz w:val="22"/>
                <w:szCs w:val="22"/>
                <w:lang w:eastAsia="en-US"/>
              </w:rPr>
            </w:pPr>
            <w:r w:rsidRPr="00B4356F">
              <w:rPr>
                <w:rFonts w:ascii="Times New Roman" w:eastAsia="Times New Roman" w:hAnsi="Times New Roman"/>
                <w:color w:val="000000"/>
                <w:sz w:val="22"/>
                <w:szCs w:val="22"/>
                <w:lang w:eastAsia="en-US"/>
              </w:rPr>
              <w:t>Workshop, Reflections, Goodbyes</w:t>
            </w:r>
          </w:p>
        </w:tc>
        <w:tc>
          <w:tcPr>
            <w:tcW w:w="2160" w:type="dxa"/>
            <w:tcBorders>
              <w:top w:val="nil"/>
              <w:left w:val="nil"/>
              <w:bottom w:val="nil"/>
              <w:right w:val="nil"/>
            </w:tcBorders>
            <w:shd w:val="clear" w:color="auto" w:fill="auto"/>
            <w:noWrap/>
            <w:vAlign w:val="bottom"/>
          </w:tcPr>
          <w:p w14:paraId="6CF49451" w14:textId="690E8FEB" w:rsidR="004A7753" w:rsidRPr="004A7753" w:rsidRDefault="004A7753" w:rsidP="004A7753">
            <w:pPr>
              <w:rPr>
                <w:rFonts w:ascii="Times New Roman" w:hAnsi="Times New Roman"/>
                <w:b/>
                <w:sz w:val="22"/>
                <w:szCs w:val="22"/>
              </w:rPr>
            </w:pPr>
            <w:proofErr w:type="spellStart"/>
            <w:r w:rsidRPr="004A7753">
              <w:rPr>
                <w:rFonts w:ascii="Times New Roman" w:hAnsi="Times New Roman"/>
                <w:b/>
                <w:sz w:val="22"/>
                <w:szCs w:val="22"/>
              </w:rPr>
              <w:t>Prog</w:t>
            </w:r>
            <w:proofErr w:type="spellEnd"/>
            <w:r w:rsidRPr="004A7753">
              <w:rPr>
                <w:rFonts w:ascii="Times New Roman" w:hAnsi="Times New Roman"/>
                <w:b/>
                <w:sz w:val="22"/>
                <w:szCs w:val="22"/>
              </w:rPr>
              <w:t>. 4 Final Draft</w:t>
            </w:r>
          </w:p>
        </w:tc>
      </w:tr>
    </w:tbl>
    <w:p w14:paraId="6EB42361" w14:textId="77777777" w:rsidR="009F70F1" w:rsidRDefault="009F70F1" w:rsidP="00196509">
      <w:pPr>
        <w:pStyle w:val="NormalWeb"/>
        <w:spacing w:before="0" w:beforeAutospacing="0" w:after="80" w:afterAutospacing="0"/>
        <w:ind w:left="3600" w:firstLine="720"/>
        <w:rPr>
          <w:b/>
          <w:bCs/>
          <w:color w:val="000000"/>
          <w:sz w:val="22"/>
          <w:szCs w:val="22"/>
        </w:rPr>
      </w:pPr>
    </w:p>
    <w:p w14:paraId="7D016A4A" w14:textId="77777777" w:rsidR="00E7165E" w:rsidRDefault="00E7165E" w:rsidP="00196509">
      <w:pPr>
        <w:pStyle w:val="NormalWeb"/>
        <w:spacing w:before="0" w:beforeAutospacing="0" w:after="80" w:afterAutospacing="0"/>
        <w:ind w:left="3600" w:firstLine="720"/>
        <w:rPr>
          <w:b/>
          <w:bCs/>
          <w:color w:val="000000"/>
          <w:sz w:val="22"/>
          <w:szCs w:val="22"/>
        </w:rPr>
      </w:pPr>
    </w:p>
    <w:p w14:paraId="246E2865" w14:textId="77777777" w:rsidR="00B72BCB" w:rsidRDefault="00B72BCB" w:rsidP="00196509">
      <w:pPr>
        <w:pStyle w:val="NormalWeb"/>
        <w:spacing w:before="0" w:beforeAutospacing="0" w:after="80" w:afterAutospacing="0"/>
        <w:ind w:left="3600" w:firstLine="720"/>
        <w:rPr>
          <w:b/>
          <w:bCs/>
          <w:color w:val="000000"/>
          <w:sz w:val="22"/>
          <w:szCs w:val="22"/>
        </w:rPr>
      </w:pPr>
    </w:p>
    <w:p w14:paraId="31338872" w14:textId="77777777" w:rsidR="00D81A85" w:rsidRPr="00D81A85" w:rsidRDefault="00D81A85" w:rsidP="00196509">
      <w:pPr>
        <w:pStyle w:val="NormalWeb"/>
        <w:spacing w:before="0" w:beforeAutospacing="0" w:after="80" w:afterAutospacing="0"/>
        <w:ind w:left="3600" w:firstLine="720"/>
        <w:rPr>
          <w:color w:val="000000"/>
          <w:sz w:val="22"/>
          <w:szCs w:val="22"/>
        </w:rPr>
      </w:pPr>
      <w:r w:rsidRPr="00D81A85">
        <w:rPr>
          <w:b/>
          <w:bCs/>
          <w:color w:val="000000"/>
          <w:sz w:val="22"/>
          <w:szCs w:val="22"/>
        </w:rPr>
        <w:t>Syllabus</w:t>
      </w:r>
    </w:p>
    <w:p w14:paraId="21065528"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Course Description</w:t>
      </w:r>
    </w:p>
    <w:p w14:paraId="199A6891" w14:textId="2DF95786" w:rsidR="00980BBE" w:rsidRDefault="00D81A85" w:rsidP="00980BBE">
      <w:pPr>
        <w:pStyle w:val="NormalWeb"/>
        <w:spacing w:before="0" w:beforeAutospacing="0" w:after="0" w:afterAutospacing="0"/>
        <w:rPr>
          <w:color w:val="000000"/>
          <w:sz w:val="22"/>
          <w:szCs w:val="22"/>
        </w:rPr>
      </w:pPr>
      <w:r w:rsidRPr="005F14E2">
        <w:rPr>
          <w:color w:val="000000"/>
          <w:sz w:val="22"/>
          <w:szCs w:val="22"/>
        </w:rPr>
        <w:t>University Writing is designed to help undergraduates read and write essays in order to participate in the academic conversations that form our intellectual community. We will give special attention to the practices of close reading, rhetorical analysis, research, collaboration, and substantive revision. Students will learn that writing is a process of continual refinement of ideas and their expression. Rather than approaching writing as an innate talent, this course will teach writing as a unique, learned skill that can be practiced and developed.  Over the course of the semester, you will read and discuss texts from a number of fields, complete regular informal reading and writing exercises, write several longer essays, and prepare an editorial for a public audience.</w:t>
      </w:r>
    </w:p>
    <w:p w14:paraId="01465396" w14:textId="77777777" w:rsidR="00980BBE" w:rsidRPr="00980BBE" w:rsidRDefault="00980BBE" w:rsidP="00980BBE">
      <w:pPr>
        <w:pStyle w:val="NormalWeb"/>
        <w:spacing w:before="0" w:beforeAutospacing="0" w:after="0" w:afterAutospacing="0"/>
        <w:rPr>
          <w:color w:val="000000"/>
          <w:sz w:val="22"/>
          <w:szCs w:val="22"/>
        </w:rPr>
      </w:pPr>
    </w:p>
    <w:p w14:paraId="4CAC5BC9" w14:textId="45F1F32A" w:rsidR="00980BBE" w:rsidRPr="00980BBE" w:rsidRDefault="00980BBE" w:rsidP="00980BBE">
      <w:pPr>
        <w:rPr>
          <w:rFonts w:ascii="Times New Roman" w:eastAsia="Times New Roman" w:hAnsi="Times New Roman"/>
          <w:sz w:val="22"/>
          <w:szCs w:val="22"/>
          <w:lang w:eastAsia="en-US"/>
        </w:rPr>
      </w:pPr>
      <w:r w:rsidRPr="00980BBE">
        <w:rPr>
          <w:rFonts w:ascii="Times New Roman" w:eastAsia="Times New Roman" w:hAnsi="Times New Roman"/>
          <w:color w:val="000000"/>
          <w:sz w:val="22"/>
          <w:szCs w:val="22"/>
          <w:lang w:eastAsia="en-US"/>
        </w:rPr>
        <w:t>This course will teach good writing in the context of the academic essay. In the class we will read good writing and respond with our own writing. We will be attentive to the experience of a reading a text and getting to know other materials to provoke ideas for our own writing. Since good writing is good thinking we will spend time organizing our thoughts and trying different techniques for putting together essays and papers, as well as editing our own work and the work of other students</w:t>
      </w:r>
      <w:r>
        <w:rPr>
          <w:rFonts w:ascii="Times New Roman" w:eastAsia="Times New Roman" w:hAnsi="Times New Roman"/>
          <w:color w:val="000000"/>
          <w:sz w:val="22"/>
          <w:szCs w:val="22"/>
          <w:lang w:eastAsia="en-US"/>
        </w:rPr>
        <w:t>. This course will emphasize many</w:t>
      </w:r>
      <w:r w:rsidRPr="00980BBE">
        <w:rPr>
          <w:rFonts w:ascii="Times New Roman" w:eastAsia="Times New Roman" w:hAnsi="Times New Roman"/>
          <w:color w:val="000000"/>
          <w:sz w:val="22"/>
          <w:szCs w:val="22"/>
          <w:lang w:eastAsia="en-US"/>
        </w:rPr>
        <w:t xml:space="preserve"> aspects of writing including research skills, library work, and taking notes.</w:t>
      </w:r>
      <w:r>
        <w:rPr>
          <w:rFonts w:ascii="Times New Roman" w:eastAsia="Times New Roman" w:hAnsi="Times New Roman"/>
          <w:color w:val="000000"/>
          <w:sz w:val="22"/>
          <w:szCs w:val="22"/>
          <w:lang w:eastAsia="en-US"/>
        </w:rPr>
        <w:t xml:space="preserve"> </w:t>
      </w:r>
      <w:r>
        <w:rPr>
          <w:rFonts w:ascii="Times New Roman" w:hAnsi="Times New Roman"/>
          <w:color w:val="000000"/>
          <w:sz w:val="22"/>
          <w:szCs w:val="22"/>
        </w:rPr>
        <w:t xml:space="preserve">Our class will be </w:t>
      </w:r>
      <w:r w:rsidRPr="00980BBE">
        <w:rPr>
          <w:rFonts w:ascii="Times New Roman" w:hAnsi="Times New Roman"/>
          <w:color w:val="000000"/>
          <w:sz w:val="22"/>
          <w:szCs w:val="22"/>
        </w:rPr>
        <w:t>dependent on good relationships between students and active discussion. We have the advantage of bring a small group so we will be able to have all kinds of participation (talking, listing, sharing, and editing) from every st</w:t>
      </w:r>
      <w:r>
        <w:rPr>
          <w:rFonts w:ascii="Times New Roman" w:hAnsi="Times New Roman"/>
          <w:color w:val="000000"/>
          <w:sz w:val="22"/>
          <w:szCs w:val="22"/>
        </w:rPr>
        <w:t>udent.  </w:t>
      </w:r>
    </w:p>
    <w:p w14:paraId="1B5E1A98" w14:textId="77777777" w:rsidR="00D81A85" w:rsidRPr="005F14E2" w:rsidRDefault="00D81A85" w:rsidP="00D81A85">
      <w:pPr>
        <w:pStyle w:val="NormalWeb"/>
        <w:spacing w:before="0" w:beforeAutospacing="0" w:after="0" w:afterAutospacing="0"/>
        <w:rPr>
          <w:color w:val="000000"/>
          <w:sz w:val="22"/>
          <w:szCs w:val="22"/>
        </w:rPr>
      </w:pPr>
    </w:p>
    <w:p w14:paraId="09B1F232" w14:textId="77777777" w:rsidR="00D81A85" w:rsidRPr="005F14E2" w:rsidRDefault="00D81A85" w:rsidP="00D81A85">
      <w:pPr>
        <w:pStyle w:val="NormalWeb"/>
        <w:spacing w:before="0" w:beforeAutospacing="0" w:after="0" w:afterAutospacing="0"/>
        <w:rPr>
          <w:color w:val="000000"/>
          <w:sz w:val="22"/>
          <w:szCs w:val="22"/>
        </w:rPr>
      </w:pPr>
      <w:r w:rsidRPr="005F14E2">
        <w:rPr>
          <w:b/>
          <w:color w:val="000000"/>
          <w:sz w:val="22"/>
          <w:szCs w:val="22"/>
        </w:rPr>
        <w:t xml:space="preserve">Note: </w:t>
      </w:r>
      <w:r w:rsidRPr="005F14E2">
        <w:rPr>
          <w:color w:val="000000"/>
          <w:sz w:val="22"/>
          <w:szCs w:val="22"/>
        </w:rPr>
        <w:t xml:space="preserve">Your syllabus is a reference document to be frequently consulted.  In it you will find course policies, all major due dates, and a schedule of readings.  This syllabus is also available on the </w:t>
      </w:r>
      <w:proofErr w:type="spellStart"/>
      <w:r w:rsidRPr="005F14E2">
        <w:rPr>
          <w:color w:val="000000"/>
          <w:sz w:val="22"/>
          <w:szCs w:val="22"/>
        </w:rPr>
        <w:t>Courseworks</w:t>
      </w:r>
      <w:proofErr w:type="spellEnd"/>
      <w:r w:rsidRPr="005F14E2">
        <w:rPr>
          <w:color w:val="000000"/>
          <w:sz w:val="22"/>
          <w:szCs w:val="22"/>
        </w:rPr>
        <w:t xml:space="preserve"> site.  To get started, log in to [</w:t>
      </w:r>
      <w:hyperlink r:id="rId8" w:tgtFrame="_blank" w:history="1">
        <w:r w:rsidRPr="005F14E2">
          <w:rPr>
            <w:rStyle w:val="Hyperlink"/>
            <w:color w:val="1155CC"/>
            <w:sz w:val="22"/>
            <w:szCs w:val="22"/>
          </w:rPr>
          <w:t>http://Courseworks.columbia.edu</w:t>
        </w:r>
      </w:hyperlink>
      <w:r w:rsidRPr="005F14E2">
        <w:rPr>
          <w:color w:val="000000"/>
          <w:sz w:val="22"/>
          <w:szCs w:val="22"/>
        </w:rPr>
        <w:t>].</w:t>
      </w:r>
    </w:p>
    <w:p w14:paraId="042F031A" w14:textId="77777777" w:rsidR="00D81A85" w:rsidRPr="005F14E2" w:rsidRDefault="00D81A85" w:rsidP="00D81A85">
      <w:pPr>
        <w:pStyle w:val="NormalWeb"/>
        <w:spacing w:before="0" w:beforeAutospacing="0" w:after="0" w:afterAutospacing="0"/>
        <w:rPr>
          <w:color w:val="000000"/>
          <w:sz w:val="22"/>
          <w:szCs w:val="22"/>
        </w:rPr>
      </w:pPr>
    </w:p>
    <w:p w14:paraId="0AA52370"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Requirements</w:t>
      </w:r>
    </w:p>
    <w:p w14:paraId="7C4D26CC" w14:textId="00910AB2" w:rsidR="00D81A85" w:rsidRPr="00BB25A8" w:rsidRDefault="00D81A85" w:rsidP="00F06B11">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Complete</w:t>
      </w:r>
      <w:r w:rsidRPr="00BB25A8">
        <w:rPr>
          <w:rStyle w:val="apple-converted-space"/>
          <w:rFonts w:eastAsia="Cambria"/>
          <w:color w:val="000000"/>
          <w:sz w:val="20"/>
          <w:szCs w:val="20"/>
        </w:rPr>
        <w:t> </w:t>
      </w:r>
      <w:r w:rsidRPr="00BB25A8">
        <w:rPr>
          <w:color w:val="000000"/>
          <w:sz w:val="20"/>
          <w:szCs w:val="20"/>
        </w:rPr>
        <w:t>four revised essays</w:t>
      </w:r>
      <w:r w:rsidRPr="00BB25A8">
        <w:rPr>
          <w:rStyle w:val="apple-converted-space"/>
          <w:rFonts w:eastAsia="Cambria"/>
          <w:color w:val="000000"/>
          <w:sz w:val="20"/>
          <w:szCs w:val="20"/>
        </w:rPr>
        <w:t> </w:t>
      </w:r>
      <w:r w:rsidRPr="00BB25A8">
        <w:rPr>
          <w:color w:val="000000"/>
          <w:sz w:val="20"/>
          <w:szCs w:val="20"/>
        </w:rPr>
        <w:t xml:space="preserve">ranging from 750-3000 words, each accompanied by at least </w:t>
      </w:r>
      <w:r w:rsidR="00F06B11" w:rsidRPr="00BB25A8">
        <w:rPr>
          <w:color w:val="000000"/>
          <w:sz w:val="20"/>
          <w:szCs w:val="20"/>
        </w:rPr>
        <w:t xml:space="preserve">     </w:t>
      </w:r>
      <w:r w:rsidRPr="00BB25A8">
        <w:rPr>
          <w:color w:val="000000"/>
          <w:sz w:val="20"/>
          <w:szCs w:val="20"/>
        </w:rPr>
        <w:t>one</w:t>
      </w:r>
      <w:r w:rsidRPr="00BB25A8">
        <w:rPr>
          <w:rStyle w:val="apple-converted-space"/>
          <w:rFonts w:eastAsia="Cambria"/>
          <w:color w:val="000000"/>
          <w:sz w:val="20"/>
          <w:szCs w:val="20"/>
        </w:rPr>
        <w:t> </w:t>
      </w:r>
      <w:r w:rsidRPr="00BB25A8">
        <w:rPr>
          <w:color w:val="000000"/>
          <w:sz w:val="20"/>
          <w:szCs w:val="20"/>
        </w:rPr>
        <w:t>draft.  Students must submit all four final essays in order to pass the class.</w:t>
      </w:r>
    </w:p>
    <w:p w14:paraId="36D65945"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Attend and participate in all classes and conferences.</w:t>
      </w:r>
    </w:p>
    <w:p w14:paraId="582B7AF7"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Prepare reading and writing</w:t>
      </w:r>
      <w:r w:rsidRPr="00BB25A8">
        <w:rPr>
          <w:rStyle w:val="apple-converted-space"/>
          <w:rFonts w:eastAsia="Cambria"/>
          <w:color w:val="000000"/>
          <w:sz w:val="20"/>
          <w:szCs w:val="20"/>
        </w:rPr>
        <w:t> </w:t>
      </w:r>
      <w:r w:rsidRPr="00BB25A8">
        <w:rPr>
          <w:color w:val="000000"/>
          <w:sz w:val="20"/>
          <w:szCs w:val="20"/>
        </w:rPr>
        <w:t>exercises</w:t>
      </w:r>
      <w:r w:rsidRPr="00BB25A8">
        <w:rPr>
          <w:rStyle w:val="apple-converted-space"/>
          <w:rFonts w:eastAsia="Cambria"/>
          <w:color w:val="000000"/>
          <w:sz w:val="20"/>
          <w:szCs w:val="20"/>
        </w:rPr>
        <w:t> </w:t>
      </w:r>
      <w:r w:rsidRPr="00BB25A8">
        <w:rPr>
          <w:color w:val="000000"/>
          <w:sz w:val="20"/>
          <w:szCs w:val="20"/>
        </w:rPr>
        <w:t>as assigned.</w:t>
      </w:r>
    </w:p>
    <w:p w14:paraId="171939D6" w14:textId="5CDA97B4"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xml:space="preserve">    Submit all of your writing assignments on </w:t>
      </w:r>
      <w:proofErr w:type="spellStart"/>
      <w:r w:rsidRPr="00BB25A8">
        <w:rPr>
          <w:color w:val="000000"/>
          <w:sz w:val="20"/>
          <w:szCs w:val="20"/>
        </w:rPr>
        <w:t>Courseworks</w:t>
      </w:r>
      <w:proofErr w:type="spellEnd"/>
      <w:r w:rsidRPr="00BB25A8">
        <w:rPr>
          <w:color w:val="000000"/>
          <w:sz w:val="20"/>
          <w:szCs w:val="20"/>
        </w:rPr>
        <w:t xml:space="preserve"> or by hard copy as instructed.</w:t>
      </w:r>
    </w:p>
    <w:p w14:paraId="1A96B3AC" w14:textId="77777777" w:rsidR="00D81A85" w:rsidRPr="005F14E2" w:rsidRDefault="00D81A85" w:rsidP="00D81A85">
      <w:pPr>
        <w:pStyle w:val="NormalWeb"/>
        <w:spacing w:before="0" w:beforeAutospacing="0" w:after="0" w:afterAutospacing="0"/>
        <w:rPr>
          <w:color w:val="000000"/>
          <w:sz w:val="22"/>
          <w:szCs w:val="22"/>
        </w:rPr>
      </w:pPr>
    </w:p>
    <w:p w14:paraId="6C565B86"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Assignments</w:t>
      </w:r>
    </w:p>
    <w:p w14:paraId="4802253B" w14:textId="48FAB559"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You will do at least three types of writing in this course:</w:t>
      </w:r>
      <w:r w:rsidRPr="005F14E2">
        <w:rPr>
          <w:rStyle w:val="apple-converted-space"/>
          <w:rFonts w:eastAsia="Cambria"/>
          <w:color w:val="000000"/>
          <w:sz w:val="22"/>
          <w:szCs w:val="22"/>
        </w:rPr>
        <w:t> </w:t>
      </w:r>
      <w:r w:rsidRPr="005F14E2">
        <w:rPr>
          <w:color w:val="000000"/>
          <w:sz w:val="22"/>
          <w:szCs w:val="22"/>
        </w:rPr>
        <w:t>exercises, drafts, and</w:t>
      </w:r>
      <w:r w:rsidRPr="005F14E2">
        <w:rPr>
          <w:rStyle w:val="apple-converted-space"/>
          <w:rFonts w:eastAsia="Cambria"/>
          <w:color w:val="000000"/>
          <w:sz w:val="22"/>
          <w:szCs w:val="22"/>
        </w:rPr>
        <w:t> </w:t>
      </w:r>
      <w:r w:rsidRPr="005F14E2">
        <w:rPr>
          <w:color w:val="000000"/>
          <w:sz w:val="22"/>
          <w:szCs w:val="22"/>
        </w:rPr>
        <w:t>final essays. These assignments will connect with one another in a developmental sequence called a progression.</w:t>
      </w:r>
    </w:p>
    <w:p w14:paraId="466F33D0" w14:textId="77777777" w:rsidR="00D81A85" w:rsidRPr="005F14E2" w:rsidRDefault="00D81A85" w:rsidP="00D81A85">
      <w:pPr>
        <w:pStyle w:val="NormalWeb"/>
        <w:spacing w:before="0" w:beforeAutospacing="0" w:after="0" w:afterAutospacing="0"/>
        <w:ind w:left="720"/>
        <w:rPr>
          <w:color w:val="000000"/>
          <w:sz w:val="22"/>
          <w:szCs w:val="22"/>
        </w:rPr>
      </w:pPr>
    </w:p>
    <w:p w14:paraId="155B2486" w14:textId="77777777" w:rsidR="00D81A85" w:rsidRPr="005F14E2" w:rsidRDefault="00D81A85" w:rsidP="00D81A85">
      <w:pPr>
        <w:pStyle w:val="NormalWeb"/>
        <w:spacing w:before="0" w:beforeAutospacing="0" w:after="0" w:afterAutospacing="0"/>
        <w:ind w:left="720"/>
        <w:rPr>
          <w:color w:val="000000"/>
          <w:sz w:val="22"/>
          <w:szCs w:val="22"/>
        </w:rPr>
      </w:pPr>
      <w:r w:rsidRPr="005F14E2">
        <w:rPr>
          <w:color w:val="000000"/>
          <w:sz w:val="22"/>
          <w:szCs w:val="22"/>
        </w:rPr>
        <w:t>*Exercises: (100-750 words) Exercises will help you develop skills and ideas as you work toward your essay draft.</w:t>
      </w:r>
    </w:p>
    <w:p w14:paraId="6494E538" w14:textId="77777777" w:rsidR="00D81A85" w:rsidRPr="005F14E2" w:rsidRDefault="00D81A85" w:rsidP="00D81A85">
      <w:pPr>
        <w:pStyle w:val="NormalWeb"/>
        <w:spacing w:before="0" w:beforeAutospacing="0" w:after="0" w:afterAutospacing="0"/>
        <w:ind w:left="720"/>
        <w:rPr>
          <w:color w:val="000000"/>
          <w:sz w:val="22"/>
          <w:szCs w:val="22"/>
        </w:rPr>
      </w:pPr>
      <w:r w:rsidRPr="005F14E2">
        <w:rPr>
          <w:color w:val="000000"/>
          <w:sz w:val="22"/>
          <w:szCs w:val="22"/>
        </w:rPr>
        <w:t>*Drafts: (750+ words) You will write one or more drafts prior to submitting a final version of your essay for a progression.  The stronger the draft at any stage of composing, the more useful will be the feedback you receive.</w:t>
      </w:r>
    </w:p>
    <w:p w14:paraId="3F2A8C8E" w14:textId="77777777" w:rsidR="00D81A85" w:rsidRPr="005F14E2" w:rsidRDefault="00D81A85" w:rsidP="00D81A85">
      <w:pPr>
        <w:pStyle w:val="NormalWeb"/>
        <w:spacing w:before="0" w:beforeAutospacing="0" w:after="0" w:afterAutospacing="0"/>
        <w:ind w:left="720"/>
        <w:rPr>
          <w:color w:val="000000"/>
          <w:sz w:val="22"/>
          <w:szCs w:val="22"/>
        </w:rPr>
      </w:pPr>
      <w:r w:rsidRPr="005F14E2">
        <w:rPr>
          <w:color w:val="000000"/>
          <w:sz w:val="22"/>
          <w:szCs w:val="22"/>
        </w:rPr>
        <w:t>*Final Essays: (750+ words; must have a title, word count, and a works cited page) A final essay is the most public kind of writing you will produce for this course. Your essay should aim to persuade astute, interested readers who are unfamiliar with the texts you engage; you need to convince them of why your argument is significant.</w:t>
      </w:r>
    </w:p>
    <w:p w14:paraId="7D1EB0EA" w14:textId="33237E04" w:rsidR="00D81A85" w:rsidRPr="005F14E2" w:rsidRDefault="00D81A85" w:rsidP="00D81A85">
      <w:pPr>
        <w:pStyle w:val="NormalWeb"/>
        <w:spacing w:before="0" w:beforeAutospacing="0" w:after="0" w:afterAutospacing="0"/>
        <w:rPr>
          <w:color w:val="000000"/>
          <w:sz w:val="22"/>
          <w:szCs w:val="22"/>
        </w:rPr>
      </w:pPr>
    </w:p>
    <w:p w14:paraId="1D75EF01"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Exercises:</w:t>
      </w:r>
      <w:r w:rsidRPr="005F14E2">
        <w:rPr>
          <w:rStyle w:val="apple-converted-space"/>
          <w:rFonts w:eastAsia="Cambria"/>
          <w:color w:val="000000"/>
          <w:sz w:val="22"/>
          <w:szCs w:val="22"/>
        </w:rPr>
        <w:t> </w:t>
      </w:r>
      <w:r w:rsidRPr="005F14E2">
        <w:rPr>
          <w:color w:val="000000"/>
          <w:sz w:val="22"/>
          <w:szCs w:val="22"/>
        </w:rPr>
        <w:t>(100-750 words, each)</w:t>
      </w:r>
      <w:r w:rsidRPr="005F14E2">
        <w:rPr>
          <w:rStyle w:val="apple-converted-space"/>
          <w:rFonts w:eastAsia="Cambria"/>
          <w:color w:val="000000"/>
          <w:sz w:val="22"/>
          <w:szCs w:val="22"/>
        </w:rPr>
        <w:t> </w:t>
      </w:r>
      <w:r w:rsidRPr="005F14E2">
        <w:rPr>
          <w:color w:val="000000"/>
          <w:sz w:val="22"/>
          <w:szCs w:val="22"/>
        </w:rPr>
        <w:t xml:space="preserve">Exercises include any kind of writing that you do in class or on your own to practice skills that you will need for successful completion of the final essay. Exercises are not essays, but each exercise will help you build toward your essay draft.  You will do some kind of informal </w:t>
      </w:r>
      <w:r w:rsidRPr="005F14E2">
        <w:rPr>
          <w:color w:val="000000"/>
          <w:sz w:val="22"/>
          <w:szCs w:val="22"/>
        </w:rPr>
        <w:lastRenderedPageBreak/>
        <w:t>writing every day in class, and a writing exercise will be due for almost every class.  This writing includes not only work you do for yourself, but also responses to other students’ writing.</w:t>
      </w:r>
    </w:p>
    <w:p w14:paraId="73A635EB" w14:textId="77777777" w:rsidR="00D81A85" w:rsidRPr="005F14E2" w:rsidRDefault="00D81A85" w:rsidP="00D81A85">
      <w:pPr>
        <w:pStyle w:val="NormalWeb"/>
        <w:spacing w:before="0" w:beforeAutospacing="0" w:after="0" w:afterAutospacing="0"/>
        <w:rPr>
          <w:color w:val="000000"/>
          <w:sz w:val="22"/>
          <w:szCs w:val="22"/>
        </w:rPr>
      </w:pPr>
    </w:p>
    <w:p w14:paraId="505EC5B7"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Drafts:</w:t>
      </w:r>
      <w:r w:rsidRPr="005F14E2">
        <w:rPr>
          <w:rStyle w:val="apple-converted-space"/>
          <w:rFonts w:eastAsia="Cambria"/>
          <w:color w:val="000000"/>
          <w:sz w:val="22"/>
          <w:szCs w:val="22"/>
        </w:rPr>
        <w:t> </w:t>
      </w:r>
      <w:r w:rsidRPr="005F14E2">
        <w:rPr>
          <w:color w:val="000000"/>
          <w:sz w:val="22"/>
          <w:szCs w:val="22"/>
        </w:rPr>
        <w:t>(750+ words, each) After you have completed a series of exercises, you will prepare an essay</w:t>
      </w:r>
      <w:r w:rsidRPr="005F14E2">
        <w:rPr>
          <w:rStyle w:val="apple-converted-space"/>
          <w:rFonts w:eastAsia="Cambria"/>
          <w:color w:val="000000"/>
          <w:sz w:val="22"/>
          <w:szCs w:val="22"/>
        </w:rPr>
        <w:t> </w:t>
      </w:r>
      <w:r w:rsidRPr="005F14E2">
        <w:rPr>
          <w:color w:val="000000"/>
          <w:sz w:val="22"/>
          <w:szCs w:val="22"/>
        </w:rPr>
        <w:t>draft.  Much of the writing you will do in your exercises will be exploratory.  By contrast, your</w:t>
      </w:r>
      <w:r w:rsidRPr="005F14E2">
        <w:rPr>
          <w:rStyle w:val="apple-converted-space"/>
          <w:rFonts w:eastAsia="Cambria"/>
          <w:color w:val="000000"/>
          <w:sz w:val="22"/>
          <w:szCs w:val="22"/>
        </w:rPr>
        <w:t> </w:t>
      </w:r>
      <w:r w:rsidRPr="005F14E2">
        <w:rPr>
          <w:color w:val="000000"/>
          <w:sz w:val="22"/>
          <w:szCs w:val="22"/>
        </w:rPr>
        <w:t>draft</w:t>
      </w:r>
      <w:r w:rsidRPr="005F14E2">
        <w:rPr>
          <w:rStyle w:val="apple-converted-space"/>
          <w:rFonts w:eastAsia="Cambria"/>
          <w:color w:val="000000"/>
          <w:sz w:val="22"/>
          <w:szCs w:val="22"/>
        </w:rPr>
        <w:t> </w:t>
      </w:r>
      <w:r w:rsidRPr="005F14E2">
        <w:rPr>
          <w:color w:val="000000"/>
          <w:sz w:val="22"/>
          <w:szCs w:val="22"/>
        </w:rPr>
        <w:t>will represent the very best work you can do at that point.  The better your draft, the more useful will be the feedback you will get on it.  In this class you will learn ways to improve even the best work you can produce on your own.</w:t>
      </w:r>
    </w:p>
    <w:p w14:paraId="4A6F69BD" w14:textId="77777777" w:rsidR="00D81A85" w:rsidRPr="005F14E2" w:rsidRDefault="00D81A85" w:rsidP="00D81A85">
      <w:pPr>
        <w:pStyle w:val="NormalWeb"/>
        <w:spacing w:before="0" w:beforeAutospacing="0" w:after="0" w:afterAutospacing="0"/>
        <w:rPr>
          <w:color w:val="000000"/>
          <w:sz w:val="22"/>
          <w:szCs w:val="22"/>
        </w:rPr>
      </w:pPr>
    </w:p>
    <w:p w14:paraId="5ED3DAD7"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Final Essays:</w:t>
      </w:r>
      <w:r w:rsidRPr="005F14E2">
        <w:rPr>
          <w:rStyle w:val="apple-converted-space"/>
          <w:rFonts w:eastAsia="Cambria"/>
          <w:color w:val="000000"/>
          <w:sz w:val="22"/>
          <w:szCs w:val="22"/>
        </w:rPr>
        <w:t> </w:t>
      </w:r>
      <w:r w:rsidRPr="005F14E2">
        <w:rPr>
          <w:color w:val="000000"/>
          <w:sz w:val="22"/>
          <w:szCs w:val="22"/>
        </w:rPr>
        <w:t>(750+ words, depending upon progression)</w:t>
      </w:r>
      <w:r w:rsidRPr="005F14E2">
        <w:rPr>
          <w:rStyle w:val="apple-converted-space"/>
          <w:rFonts w:eastAsia="Cambria"/>
          <w:color w:val="000000"/>
          <w:sz w:val="22"/>
          <w:szCs w:val="22"/>
        </w:rPr>
        <w:t> </w:t>
      </w:r>
      <w:r w:rsidRPr="005F14E2">
        <w:rPr>
          <w:color w:val="000000"/>
          <w:sz w:val="22"/>
          <w:szCs w:val="22"/>
        </w:rPr>
        <w:t>Once you have received feedback on your draft, you will prepare a</w:t>
      </w:r>
      <w:r w:rsidRPr="005F14E2">
        <w:rPr>
          <w:rStyle w:val="apple-converted-space"/>
          <w:rFonts w:eastAsia="Cambria"/>
          <w:color w:val="000000"/>
          <w:sz w:val="22"/>
          <w:szCs w:val="22"/>
        </w:rPr>
        <w:t> </w:t>
      </w:r>
      <w:r w:rsidRPr="005F14E2">
        <w:rPr>
          <w:color w:val="000000"/>
          <w:sz w:val="22"/>
          <w:szCs w:val="22"/>
        </w:rPr>
        <w:t>final essay.</w:t>
      </w:r>
      <w:r w:rsidRPr="005F14E2">
        <w:rPr>
          <w:rStyle w:val="apple-converted-space"/>
          <w:rFonts w:eastAsia="Cambria"/>
          <w:color w:val="000000"/>
          <w:sz w:val="22"/>
          <w:szCs w:val="22"/>
        </w:rPr>
        <w:t> </w:t>
      </w:r>
      <w:r w:rsidRPr="005F14E2">
        <w:rPr>
          <w:color w:val="000000"/>
          <w:sz w:val="22"/>
          <w:szCs w:val="22"/>
        </w:rPr>
        <w:t> Your final essay will likely differ substantially from the previous draft(s) in form, and often in content.  A final essay is the most public kind of writing you will produce for this course.  Imagine as your readers, astute and interested people who are largely unfamiliar with the texts you consider, who need you to convince them of why your ideas are significant for someone besides yourself.</w:t>
      </w:r>
    </w:p>
    <w:p w14:paraId="2F384AC2" w14:textId="77777777" w:rsidR="00D81A85" w:rsidRPr="005F14E2" w:rsidRDefault="00D81A85" w:rsidP="00D81A85">
      <w:pPr>
        <w:pStyle w:val="NormalWeb"/>
        <w:spacing w:before="0" w:beforeAutospacing="0" w:after="0" w:afterAutospacing="0"/>
        <w:rPr>
          <w:color w:val="000000"/>
          <w:sz w:val="22"/>
          <w:szCs w:val="22"/>
        </w:rPr>
      </w:pPr>
    </w:p>
    <w:p w14:paraId="007F5063"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All final essays should</w:t>
      </w:r>
    </w:p>
    <w:p w14:paraId="2F3B971F"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develop an idea or argument in a coherent, compelling way.</w:t>
      </w:r>
    </w:p>
    <w:p w14:paraId="1C2139BC"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have a thoughtful beginning, middle, and end.</w:t>
      </w:r>
    </w:p>
    <w:p w14:paraId="41B0AC7D"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be grammatically correct.</w:t>
      </w:r>
    </w:p>
    <w:p w14:paraId="31D608AC"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have a tone appropriate for the intended audience</w:t>
      </w:r>
    </w:p>
    <w:p w14:paraId="7B1774C4" w14:textId="5B6A9E4C"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w:t>
      </w:r>
      <w:r w:rsidRPr="00BB25A8">
        <w:rPr>
          <w:rStyle w:val="apple-converted-space"/>
          <w:rFonts w:eastAsia="Cambria"/>
          <w:color w:val="000000"/>
          <w:sz w:val="20"/>
          <w:szCs w:val="20"/>
        </w:rPr>
        <w:t> </w:t>
      </w:r>
      <w:r w:rsidRPr="00BB25A8">
        <w:rPr>
          <w:color w:val="000000"/>
          <w:sz w:val="20"/>
          <w:szCs w:val="20"/>
        </w:rPr>
        <w:t>    demonstrate reg</w:t>
      </w:r>
      <w:r w:rsidR="007D293D" w:rsidRPr="00BB25A8">
        <w:rPr>
          <w:color w:val="000000"/>
          <w:sz w:val="20"/>
          <w:szCs w:val="20"/>
        </w:rPr>
        <w:t>ard for the essay’s aesthetics.</w:t>
      </w:r>
    </w:p>
    <w:p w14:paraId="1D98B8D0" w14:textId="77777777" w:rsidR="00D81A85" w:rsidRPr="005F14E2" w:rsidRDefault="00D81A85" w:rsidP="00D81A85">
      <w:pPr>
        <w:pStyle w:val="NormalWeb"/>
        <w:spacing w:before="0" w:beforeAutospacing="0" w:after="0" w:afterAutospacing="0"/>
        <w:rPr>
          <w:color w:val="000000"/>
          <w:sz w:val="22"/>
          <w:szCs w:val="22"/>
        </w:rPr>
      </w:pPr>
    </w:p>
    <w:p w14:paraId="4DE76B94"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Required Texts</w:t>
      </w:r>
    </w:p>
    <w:p w14:paraId="4216E7A7"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 xml:space="preserve">The syllabus, course description, requirements, readings, assignments, and links to resources are available on </w:t>
      </w:r>
      <w:proofErr w:type="spellStart"/>
      <w:r w:rsidRPr="005F14E2">
        <w:rPr>
          <w:color w:val="000000"/>
          <w:sz w:val="22"/>
          <w:szCs w:val="22"/>
        </w:rPr>
        <w:t>CourseWorks</w:t>
      </w:r>
      <w:proofErr w:type="spellEnd"/>
      <w:r w:rsidRPr="005F14E2">
        <w:rPr>
          <w:color w:val="000000"/>
          <w:sz w:val="22"/>
          <w:szCs w:val="22"/>
        </w:rPr>
        <w:t>.</w:t>
      </w:r>
      <w:hyperlink r:id="rId9" w:tgtFrame="_blank" w:history="1">
        <w:r w:rsidRPr="005F14E2">
          <w:rPr>
            <w:rStyle w:val="apple-converted-space"/>
            <w:rFonts w:eastAsia="Cambria"/>
            <w:color w:val="1155CC"/>
            <w:sz w:val="22"/>
            <w:szCs w:val="22"/>
          </w:rPr>
          <w:t> </w:t>
        </w:r>
        <w:r w:rsidRPr="005F14E2">
          <w:rPr>
            <w:rStyle w:val="Hyperlink"/>
            <w:color w:val="1155CC"/>
            <w:sz w:val="22"/>
            <w:szCs w:val="22"/>
          </w:rPr>
          <w:t>https://courseworks.columbia.edu/</w:t>
        </w:r>
      </w:hyperlink>
    </w:p>
    <w:p w14:paraId="06F6D038" w14:textId="77777777" w:rsidR="00D81A85" w:rsidRPr="005F14E2" w:rsidRDefault="00D81A85" w:rsidP="00D81A85">
      <w:pPr>
        <w:pStyle w:val="NormalWeb"/>
        <w:spacing w:before="0" w:beforeAutospacing="0" w:after="0" w:afterAutospacing="0"/>
        <w:rPr>
          <w:color w:val="000000"/>
          <w:sz w:val="22"/>
          <w:szCs w:val="22"/>
        </w:rPr>
      </w:pPr>
    </w:p>
    <w:p w14:paraId="03C1D82D"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Additional readings will be assigned from</w:t>
      </w:r>
      <w:r w:rsidRPr="005F14E2">
        <w:rPr>
          <w:rStyle w:val="apple-converted-space"/>
          <w:rFonts w:eastAsia="Cambria"/>
          <w:color w:val="000000"/>
          <w:sz w:val="22"/>
          <w:szCs w:val="22"/>
        </w:rPr>
        <w:t> </w:t>
      </w:r>
      <w:r w:rsidRPr="005F14E2">
        <w:rPr>
          <w:color w:val="000000"/>
          <w:sz w:val="22"/>
          <w:szCs w:val="22"/>
        </w:rPr>
        <w:t>The Morningside Review,</w:t>
      </w:r>
      <w:hyperlink r:id="rId10" w:tgtFrame="_blank" w:history="1">
        <w:r w:rsidRPr="005F14E2">
          <w:rPr>
            <w:rStyle w:val="apple-converted-space"/>
            <w:rFonts w:eastAsia="Cambria"/>
            <w:color w:val="1155CC"/>
            <w:sz w:val="22"/>
            <w:szCs w:val="22"/>
          </w:rPr>
          <w:t> </w:t>
        </w:r>
        <w:r w:rsidRPr="005F14E2">
          <w:rPr>
            <w:rStyle w:val="Hyperlink"/>
            <w:color w:val="1155CC"/>
            <w:sz w:val="22"/>
            <w:szCs w:val="22"/>
          </w:rPr>
          <w:t>morningsidereview.org</w:t>
        </w:r>
      </w:hyperlink>
      <w:r w:rsidRPr="005F14E2">
        <w:rPr>
          <w:color w:val="000000"/>
          <w:sz w:val="22"/>
          <w:szCs w:val="22"/>
        </w:rPr>
        <w:t>, which is the journal of selected essays from Columbia’s Undergraduate Writing Program.</w:t>
      </w:r>
    </w:p>
    <w:p w14:paraId="3E8ED60B" w14:textId="718DA0FC" w:rsidR="00D81A85" w:rsidRPr="005F14E2" w:rsidRDefault="00D81A85" w:rsidP="00D81A85">
      <w:pPr>
        <w:pStyle w:val="NormalWeb"/>
        <w:spacing w:before="0" w:beforeAutospacing="0" w:after="0" w:afterAutospacing="0"/>
        <w:rPr>
          <w:color w:val="000000"/>
          <w:sz w:val="22"/>
          <w:szCs w:val="22"/>
        </w:rPr>
      </w:pPr>
    </w:p>
    <w:p w14:paraId="517AB768" w14:textId="4472A6C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An up-to-date style manual for current MLA citation f</w:t>
      </w:r>
      <w:r w:rsidR="00936565">
        <w:rPr>
          <w:color w:val="000000"/>
          <w:sz w:val="22"/>
          <w:szCs w:val="22"/>
        </w:rPr>
        <w:t>ormatting conventions.  You may</w:t>
      </w:r>
      <w:r w:rsidRPr="005F14E2">
        <w:rPr>
          <w:color w:val="000000"/>
          <w:sz w:val="22"/>
          <w:szCs w:val="22"/>
        </w:rPr>
        <w:t xml:space="preserve"> purchase a copy for your reference. Here are links to two online versions:</w:t>
      </w:r>
    </w:p>
    <w:p w14:paraId="6BDAEF30"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The Bedford style manual:</w:t>
      </w:r>
      <w:hyperlink r:id="rId11" w:tgtFrame="_blank" w:history="1">
        <w:r w:rsidRPr="005F14E2">
          <w:rPr>
            <w:rStyle w:val="apple-converted-space"/>
            <w:rFonts w:eastAsia="Cambria"/>
            <w:color w:val="1155CC"/>
            <w:sz w:val="22"/>
            <w:szCs w:val="22"/>
          </w:rPr>
          <w:t> </w:t>
        </w:r>
        <w:r w:rsidRPr="005F14E2">
          <w:rPr>
            <w:rStyle w:val="Hyperlink"/>
            <w:color w:val="1155CC"/>
            <w:sz w:val="22"/>
            <w:szCs w:val="22"/>
          </w:rPr>
          <w:t>http://bcs.bedfordstmartins.com/resdoc5e/RES5e_ch08_s1-0001.html</w:t>
        </w:r>
      </w:hyperlink>
    </w:p>
    <w:p w14:paraId="4916FF8B"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The Online Writing Lab from Purdue University:</w:t>
      </w:r>
      <w:hyperlink r:id="rId12" w:tgtFrame="_blank" w:history="1">
        <w:r w:rsidRPr="005F14E2">
          <w:rPr>
            <w:rStyle w:val="apple-converted-space"/>
            <w:rFonts w:eastAsia="Cambria"/>
            <w:color w:val="1155CC"/>
            <w:sz w:val="22"/>
            <w:szCs w:val="22"/>
          </w:rPr>
          <w:t> </w:t>
        </w:r>
        <w:r w:rsidRPr="005F14E2">
          <w:rPr>
            <w:rStyle w:val="Hyperlink"/>
            <w:color w:val="1155CC"/>
            <w:sz w:val="22"/>
            <w:szCs w:val="22"/>
          </w:rPr>
          <w:t>https://owl.english.purdue.edu/owl/resource/747/01/</w:t>
        </w:r>
      </w:hyperlink>
    </w:p>
    <w:p w14:paraId="1256621F"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As a student at Columbia, you can download bibliographic software to your PC or Mac (not yet tablets or phones) that will archive and organize your textual references and generate formatted citations in many formats.  You can download one of those programs from CUIT:</w:t>
      </w:r>
      <w:hyperlink r:id="rId13" w:tgtFrame="_blank" w:history="1">
        <w:r w:rsidRPr="005F14E2">
          <w:rPr>
            <w:rStyle w:val="apple-converted-space"/>
            <w:rFonts w:eastAsia="Cambria"/>
            <w:color w:val="1155CC"/>
            <w:sz w:val="22"/>
            <w:szCs w:val="22"/>
          </w:rPr>
          <w:t> </w:t>
        </w:r>
        <w:r w:rsidRPr="005F14E2">
          <w:rPr>
            <w:rStyle w:val="Hyperlink"/>
            <w:color w:val="1155CC"/>
            <w:sz w:val="22"/>
            <w:szCs w:val="22"/>
          </w:rPr>
          <w:t>http://cuit.columbia.edu/bibliographic-information</w:t>
        </w:r>
      </w:hyperlink>
      <w:r w:rsidRPr="005F14E2">
        <w:rPr>
          <w:rStyle w:val="apple-converted-space"/>
          <w:rFonts w:eastAsia="Cambria"/>
          <w:color w:val="000000"/>
          <w:sz w:val="22"/>
          <w:szCs w:val="22"/>
        </w:rPr>
        <w:t> </w:t>
      </w:r>
      <w:r w:rsidRPr="005F14E2">
        <w:rPr>
          <w:color w:val="000000"/>
          <w:sz w:val="22"/>
          <w:szCs w:val="22"/>
        </w:rPr>
        <w:t> </w:t>
      </w:r>
    </w:p>
    <w:p w14:paraId="773291D3" w14:textId="77777777" w:rsidR="00D81A85" w:rsidRPr="005F14E2" w:rsidRDefault="00D81A85" w:rsidP="00D81A85">
      <w:pPr>
        <w:pStyle w:val="NormalWeb"/>
        <w:spacing w:before="0" w:beforeAutospacing="0" w:after="0" w:afterAutospacing="0"/>
        <w:rPr>
          <w:color w:val="000000"/>
          <w:sz w:val="22"/>
          <w:szCs w:val="22"/>
        </w:rPr>
      </w:pPr>
    </w:p>
    <w:p w14:paraId="32EEF4AA" w14:textId="77777777" w:rsidR="00D81A85" w:rsidRPr="005F14E2" w:rsidRDefault="00D81A85" w:rsidP="00D81A85">
      <w:pPr>
        <w:pStyle w:val="NormalWeb"/>
        <w:spacing w:before="0" w:beforeAutospacing="0" w:after="0" w:afterAutospacing="0"/>
        <w:jc w:val="center"/>
        <w:rPr>
          <w:b/>
          <w:color w:val="000000"/>
          <w:sz w:val="22"/>
          <w:szCs w:val="22"/>
        </w:rPr>
      </w:pPr>
      <w:r w:rsidRPr="005F14E2">
        <w:rPr>
          <w:b/>
          <w:color w:val="000000"/>
          <w:sz w:val="22"/>
          <w:szCs w:val="22"/>
        </w:rPr>
        <w:t>Course Policies</w:t>
      </w:r>
    </w:p>
    <w:p w14:paraId="027BEB21" w14:textId="77777777" w:rsidR="004A2A0F" w:rsidRPr="007E64CC" w:rsidRDefault="004A2A0F" w:rsidP="004A2A0F">
      <w:pPr>
        <w:pStyle w:val="Normal1"/>
        <w:rPr>
          <w:i/>
          <w:szCs w:val="22"/>
        </w:rPr>
      </w:pPr>
      <w:r w:rsidRPr="007E64CC">
        <w:rPr>
          <w:rFonts w:ascii="Times New Roman" w:eastAsia="Times New Roman" w:hAnsi="Times New Roman" w:cs="Times New Roman"/>
          <w:i/>
          <w:szCs w:val="22"/>
        </w:rPr>
        <w:t>Attendance</w:t>
      </w:r>
    </w:p>
    <w:p w14:paraId="66F80C1B" w14:textId="77777777" w:rsidR="004A2A0F" w:rsidRPr="007E64CC" w:rsidRDefault="004A2A0F" w:rsidP="004A2A0F">
      <w:pPr>
        <w:pStyle w:val="Normal1"/>
        <w:rPr>
          <w:szCs w:val="22"/>
        </w:rPr>
      </w:pPr>
      <w:r w:rsidRPr="007E64CC">
        <w:rPr>
          <w:rFonts w:ascii="Times New Roman" w:eastAsia="Times New Roman" w:hAnsi="Times New Roman" w:cs="Times New Roman"/>
          <w:szCs w:val="22"/>
        </w:rPr>
        <w:t xml:space="preserve">The discussion and workshop elements that are at the center of this course cannot be made up, so attendance is vital.  </w:t>
      </w:r>
    </w:p>
    <w:p w14:paraId="54F54DB6" w14:textId="77777777" w:rsidR="004A2A0F" w:rsidRPr="007E64CC" w:rsidRDefault="004A2A0F" w:rsidP="004A2A0F">
      <w:pPr>
        <w:pStyle w:val="Normal1"/>
        <w:rPr>
          <w:rFonts w:ascii="Times New Roman" w:eastAsia="Times New Roman" w:hAnsi="Times New Roman" w:cs="Times New Roman"/>
          <w:szCs w:val="22"/>
        </w:rPr>
      </w:pPr>
    </w:p>
    <w:p w14:paraId="61B33128"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 xml:space="preserve">In accordance with Columbia University regulations, there will be distinctions made between excused absences and unexcused absences.  </w:t>
      </w:r>
      <w:r w:rsidRPr="007E64CC">
        <w:rPr>
          <w:rFonts w:ascii="Times New Roman" w:eastAsia="Times New Roman" w:hAnsi="Times New Roman" w:cs="Times New Roman"/>
          <w:i/>
          <w:szCs w:val="22"/>
        </w:rPr>
        <w:t xml:space="preserve">Excused absences </w:t>
      </w:r>
      <w:r w:rsidRPr="007E64CC">
        <w:rPr>
          <w:rFonts w:ascii="Times New Roman" w:eastAsia="Times New Roman" w:hAnsi="Times New Roman" w:cs="Times New Roman"/>
          <w:szCs w:val="22"/>
        </w:rPr>
        <w:t xml:space="preserve">include those due to religious observance, athletic commitments (e.g. away games), illness, and will not incur a grade penalty providing that proper documentation is submitted correctly.  In the first two weeks of class, students will also not be penalized if they have been attending a different section of University Writing and elect to change their section.  </w:t>
      </w:r>
      <w:r w:rsidRPr="007E64CC">
        <w:rPr>
          <w:rFonts w:ascii="Times New Roman" w:eastAsia="Times New Roman" w:hAnsi="Times New Roman" w:cs="Times New Roman"/>
          <w:szCs w:val="22"/>
        </w:rPr>
        <w:lastRenderedPageBreak/>
        <w:t xml:space="preserve">Please see the specific requirements below for how you should document absences you wish to be excused. </w:t>
      </w:r>
    </w:p>
    <w:p w14:paraId="3271B6E8" w14:textId="77777777" w:rsidR="004A2A0F" w:rsidRPr="007E64CC" w:rsidRDefault="004A2A0F" w:rsidP="004A2A0F">
      <w:pPr>
        <w:pStyle w:val="Normal1"/>
        <w:rPr>
          <w:rFonts w:ascii="Times New Roman" w:eastAsia="Times New Roman" w:hAnsi="Times New Roman" w:cs="Times New Roman"/>
          <w:szCs w:val="22"/>
        </w:rPr>
      </w:pPr>
    </w:p>
    <w:p w14:paraId="4F82A0EC" w14:textId="77777777" w:rsidR="004A2A0F" w:rsidRPr="007E64CC" w:rsidRDefault="004A2A0F" w:rsidP="004A2A0F">
      <w:pPr>
        <w:pStyle w:val="Normal1"/>
        <w:rPr>
          <w:rFonts w:ascii="Times New Roman" w:eastAsia="Times New Roman" w:hAnsi="Times New Roman" w:cs="Times New Roman"/>
          <w:i/>
          <w:szCs w:val="22"/>
        </w:rPr>
      </w:pPr>
      <w:r w:rsidRPr="007E64CC">
        <w:rPr>
          <w:rFonts w:ascii="Times New Roman" w:eastAsia="Times New Roman" w:hAnsi="Times New Roman" w:cs="Times New Roman"/>
          <w:i/>
          <w:szCs w:val="22"/>
        </w:rPr>
        <w:t>Documentation for excused absences</w:t>
      </w:r>
    </w:p>
    <w:p w14:paraId="616451E1"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Religious observance: By the fourth class session, send an email to your instructor—copied to your academic advisor—in which you outline all of the dates you will be absent for the semester.  Create a plan with your instructor to make up work or reschedule deadlines.</w:t>
      </w:r>
    </w:p>
    <w:p w14:paraId="60A5FDE7" w14:textId="77777777" w:rsidR="004A2A0F" w:rsidRPr="007E64CC" w:rsidRDefault="004A2A0F" w:rsidP="004A2A0F">
      <w:pPr>
        <w:pStyle w:val="Normal1"/>
        <w:rPr>
          <w:rFonts w:ascii="Times New Roman" w:eastAsia="Times New Roman" w:hAnsi="Times New Roman" w:cs="Times New Roman"/>
          <w:szCs w:val="22"/>
        </w:rPr>
      </w:pPr>
    </w:p>
    <w:p w14:paraId="5B0A669A"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 xml:space="preserve">Athletic commitments: Only participation in athletic contests will count as excused absences; practice sessions do not.  Prior to any absence, you must submit to your instructor a completed and signed “Columbia University Intercollegiate Athletics Academic Absence Notification Form” </w:t>
      </w:r>
      <w:hyperlink r:id="rId14" w:history="1">
        <w:r w:rsidRPr="004A7753">
          <w:rPr>
            <w:rStyle w:val="Hyperlink"/>
            <w:rFonts w:ascii="Times New Roman" w:eastAsia="Times New Roman" w:hAnsi="Times New Roman" w:cs="Times New Roman"/>
            <w:sz w:val="18"/>
            <w:szCs w:val="18"/>
          </w:rPr>
          <w:t>http://www.college.columbia.edu/sites/default/files/intercollegiate_athletic_academic_absence_notification_form.pdf</w:t>
        </w:r>
      </w:hyperlink>
      <w:r w:rsidRPr="007E64CC">
        <w:rPr>
          <w:rFonts w:ascii="Times New Roman" w:eastAsia="Times New Roman" w:hAnsi="Times New Roman" w:cs="Times New Roman"/>
          <w:szCs w:val="22"/>
        </w:rPr>
        <w:t xml:space="preserve"> </w:t>
      </w:r>
    </w:p>
    <w:p w14:paraId="390EFA10" w14:textId="77777777" w:rsidR="004A2A0F" w:rsidRPr="007E64CC" w:rsidRDefault="004A2A0F" w:rsidP="004A2A0F">
      <w:pPr>
        <w:pStyle w:val="Normal1"/>
        <w:rPr>
          <w:rFonts w:ascii="Times New Roman" w:eastAsia="Times New Roman" w:hAnsi="Times New Roman" w:cs="Times New Roman"/>
          <w:szCs w:val="22"/>
        </w:rPr>
      </w:pPr>
    </w:p>
    <w:p w14:paraId="0E9C02AB"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Illness: A signed doctor’s note is required to excuse an absence. You should bring the note to class on the day you are able to return.  It is also advisable—if you are able—to contact your instructor by email in order to alert him or her that you will be unable to attend class.</w:t>
      </w:r>
    </w:p>
    <w:p w14:paraId="121F1F35" w14:textId="77777777" w:rsidR="004A2A0F" w:rsidRPr="007E64CC" w:rsidRDefault="004A2A0F" w:rsidP="004A2A0F">
      <w:pPr>
        <w:pStyle w:val="Normal1"/>
        <w:rPr>
          <w:rFonts w:ascii="Times New Roman" w:eastAsia="Times New Roman" w:hAnsi="Times New Roman" w:cs="Times New Roman"/>
          <w:szCs w:val="22"/>
        </w:rPr>
      </w:pPr>
    </w:p>
    <w:p w14:paraId="4EFCF9DD"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 xml:space="preserve">Section changes: If you change your section of University Writing in the first two weeks of class, you must provide your new instructor a completed and signed “University Writing Attendance Confirmation” form. Please see Mr. John </w:t>
      </w:r>
      <w:proofErr w:type="spellStart"/>
      <w:r w:rsidRPr="007E64CC">
        <w:rPr>
          <w:rFonts w:ascii="Times New Roman" w:eastAsia="Times New Roman" w:hAnsi="Times New Roman" w:cs="Times New Roman"/>
          <w:szCs w:val="22"/>
        </w:rPr>
        <w:t>Stobo</w:t>
      </w:r>
      <w:proofErr w:type="spellEnd"/>
      <w:r w:rsidRPr="007E64CC">
        <w:rPr>
          <w:rFonts w:ascii="Times New Roman" w:eastAsia="Times New Roman" w:hAnsi="Times New Roman" w:cs="Times New Roman"/>
          <w:szCs w:val="22"/>
        </w:rPr>
        <w:t xml:space="preserve"> in the Undergraduate Writing Program office, 310 Philosophy Hall, for a copy of the form.</w:t>
      </w:r>
    </w:p>
    <w:p w14:paraId="5A0A634F" w14:textId="77777777" w:rsidR="004A2A0F" w:rsidRPr="007E64CC" w:rsidRDefault="004A2A0F" w:rsidP="004A2A0F">
      <w:pPr>
        <w:pStyle w:val="Normal1"/>
        <w:rPr>
          <w:rFonts w:ascii="Times New Roman" w:eastAsia="Times New Roman" w:hAnsi="Times New Roman" w:cs="Times New Roman"/>
          <w:szCs w:val="22"/>
        </w:rPr>
      </w:pPr>
    </w:p>
    <w:p w14:paraId="5B90A73D" w14:textId="77777777" w:rsidR="004A2A0F" w:rsidRPr="007E64CC" w:rsidRDefault="004A2A0F" w:rsidP="004A2A0F">
      <w:pPr>
        <w:pStyle w:val="Normal1"/>
        <w:rPr>
          <w:rFonts w:ascii="Times New Roman" w:eastAsia="Times New Roman" w:hAnsi="Times New Roman" w:cs="Times New Roman"/>
          <w:szCs w:val="22"/>
        </w:rPr>
      </w:pPr>
      <w:r w:rsidRPr="007E64CC">
        <w:rPr>
          <w:rFonts w:ascii="Times New Roman" w:eastAsia="Times New Roman" w:hAnsi="Times New Roman" w:cs="Times New Roman"/>
          <w:szCs w:val="22"/>
        </w:rPr>
        <w:t xml:space="preserve">All other absences, including those due to late registration, are considered </w:t>
      </w:r>
      <w:r w:rsidRPr="007E64CC">
        <w:rPr>
          <w:rFonts w:ascii="Times New Roman" w:eastAsia="Times New Roman" w:hAnsi="Times New Roman" w:cs="Times New Roman"/>
          <w:i/>
          <w:szCs w:val="22"/>
        </w:rPr>
        <w:t>unexcused</w:t>
      </w:r>
      <w:r w:rsidRPr="007E64CC">
        <w:rPr>
          <w:rFonts w:ascii="Times New Roman" w:eastAsia="Times New Roman" w:hAnsi="Times New Roman" w:cs="Times New Roman"/>
          <w:szCs w:val="22"/>
        </w:rPr>
        <w:t xml:space="preserve">.  Unexcused absences will be penalized according to the chart below.  Please also note the Lateness policy in the next section to understand how </w:t>
      </w:r>
      <w:proofErr w:type="spellStart"/>
      <w:r w:rsidRPr="007E64CC">
        <w:rPr>
          <w:rFonts w:ascii="Times New Roman" w:eastAsia="Times New Roman" w:hAnsi="Times New Roman" w:cs="Times New Roman"/>
          <w:szCs w:val="22"/>
        </w:rPr>
        <w:t>latenesses</w:t>
      </w:r>
      <w:proofErr w:type="spellEnd"/>
      <w:r w:rsidRPr="007E64CC">
        <w:rPr>
          <w:rFonts w:ascii="Times New Roman" w:eastAsia="Times New Roman" w:hAnsi="Times New Roman" w:cs="Times New Roman"/>
          <w:szCs w:val="22"/>
        </w:rPr>
        <w:t xml:space="preserve"> count towards your total number of absences.  </w:t>
      </w:r>
    </w:p>
    <w:p w14:paraId="576CAB52" w14:textId="77777777" w:rsidR="004A2A0F" w:rsidRPr="007E64CC" w:rsidRDefault="004A2A0F" w:rsidP="004A2A0F">
      <w:pPr>
        <w:pStyle w:val="Normal1"/>
        <w:rPr>
          <w:szCs w:val="22"/>
        </w:rPr>
      </w:pPr>
      <w:r w:rsidRPr="007E64CC">
        <w:rPr>
          <w:rFonts w:ascii="Times New Roman" w:eastAsia="Times New Roman" w:hAnsi="Times New Roman" w:cs="Times New Roman"/>
          <w:szCs w:val="22"/>
        </w:rPr>
        <w:t>More than six unexcused absences will result in an automatic F course grade.</w:t>
      </w:r>
    </w:p>
    <w:p w14:paraId="7EF552A9" w14:textId="77777777" w:rsidR="004A2A0F" w:rsidRPr="007E64CC" w:rsidRDefault="004A2A0F" w:rsidP="004A2A0F">
      <w:pPr>
        <w:pStyle w:val="Normal1"/>
        <w:rPr>
          <w:szCs w:val="22"/>
        </w:rPr>
      </w:pPr>
    </w:p>
    <w:p w14:paraId="2471107D" w14:textId="77777777" w:rsidR="004A2A0F" w:rsidRPr="00BB25A8" w:rsidRDefault="004A2A0F" w:rsidP="004A2A0F">
      <w:pPr>
        <w:pStyle w:val="Normal1"/>
        <w:rPr>
          <w:sz w:val="20"/>
          <w:szCs w:val="20"/>
        </w:rPr>
      </w:pPr>
      <w:r w:rsidRPr="00BB25A8">
        <w:rPr>
          <w:rFonts w:ascii="Times New Roman" w:eastAsia="Times New Roman" w:hAnsi="Times New Roman" w:cs="Times New Roman"/>
          <w:sz w:val="20"/>
          <w:szCs w:val="20"/>
          <w:u w:val="single"/>
        </w:rPr>
        <w:t>Number of absences</w:t>
      </w:r>
      <w:r w:rsidRPr="00BB25A8">
        <w:rPr>
          <w:rFonts w:ascii="Times New Roman" w:eastAsia="Times New Roman" w:hAnsi="Times New Roman" w:cs="Times New Roman"/>
          <w:sz w:val="20"/>
          <w:szCs w:val="20"/>
        </w:rPr>
        <w:t xml:space="preserve">                     </w:t>
      </w:r>
      <w:r w:rsidRPr="00BB25A8">
        <w:rPr>
          <w:rFonts w:ascii="Times New Roman" w:eastAsia="Times New Roman" w:hAnsi="Times New Roman" w:cs="Times New Roman"/>
          <w:sz w:val="20"/>
          <w:szCs w:val="20"/>
        </w:rPr>
        <w:tab/>
      </w:r>
      <w:r w:rsidRPr="00BB25A8">
        <w:rPr>
          <w:rFonts w:ascii="Times New Roman" w:eastAsia="Times New Roman" w:hAnsi="Times New Roman" w:cs="Times New Roman"/>
          <w:sz w:val="20"/>
          <w:szCs w:val="20"/>
          <w:u w:val="single"/>
        </w:rPr>
        <w:t>Grade Penalty</w:t>
      </w:r>
    </w:p>
    <w:p w14:paraId="20923EE3" w14:textId="72831136" w:rsidR="004A2A0F" w:rsidRPr="00BB25A8" w:rsidRDefault="004A2A0F" w:rsidP="004A2A0F">
      <w:pPr>
        <w:pStyle w:val="Normal1"/>
        <w:ind w:left="3600" w:hanging="3600"/>
        <w:rPr>
          <w:sz w:val="20"/>
          <w:szCs w:val="20"/>
        </w:rPr>
      </w:pPr>
      <w:r w:rsidRPr="00BB25A8">
        <w:rPr>
          <w:rFonts w:ascii="Times New Roman" w:eastAsia="Times New Roman" w:hAnsi="Times New Roman" w:cs="Times New Roman"/>
          <w:sz w:val="20"/>
          <w:szCs w:val="20"/>
        </w:rPr>
        <w:t xml:space="preserve">1-3                                                   </w:t>
      </w:r>
      <w:r w:rsidR="00BB25A8">
        <w:rPr>
          <w:rFonts w:ascii="Times New Roman" w:eastAsia="Times New Roman" w:hAnsi="Times New Roman" w:cs="Times New Roman"/>
          <w:sz w:val="20"/>
          <w:szCs w:val="20"/>
        </w:rPr>
        <w:t xml:space="preserve"> </w:t>
      </w:r>
      <w:r w:rsidRPr="00BB25A8">
        <w:rPr>
          <w:rFonts w:ascii="Times New Roman" w:eastAsia="Times New Roman" w:hAnsi="Times New Roman" w:cs="Times New Roman"/>
          <w:sz w:val="20"/>
          <w:szCs w:val="20"/>
        </w:rPr>
        <w:t>You may incur 1/3 of a letter on the final grade for the progression per absence.</w:t>
      </w:r>
    </w:p>
    <w:p w14:paraId="25835C23" w14:textId="77777777" w:rsidR="004A2A0F" w:rsidRPr="00BB25A8" w:rsidRDefault="004A2A0F" w:rsidP="004A2A0F">
      <w:pPr>
        <w:pStyle w:val="Normal1"/>
        <w:rPr>
          <w:sz w:val="20"/>
          <w:szCs w:val="20"/>
        </w:rPr>
      </w:pPr>
      <w:r w:rsidRPr="00BB25A8">
        <w:rPr>
          <w:rFonts w:ascii="Times New Roman" w:eastAsia="Times New Roman" w:hAnsi="Times New Roman" w:cs="Times New Roman"/>
          <w:sz w:val="20"/>
          <w:szCs w:val="20"/>
        </w:rPr>
        <w:t xml:space="preserve">4                                                      </w:t>
      </w:r>
      <w:r w:rsidRPr="00BB25A8">
        <w:rPr>
          <w:rFonts w:ascii="Times New Roman" w:eastAsia="Times New Roman" w:hAnsi="Times New Roman" w:cs="Times New Roman"/>
          <w:sz w:val="20"/>
          <w:szCs w:val="20"/>
        </w:rPr>
        <w:tab/>
        <w:t>1/3 of a letter, course grade</w:t>
      </w:r>
    </w:p>
    <w:p w14:paraId="3B72841B" w14:textId="77777777" w:rsidR="004A2A0F" w:rsidRPr="00BB25A8" w:rsidRDefault="004A2A0F" w:rsidP="004A2A0F">
      <w:pPr>
        <w:pStyle w:val="Normal1"/>
        <w:rPr>
          <w:sz w:val="20"/>
          <w:szCs w:val="20"/>
        </w:rPr>
      </w:pPr>
      <w:r w:rsidRPr="00BB25A8">
        <w:rPr>
          <w:rFonts w:ascii="Times New Roman" w:eastAsia="Times New Roman" w:hAnsi="Times New Roman" w:cs="Times New Roman"/>
          <w:sz w:val="20"/>
          <w:szCs w:val="20"/>
        </w:rPr>
        <w:t xml:space="preserve">5                                                      </w:t>
      </w:r>
      <w:r w:rsidRPr="00BB25A8">
        <w:rPr>
          <w:rFonts w:ascii="Times New Roman" w:eastAsia="Times New Roman" w:hAnsi="Times New Roman" w:cs="Times New Roman"/>
          <w:sz w:val="20"/>
          <w:szCs w:val="20"/>
        </w:rPr>
        <w:tab/>
        <w:t>full letter, course grade</w:t>
      </w:r>
    </w:p>
    <w:p w14:paraId="3342CE09" w14:textId="77777777" w:rsidR="004A2A0F" w:rsidRPr="00BB25A8" w:rsidRDefault="004A2A0F" w:rsidP="004A2A0F">
      <w:pPr>
        <w:pStyle w:val="Normal1"/>
        <w:rPr>
          <w:sz w:val="20"/>
          <w:szCs w:val="20"/>
        </w:rPr>
      </w:pPr>
      <w:r w:rsidRPr="00BB25A8">
        <w:rPr>
          <w:rFonts w:ascii="Times New Roman" w:eastAsia="Times New Roman" w:hAnsi="Times New Roman" w:cs="Times New Roman"/>
          <w:sz w:val="20"/>
          <w:szCs w:val="20"/>
        </w:rPr>
        <w:t xml:space="preserve">6                                                      </w:t>
      </w:r>
      <w:r w:rsidRPr="00BB25A8">
        <w:rPr>
          <w:rFonts w:ascii="Times New Roman" w:eastAsia="Times New Roman" w:hAnsi="Times New Roman" w:cs="Times New Roman"/>
          <w:sz w:val="20"/>
          <w:szCs w:val="20"/>
        </w:rPr>
        <w:tab/>
        <w:t>2 full letters, course grade</w:t>
      </w:r>
    </w:p>
    <w:p w14:paraId="24E6FB06" w14:textId="77777777" w:rsidR="004A2A0F" w:rsidRPr="00BB25A8" w:rsidRDefault="004A2A0F" w:rsidP="004A2A0F">
      <w:pPr>
        <w:pStyle w:val="Normal1"/>
        <w:rPr>
          <w:sz w:val="20"/>
          <w:szCs w:val="20"/>
        </w:rPr>
      </w:pPr>
      <w:r w:rsidRPr="00BB25A8">
        <w:rPr>
          <w:rFonts w:ascii="Times New Roman" w:eastAsia="Times New Roman" w:hAnsi="Times New Roman" w:cs="Times New Roman"/>
          <w:sz w:val="20"/>
          <w:szCs w:val="20"/>
        </w:rPr>
        <w:t xml:space="preserve">7                                                      </w:t>
      </w:r>
      <w:r w:rsidRPr="00BB25A8">
        <w:rPr>
          <w:rFonts w:ascii="Times New Roman" w:eastAsia="Times New Roman" w:hAnsi="Times New Roman" w:cs="Times New Roman"/>
          <w:sz w:val="20"/>
          <w:szCs w:val="20"/>
        </w:rPr>
        <w:tab/>
        <w:t>F or UW, course grade</w:t>
      </w:r>
    </w:p>
    <w:p w14:paraId="4C38E128" w14:textId="77777777" w:rsidR="004A2A0F" w:rsidRPr="007E64CC" w:rsidRDefault="004A2A0F" w:rsidP="004A2A0F">
      <w:pPr>
        <w:pStyle w:val="Normal1"/>
        <w:rPr>
          <w:szCs w:val="22"/>
        </w:rPr>
      </w:pPr>
    </w:p>
    <w:p w14:paraId="3D229C6A" w14:textId="77777777" w:rsidR="004A2A0F" w:rsidRPr="007E64CC" w:rsidRDefault="004A2A0F" w:rsidP="004A2A0F">
      <w:pPr>
        <w:pStyle w:val="Normal1"/>
        <w:rPr>
          <w:i/>
          <w:szCs w:val="22"/>
        </w:rPr>
      </w:pPr>
      <w:r w:rsidRPr="007E64CC">
        <w:rPr>
          <w:rFonts w:ascii="Times New Roman" w:eastAsia="Times New Roman" w:hAnsi="Times New Roman" w:cs="Times New Roman"/>
          <w:i/>
          <w:szCs w:val="22"/>
        </w:rPr>
        <w:t>Lateness</w:t>
      </w:r>
    </w:p>
    <w:p w14:paraId="73D76306" w14:textId="77777777" w:rsidR="004A2A0F" w:rsidRPr="007E64CC" w:rsidRDefault="004A2A0F" w:rsidP="004A2A0F">
      <w:pPr>
        <w:pStyle w:val="Normal1"/>
        <w:rPr>
          <w:szCs w:val="22"/>
        </w:rPr>
      </w:pPr>
      <w:r w:rsidRPr="007E64CC">
        <w:rPr>
          <w:rFonts w:ascii="Times New Roman" w:eastAsia="Times New Roman" w:hAnsi="Times New Roman" w:cs="Times New Roman"/>
          <w:szCs w:val="22"/>
        </w:rPr>
        <w:t xml:space="preserve">Lateness is disruptive to the entire class. If you arrive once class is underway or depart before the class session has ended, you will be marked as late. </w:t>
      </w:r>
      <w:r w:rsidRPr="007E64CC">
        <w:rPr>
          <w:rFonts w:ascii="Times New Roman" w:eastAsia="Times New Roman" w:hAnsi="Times New Roman" w:cs="Times New Roman"/>
          <w:i/>
          <w:szCs w:val="22"/>
        </w:rPr>
        <w:t xml:space="preserve">Two </w:t>
      </w:r>
      <w:proofErr w:type="spellStart"/>
      <w:r w:rsidRPr="007E64CC">
        <w:rPr>
          <w:rFonts w:ascii="Times New Roman" w:eastAsia="Times New Roman" w:hAnsi="Times New Roman" w:cs="Times New Roman"/>
          <w:i/>
          <w:szCs w:val="22"/>
        </w:rPr>
        <w:t>latenesses</w:t>
      </w:r>
      <w:proofErr w:type="spellEnd"/>
      <w:r w:rsidRPr="007E64CC">
        <w:rPr>
          <w:rFonts w:ascii="Times New Roman" w:eastAsia="Times New Roman" w:hAnsi="Times New Roman" w:cs="Times New Roman"/>
          <w:i/>
          <w:szCs w:val="22"/>
        </w:rPr>
        <w:t xml:space="preserve"> count as one absence in calculating your final course grade.  </w:t>
      </w:r>
    </w:p>
    <w:p w14:paraId="3A75BD4D" w14:textId="77777777" w:rsidR="00693804" w:rsidRPr="005F14E2" w:rsidRDefault="00693804" w:rsidP="00D81A85">
      <w:pPr>
        <w:pStyle w:val="NormalWeb"/>
        <w:spacing w:before="0" w:beforeAutospacing="0" w:after="0" w:afterAutospacing="0"/>
        <w:rPr>
          <w:color w:val="000000"/>
          <w:sz w:val="22"/>
          <w:szCs w:val="22"/>
        </w:rPr>
      </w:pPr>
    </w:p>
    <w:p w14:paraId="6BBB98B9"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Conferences and Office Hours</w:t>
      </w:r>
    </w:p>
    <w:p w14:paraId="16DED637"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You will have at least two 20-30 minute conferences with me during the semester, although I may require more. These conferences give you the opportunity to discuss your ideas, to work through your drafts, to prepare for presentations, or to revise your essays.  You are welcome to come and see me in office hours or by appointment to discuss any aspect of the course.</w:t>
      </w:r>
    </w:p>
    <w:p w14:paraId="51EC0CD0" w14:textId="77777777" w:rsidR="00693804" w:rsidRPr="005F14E2" w:rsidRDefault="00693804" w:rsidP="00D81A85">
      <w:pPr>
        <w:pStyle w:val="NormalWeb"/>
        <w:spacing w:before="0" w:beforeAutospacing="0" w:after="0" w:afterAutospacing="0"/>
        <w:rPr>
          <w:color w:val="000000"/>
          <w:sz w:val="22"/>
          <w:szCs w:val="22"/>
        </w:rPr>
      </w:pPr>
    </w:p>
    <w:p w14:paraId="7DCCA9C2"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Assessment and Response</w:t>
      </w:r>
    </w:p>
    <w:p w14:paraId="2F997701"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lastRenderedPageBreak/>
        <w:t>All of the writing you submit on time for this class will receive some sort of written response from me and/or your classmates. While writing exercises and preliminary drafts will not receive grades, they will be important for your development as a writer and thinker, and you are expected to complete them all.</w:t>
      </w:r>
    </w:p>
    <w:p w14:paraId="2D774133"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During the first three progressions, I will write marginal comments and typed end-comments to one preliminary draft as well as your final draft. For your final progression, you will receive end-comments on your final draft that respond to the essay as well as your development over the course of the semester.</w:t>
      </w:r>
    </w:p>
    <w:p w14:paraId="530D0137"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My comments are designed to help you assess your draft and prioritize goals for the next stage of your writing. Just as important, my comments will offer you practical strategies designed to further your ongoing development as a writer.  If you have any questions about my comments, please make an appointment with me to review them.</w:t>
      </w:r>
    </w:p>
    <w:p w14:paraId="67B4593B" w14:textId="77777777" w:rsidR="00693804" w:rsidRPr="005F14E2" w:rsidRDefault="00693804" w:rsidP="00D81A85">
      <w:pPr>
        <w:pStyle w:val="NormalWeb"/>
        <w:spacing w:before="0" w:beforeAutospacing="0" w:after="0" w:afterAutospacing="0"/>
        <w:rPr>
          <w:color w:val="000000"/>
          <w:sz w:val="22"/>
          <w:szCs w:val="22"/>
        </w:rPr>
      </w:pPr>
    </w:p>
    <w:p w14:paraId="34F483F5"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Essay Grading</w:t>
      </w:r>
    </w:p>
    <w:p w14:paraId="230F79ED" w14:textId="4A991768" w:rsidR="00D81A85" w:rsidRPr="005F14E2" w:rsidRDefault="00D81A85" w:rsidP="00EC3C38">
      <w:pPr>
        <w:pStyle w:val="NormalWeb"/>
        <w:spacing w:before="0" w:beforeAutospacing="0" w:after="0" w:afterAutospacing="0"/>
        <w:rPr>
          <w:color w:val="000000"/>
          <w:sz w:val="22"/>
          <w:szCs w:val="22"/>
        </w:rPr>
      </w:pPr>
      <w:r w:rsidRPr="005F14E2">
        <w:rPr>
          <w:color w:val="000000"/>
          <w:sz w:val="22"/>
          <w:szCs w:val="22"/>
        </w:rPr>
        <w:t>Each final essay for the progression will receive a letter grade from A (or A+) to F.  Your final course grade wil</w:t>
      </w:r>
      <w:r w:rsidR="00EC3C38" w:rsidRPr="005F14E2">
        <w:rPr>
          <w:color w:val="000000"/>
          <w:sz w:val="22"/>
          <w:szCs w:val="22"/>
        </w:rPr>
        <w:t xml:space="preserve">l be computed on the 4.0 scale. </w:t>
      </w:r>
      <w:r w:rsidRPr="005F14E2">
        <w:rPr>
          <w:color w:val="000000"/>
          <w:sz w:val="22"/>
          <w:szCs w:val="22"/>
        </w:rPr>
        <w:t>Each letter grade signifies the following:</w:t>
      </w:r>
    </w:p>
    <w:p w14:paraId="6E23BEEE" w14:textId="77777777" w:rsidR="00EC3C38" w:rsidRPr="005F14E2" w:rsidRDefault="00EC3C38" w:rsidP="00EC3C38">
      <w:pPr>
        <w:pStyle w:val="NormalWeb"/>
        <w:spacing w:before="0" w:beforeAutospacing="0" w:after="0" w:afterAutospacing="0"/>
        <w:rPr>
          <w:color w:val="000000"/>
          <w:sz w:val="22"/>
          <w:szCs w:val="22"/>
        </w:rPr>
      </w:pPr>
    </w:p>
    <w:p w14:paraId="23C53917"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“A” essays not only fulfill the goals of the progression, but</w:t>
      </w:r>
      <w:r w:rsidRPr="00BB25A8">
        <w:rPr>
          <w:rStyle w:val="apple-converted-space"/>
          <w:rFonts w:eastAsia="Cambria"/>
          <w:color w:val="000000"/>
          <w:sz w:val="20"/>
          <w:szCs w:val="20"/>
        </w:rPr>
        <w:t> </w:t>
      </w:r>
      <w:r w:rsidRPr="00BB25A8">
        <w:rPr>
          <w:color w:val="000000"/>
          <w:sz w:val="20"/>
          <w:szCs w:val="20"/>
        </w:rPr>
        <w:t>push beyond those goals in surprising ways.  This is more likely to be possible when the writer has found something compelling to write about and has taken great care to attend to his or her language and form.  </w:t>
      </w:r>
      <w:proofErr w:type="gramStart"/>
      <w:r w:rsidRPr="00BB25A8">
        <w:rPr>
          <w:color w:val="000000"/>
          <w:sz w:val="20"/>
          <w:szCs w:val="20"/>
        </w:rPr>
        <w:t>A</w:t>
      </w:r>
      <w:proofErr w:type="gramEnd"/>
      <w:r w:rsidRPr="00BB25A8">
        <w:rPr>
          <w:color w:val="000000"/>
          <w:sz w:val="20"/>
          <w:szCs w:val="20"/>
        </w:rPr>
        <w:t xml:space="preserve"> essays reflect excellence and artistry.</w:t>
      </w:r>
    </w:p>
    <w:p w14:paraId="602BDF7A"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“B” essays come in two basic varieties: the “solid B” and the “striving B.”  The solid B is a good, competent paper.  The striving B may excel in certain areas, but it is sufficiently uneven to preclude it from receiving an A.  B essays reflect superior understanding of the progression’s goals.</w:t>
      </w:r>
    </w:p>
    <w:p w14:paraId="0E292709"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“C” essays reflect struggle in fulfilling the progression’s goals.  This kind of essay may show a fair amount of work, but it does not come together well enough to be a competent paper.</w:t>
      </w:r>
    </w:p>
    <w:p w14:paraId="5BCB4455"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“D” essays may appear to have been hastily written, incomplete, or thrown together.</w:t>
      </w:r>
    </w:p>
    <w:p w14:paraId="20095656" w14:textId="513E7FEB"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“F” essays fail to meet the minimum level of ex</w:t>
      </w:r>
      <w:r w:rsidR="00EC3C38" w:rsidRPr="00BB25A8">
        <w:rPr>
          <w:color w:val="000000"/>
          <w:sz w:val="20"/>
          <w:szCs w:val="20"/>
        </w:rPr>
        <w:t>pectations for the progression.</w:t>
      </w:r>
    </w:p>
    <w:p w14:paraId="293BFBAA" w14:textId="77777777" w:rsidR="00693804" w:rsidRPr="005F14E2" w:rsidRDefault="00693804" w:rsidP="00D81A85">
      <w:pPr>
        <w:pStyle w:val="NormalWeb"/>
        <w:spacing w:before="0" w:beforeAutospacing="0" w:after="0" w:afterAutospacing="0"/>
        <w:rPr>
          <w:color w:val="000000"/>
          <w:sz w:val="22"/>
          <w:szCs w:val="22"/>
        </w:rPr>
      </w:pPr>
    </w:p>
    <w:p w14:paraId="2141D279"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Late and Missed Assignments, Drafts, and Final Essays</w:t>
      </w:r>
    </w:p>
    <w:p w14:paraId="7B5CBD2F" w14:textId="13AC9192"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I will not accept any late exercises, and I will</w:t>
      </w:r>
      <w:r w:rsidRPr="005F14E2">
        <w:rPr>
          <w:rStyle w:val="apple-converted-space"/>
          <w:rFonts w:eastAsia="Cambria"/>
          <w:color w:val="000000"/>
          <w:sz w:val="22"/>
          <w:szCs w:val="22"/>
        </w:rPr>
        <w:t> </w:t>
      </w:r>
      <w:r w:rsidRPr="005F14E2">
        <w:rPr>
          <w:color w:val="000000"/>
          <w:sz w:val="22"/>
          <w:szCs w:val="22"/>
        </w:rPr>
        <w:t>not</w:t>
      </w:r>
      <w:r w:rsidRPr="005F14E2">
        <w:rPr>
          <w:rStyle w:val="apple-converted-space"/>
          <w:rFonts w:eastAsia="Cambria"/>
          <w:color w:val="000000"/>
          <w:sz w:val="22"/>
          <w:szCs w:val="22"/>
        </w:rPr>
        <w:t> </w:t>
      </w:r>
      <w:r w:rsidRPr="005F14E2">
        <w:rPr>
          <w:color w:val="000000"/>
          <w:sz w:val="22"/>
          <w:szCs w:val="22"/>
        </w:rPr>
        <w:t>give extensions for typical problems such as computer and printer crashes, conflicts with other course assignments or extracurricular activities, oversleeping or other personal difficulties.  If your essay draft is late, I will respond to it if I can, but I will not extend your revision time, making it much harder f</w:t>
      </w:r>
      <w:r w:rsidR="00693804" w:rsidRPr="005F14E2">
        <w:rPr>
          <w:color w:val="000000"/>
          <w:sz w:val="22"/>
          <w:szCs w:val="22"/>
        </w:rPr>
        <w:t>or you to do well on the essay.</w:t>
      </w:r>
    </w:p>
    <w:p w14:paraId="2FD2A3CB" w14:textId="22472A36"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 xml:space="preserve">If you do not hand in a preliminary draft at least 48 hours to the deadline for the final draft, your final essay grade will be lowered by one whole grade (e.g. from a B to a C).  Your grade on the final essay will be lowered by 1/3 (e.g. from a B- to a C+) beginning the minute after the deadline.  The grade will continue to go down by a third every 24 hours until the essay is submitted.  All work must be submitted to </w:t>
      </w:r>
      <w:proofErr w:type="spellStart"/>
      <w:r w:rsidRPr="005F14E2">
        <w:rPr>
          <w:color w:val="000000"/>
          <w:sz w:val="22"/>
          <w:szCs w:val="22"/>
        </w:rPr>
        <w:t>Courseworks</w:t>
      </w:r>
      <w:proofErr w:type="spellEnd"/>
      <w:r w:rsidR="00693804" w:rsidRPr="005F14E2">
        <w:rPr>
          <w:color w:val="000000"/>
          <w:sz w:val="22"/>
          <w:szCs w:val="22"/>
        </w:rPr>
        <w:t xml:space="preserve"> and by hardcopy</w:t>
      </w:r>
      <w:r w:rsidRPr="005F14E2">
        <w:rPr>
          <w:color w:val="000000"/>
          <w:sz w:val="22"/>
          <w:szCs w:val="22"/>
        </w:rPr>
        <w:t xml:space="preserve"> by the deadline in order to be considered on time.  Failure to submit the final draft of any essay by the end of the semester will result in an automatic failure for the course.</w:t>
      </w:r>
    </w:p>
    <w:p w14:paraId="5E5948B5" w14:textId="77777777" w:rsidR="00693804" w:rsidRPr="005F14E2" w:rsidRDefault="00693804" w:rsidP="00D81A85">
      <w:pPr>
        <w:pStyle w:val="NormalWeb"/>
        <w:spacing w:before="0" w:beforeAutospacing="0" w:after="0" w:afterAutospacing="0"/>
        <w:rPr>
          <w:color w:val="000000"/>
          <w:sz w:val="22"/>
          <w:szCs w:val="22"/>
        </w:rPr>
      </w:pPr>
    </w:p>
    <w:p w14:paraId="10D5638C"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Final Grades</w:t>
      </w:r>
    </w:p>
    <w:p w14:paraId="6558B644"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Your course work for the semester will be weighted as follows:</w:t>
      </w:r>
    </w:p>
    <w:p w14:paraId="3DD256B0"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Progression 1:</w:t>
      </w:r>
    </w:p>
    <w:p w14:paraId="4954741B" w14:textId="2447BF06"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One-</w:t>
      </w:r>
      <w:r w:rsidR="00A16E1D" w:rsidRPr="00BB25A8">
        <w:rPr>
          <w:color w:val="000000"/>
          <w:sz w:val="20"/>
          <w:szCs w:val="20"/>
        </w:rPr>
        <w:t xml:space="preserve">text essay (Critical Response) </w:t>
      </w:r>
      <w:r w:rsidRPr="00BB25A8">
        <w:rPr>
          <w:color w:val="000000"/>
          <w:sz w:val="20"/>
          <w:szCs w:val="20"/>
        </w:rPr>
        <w:t xml:space="preserve">(1500-1800 words) . . . . . . . . . . </w:t>
      </w:r>
      <w:r w:rsidR="007D293D" w:rsidRPr="00BB25A8">
        <w:rPr>
          <w:color w:val="000000"/>
          <w:sz w:val="20"/>
          <w:szCs w:val="20"/>
        </w:rPr>
        <w:t xml:space="preserve">. </w:t>
      </w:r>
      <w:r w:rsidRPr="00BB25A8">
        <w:rPr>
          <w:color w:val="000000"/>
          <w:sz w:val="20"/>
          <w:szCs w:val="20"/>
        </w:rPr>
        <w:t>. . . . .20%</w:t>
      </w:r>
    </w:p>
    <w:p w14:paraId="47F7054D"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Progression 2:</w:t>
      </w:r>
    </w:p>
    <w:p w14:paraId="6A933E7A" w14:textId="128D8EB1"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 xml:space="preserve">Conversation Essay (1800-2100 words)  . . . . . . . . . . . . . . . . . . . . . . . . . . .25% </w:t>
      </w:r>
    </w:p>
    <w:p w14:paraId="2DD0B08E"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Progression 3:</w:t>
      </w:r>
    </w:p>
    <w:p w14:paraId="3A11F015" w14:textId="0A76E89F"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 xml:space="preserve">Research Essay (2500-3000 words) . . . . . . . . . . . . . . . . . . . . . . . . . . . . . . .35% </w:t>
      </w:r>
    </w:p>
    <w:p w14:paraId="5D342DD1"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Progression 4:</w:t>
      </w:r>
    </w:p>
    <w:p w14:paraId="35CEA31D" w14:textId="7DBE152C"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Editorial Essay (750-1000). . . . . . . . . . . . . . . . . .  . . . . . . . . . . . . . . . . . .   20%</w:t>
      </w:r>
    </w:p>
    <w:p w14:paraId="5354507F" w14:textId="77777777" w:rsidR="00D81A85" w:rsidRPr="00BB25A8" w:rsidRDefault="00D81A85" w:rsidP="00D81A85">
      <w:pPr>
        <w:pStyle w:val="NormalWeb"/>
        <w:spacing w:before="0" w:beforeAutospacing="0" w:after="0" w:afterAutospacing="0"/>
        <w:rPr>
          <w:color w:val="000000"/>
          <w:sz w:val="20"/>
          <w:szCs w:val="20"/>
        </w:rPr>
      </w:pPr>
      <w:r w:rsidRPr="00BB25A8">
        <w:rPr>
          <w:color w:val="000000"/>
          <w:sz w:val="20"/>
          <w:szCs w:val="20"/>
        </w:rPr>
        <w:t>                                                                                                                    _____</w:t>
      </w:r>
    </w:p>
    <w:p w14:paraId="63BAD842" w14:textId="571F89D0" w:rsidR="00EC3C38" w:rsidRPr="00BB25A8" w:rsidRDefault="00D81A85" w:rsidP="00D81A85">
      <w:pPr>
        <w:pStyle w:val="NormalWeb"/>
        <w:spacing w:before="0" w:beforeAutospacing="0" w:after="0" w:afterAutospacing="0"/>
        <w:rPr>
          <w:color w:val="000000"/>
          <w:sz w:val="20"/>
          <w:szCs w:val="20"/>
        </w:rPr>
      </w:pPr>
      <w:r w:rsidRPr="00BB25A8">
        <w:rPr>
          <w:color w:val="000000"/>
          <w:sz w:val="20"/>
          <w:szCs w:val="20"/>
        </w:rPr>
        <w:t>TOTAL:                                                                                                       100%                                                         </w:t>
      </w:r>
      <w:r w:rsidR="00C41A87" w:rsidRPr="00BB25A8">
        <w:rPr>
          <w:color w:val="000000"/>
          <w:sz w:val="20"/>
          <w:szCs w:val="20"/>
        </w:rPr>
        <w:t xml:space="preserve">                     </w:t>
      </w:r>
    </w:p>
    <w:p w14:paraId="7C4E4727"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Participation</w:t>
      </w:r>
    </w:p>
    <w:p w14:paraId="620CA791"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lastRenderedPageBreak/>
        <w:t>There is no separate grade for participation.  In rare cases I may adjust a final grade up or down by one-third of a letter grade to account for exceptional participation or lack of participation—i.e. chronic lateness, missed conferences, or lack of preparation for class.  A normal level of participation will receive no adjustment.</w:t>
      </w:r>
    </w:p>
    <w:p w14:paraId="34595FBE" w14:textId="77777777" w:rsidR="00EC3C38" w:rsidRPr="005F14E2" w:rsidRDefault="00EC3C38" w:rsidP="00D81A85">
      <w:pPr>
        <w:pStyle w:val="NormalWeb"/>
        <w:spacing w:before="0" w:beforeAutospacing="0" w:after="0" w:afterAutospacing="0"/>
        <w:rPr>
          <w:i/>
          <w:color w:val="000000"/>
          <w:sz w:val="22"/>
          <w:szCs w:val="22"/>
        </w:rPr>
      </w:pPr>
    </w:p>
    <w:p w14:paraId="66862CFD" w14:textId="77777777" w:rsidR="004A2A0F" w:rsidRPr="00BB25A8" w:rsidRDefault="004A2A0F" w:rsidP="004A2A0F">
      <w:pPr>
        <w:pStyle w:val="NormalWeb"/>
        <w:spacing w:before="0" w:beforeAutospacing="0" w:after="0" w:afterAutospacing="0"/>
        <w:rPr>
          <w:i/>
          <w:color w:val="000000"/>
          <w:sz w:val="22"/>
          <w:szCs w:val="22"/>
        </w:rPr>
      </w:pPr>
      <w:r>
        <w:rPr>
          <w:i/>
          <w:color w:val="000000"/>
          <w:sz w:val="22"/>
          <w:szCs w:val="22"/>
        </w:rPr>
        <w:t>Academic Integrity</w:t>
      </w:r>
    </w:p>
    <w:p w14:paraId="4478DB66" w14:textId="77777777" w:rsidR="004A2A0F" w:rsidRPr="00BB25A8" w:rsidRDefault="004A2A0F" w:rsidP="004A2A0F">
      <w:pPr>
        <w:pStyle w:val="NormalWeb"/>
        <w:spacing w:before="0" w:beforeAutospacing="0" w:after="0" w:afterAutospacing="0"/>
        <w:rPr>
          <w:i/>
          <w:color w:val="000000"/>
          <w:sz w:val="22"/>
          <w:szCs w:val="22"/>
        </w:rPr>
      </w:pPr>
      <w:r w:rsidRPr="00BB25A8">
        <w:rPr>
          <w:sz w:val="22"/>
          <w:szCs w:val="22"/>
        </w:rPr>
        <w:t>University Writing will provide you with strategies for working ethically and accurately with the texts you engage and fulfilling the Columbia Undergraduate Honor Code [</w:t>
      </w:r>
      <w:hyperlink r:id="rId15" w:anchor="http://www.college.columbia.edu/ccschonorcode" w:history="1">
        <w:r w:rsidRPr="00BB25A8">
          <w:rPr>
            <w:rStyle w:val="Hyperlink"/>
            <w:sz w:val="22"/>
            <w:szCs w:val="22"/>
          </w:rPr>
          <w:t>http://www.college.columbia.edu/ccschonorcode</w:t>
        </w:r>
      </w:hyperlink>
      <w:r w:rsidRPr="00BB25A8">
        <w:rPr>
          <w:sz w:val="22"/>
          <w:szCs w:val="22"/>
        </w:rPr>
        <w:t xml:space="preserve">]. We will discuss source use practices that prevent plagiarism, a serious academic offense that runs counter to our academic community’s core values of honesty and respect for others. Here is a partial list from the </w:t>
      </w:r>
      <w:r w:rsidRPr="00BB25A8">
        <w:rPr>
          <w:i/>
          <w:sz w:val="22"/>
          <w:szCs w:val="22"/>
        </w:rPr>
        <w:t>Columbia University </w:t>
      </w:r>
      <w:r w:rsidRPr="00BB25A8">
        <w:rPr>
          <w:i/>
          <w:iCs/>
          <w:sz w:val="22"/>
          <w:szCs w:val="22"/>
        </w:rPr>
        <w:t>Undergraduate Guide to Academic Integrity</w:t>
      </w:r>
      <w:r w:rsidRPr="00BB25A8">
        <w:rPr>
          <w:sz w:val="22"/>
          <w:szCs w:val="22"/>
        </w:rPr>
        <w:t xml:space="preserve"> [</w:t>
      </w:r>
      <w:hyperlink r:id="rId16" w:history="1">
        <w:r w:rsidRPr="00BB25A8">
          <w:rPr>
            <w:rStyle w:val="Hyperlink"/>
            <w:sz w:val="22"/>
            <w:szCs w:val="22"/>
          </w:rPr>
          <w:t>https://www.college.columbia.edu/ academics/</w:t>
        </w:r>
        <w:proofErr w:type="spellStart"/>
        <w:r w:rsidRPr="00BB25A8">
          <w:rPr>
            <w:rStyle w:val="Hyperlink"/>
            <w:sz w:val="22"/>
            <w:szCs w:val="22"/>
          </w:rPr>
          <w:t>academicintegrity</w:t>
        </w:r>
        <w:proofErr w:type="spellEnd"/>
      </w:hyperlink>
      <w:r w:rsidRPr="00BB25A8">
        <w:rPr>
          <w:sz w:val="22"/>
          <w:szCs w:val="22"/>
        </w:rPr>
        <w:t>] of some of the forms plagiarism can take:</w:t>
      </w:r>
    </w:p>
    <w:p w14:paraId="6B85AAB3" w14:textId="77777777" w:rsidR="004A2A0F" w:rsidRPr="00F06B11" w:rsidRDefault="004A2A0F" w:rsidP="004A2A0F">
      <w:pPr>
        <w:numPr>
          <w:ilvl w:val="0"/>
          <w:numId w:val="47"/>
        </w:numPr>
        <w:shd w:val="clear" w:color="auto" w:fill="FFFFFF"/>
        <w:spacing w:before="100" w:beforeAutospacing="1" w:after="100" w:afterAutospacing="1" w:line="315" w:lineRule="atLeast"/>
        <w:rPr>
          <w:rFonts w:ascii="Times New Roman" w:eastAsia="Times New Roman" w:hAnsi="Times New Roman"/>
          <w:sz w:val="20"/>
          <w:szCs w:val="20"/>
        </w:rPr>
      </w:pPr>
      <w:r w:rsidRPr="00F06B11">
        <w:rPr>
          <w:rFonts w:ascii="Times New Roman" w:eastAsia="Times New Roman" w:hAnsi="Times New Roman"/>
          <w:sz w:val="20"/>
          <w:szCs w:val="20"/>
        </w:rPr>
        <w:t>“Verbatim copying without acknowledgement – copying a whole paragraph or larger sections; in effect, claiming that the writing is your own.”</w:t>
      </w:r>
    </w:p>
    <w:p w14:paraId="01F27C48" w14:textId="77777777" w:rsidR="004A2A0F" w:rsidRPr="00F06B11" w:rsidRDefault="004A2A0F" w:rsidP="004A2A0F">
      <w:pPr>
        <w:numPr>
          <w:ilvl w:val="0"/>
          <w:numId w:val="47"/>
        </w:numPr>
        <w:shd w:val="clear" w:color="auto" w:fill="FFFFFF"/>
        <w:spacing w:before="100" w:beforeAutospacing="1" w:after="100" w:afterAutospacing="1" w:line="315" w:lineRule="atLeast"/>
        <w:rPr>
          <w:rFonts w:ascii="Times New Roman" w:eastAsia="Times New Roman" w:hAnsi="Times New Roman"/>
          <w:sz w:val="20"/>
          <w:szCs w:val="20"/>
        </w:rPr>
      </w:pPr>
      <w:r w:rsidRPr="00F06B11">
        <w:rPr>
          <w:rFonts w:ascii="Times New Roman" w:eastAsia="Times New Roman" w:hAnsi="Times New Roman"/>
          <w:sz w:val="20"/>
          <w:szCs w:val="20"/>
        </w:rPr>
        <w:t>“Copying select phrases without acknowledgement – using your own words to pad the selectively copied words of others.”</w:t>
      </w:r>
    </w:p>
    <w:p w14:paraId="4E969552" w14:textId="77777777" w:rsidR="004A2A0F" w:rsidRPr="00F06B11" w:rsidRDefault="004A2A0F" w:rsidP="004A2A0F">
      <w:pPr>
        <w:numPr>
          <w:ilvl w:val="0"/>
          <w:numId w:val="47"/>
        </w:numPr>
        <w:shd w:val="clear" w:color="auto" w:fill="FFFFFF"/>
        <w:spacing w:before="100" w:beforeAutospacing="1" w:after="100" w:afterAutospacing="1" w:line="315" w:lineRule="atLeast"/>
        <w:rPr>
          <w:rFonts w:ascii="Times New Roman" w:eastAsia="Times New Roman" w:hAnsi="Times New Roman"/>
          <w:sz w:val="20"/>
          <w:szCs w:val="20"/>
        </w:rPr>
      </w:pPr>
      <w:r w:rsidRPr="00F06B11">
        <w:rPr>
          <w:rFonts w:ascii="Times New Roman" w:eastAsia="Times New Roman" w:hAnsi="Times New Roman"/>
          <w:sz w:val="20"/>
          <w:szCs w:val="20"/>
        </w:rPr>
        <w:t>“Paraphrasing text without acknowledgement – rewriting text in your own words, but using the idea or argument as your own.”</w:t>
      </w:r>
    </w:p>
    <w:p w14:paraId="01EB495B" w14:textId="77777777" w:rsidR="004A2A0F" w:rsidRPr="00F06B11" w:rsidRDefault="004A2A0F" w:rsidP="004A2A0F">
      <w:pPr>
        <w:numPr>
          <w:ilvl w:val="0"/>
          <w:numId w:val="47"/>
        </w:numPr>
        <w:shd w:val="clear" w:color="auto" w:fill="FFFFFF"/>
        <w:spacing w:before="100" w:beforeAutospacing="1" w:after="100" w:afterAutospacing="1" w:line="315" w:lineRule="atLeast"/>
        <w:rPr>
          <w:rFonts w:ascii="Times New Roman" w:eastAsia="Times New Roman" w:hAnsi="Times New Roman"/>
          <w:sz w:val="20"/>
          <w:szCs w:val="20"/>
        </w:rPr>
      </w:pPr>
      <w:r w:rsidRPr="00F06B11">
        <w:rPr>
          <w:rFonts w:ascii="Times New Roman" w:eastAsia="Times New Roman" w:hAnsi="Times New Roman"/>
          <w:sz w:val="20"/>
          <w:szCs w:val="20"/>
        </w:rPr>
        <w:t>“Using data gathered by another, claiming it as your own – even if you submit an analysis of the data that is yours alone.”</w:t>
      </w:r>
    </w:p>
    <w:p w14:paraId="3A69D504" w14:textId="77777777" w:rsidR="004A2A0F" w:rsidRPr="00BB25A8" w:rsidRDefault="004A2A0F" w:rsidP="004A2A0F">
      <w:pPr>
        <w:spacing w:before="100" w:beforeAutospacing="1"/>
        <w:rPr>
          <w:rFonts w:ascii="Times New Roman" w:eastAsia="Times New Roman" w:hAnsi="Times New Roman"/>
          <w:sz w:val="22"/>
          <w:szCs w:val="22"/>
        </w:rPr>
      </w:pPr>
      <w:r w:rsidRPr="00BB25A8">
        <w:rPr>
          <w:rFonts w:ascii="Times New Roman" w:eastAsia="Times New Roman" w:hAnsi="Times New Roman"/>
          <w:sz w:val="22"/>
          <w:szCs w:val="22"/>
        </w:rPr>
        <w:t>Final drafts that contain plagiarism will receive a zero, may result in failure of the course, and the case will be reported to the director of the Undergraduate Writing Program and the Office of Judicial Affairs and Community Standards [</w:t>
      </w:r>
      <w:hyperlink r:id="rId17" w:history="1">
        <w:r w:rsidRPr="00BB25A8">
          <w:rPr>
            <w:rStyle w:val="Hyperlink"/>
            <w:rFonts w:ascii="Times New Roman" w:eastAsia="Times New Roman" w:hAnsi="Times New Roman"/>
            <w:sz w:val="22"/>
            <w:szCs w:val="22"/>
          </w:rPr>
          <w:t xml:space="preserve">http://www.studentaffairs.columbia.edu/ </w:t>
        </w:r>
        <w:proofErr w:type="spellStart"/>
        <w:r w:rsidRPr="00BB25A8">
          <w:rPr>
            <w:rStyle w:val="Hyperlink"/>
            <w:rFonts w:ascii="Times New Roman" w:eastAsia="Times New Roman" w:hAnsi="Times New Roman"/>
            <w:sz w:val="22"/>
            <w:szCs w:val="22"/>
          </w:rPr>
          <w:t>judicialaffairs</w:t>
        </w:r>
        <w:proofErr w:type="spellEnd"/>
        <w:r w:rsidRPr="00BB25A8">
          <w:rPr>
            <w:rStyle w:val="Hyperlink"/>
            <w:rFonts w:ascii="Times New Roman" w:eastAsia="Times New Roman" w:hAnsi="Times New Roman"/>
            <w:sz w:val="22"/>
            <w:szCs w:val="22"/>
          </w:rPr>
          <w:t>/</w:t>
        </w:r>
        <w:proofErr w:type="spellStart"/>
        <w:r w:rsidRPr="00BB25A8">
          <w:rPr>
            <w:rStyle w:val="Hyperlink"/>
            <w:rFonts w:ascii="Times New Roman" w:eastAsia="Times New Roman" w:hAnsi="Times New Roman"/>
            <w:sz w:val="22"/>
            <w:szCs w:val="22"/>
          </w:rPr>
          <w:t>index.php</w:t>
        </w:r>
        <w:proofErr w:type="spellEnd"/>
      </w:hyperlink>
      <w:r w:rsidRPr="00BB25A8">
        <w:rPr>
          <w:rFonts w:ascii="Times New Roman" w:eastAsia="Times New Roman" w:hAnsi="Times New Roman"/>
          <w:sz w:val="22"/>
          <w:szCs w:val="22"/>
        </w:rPr>
        <w:t>]. That office initiates the dean’s discipline process and determines whether to apply sanctions, which range from a warning to expulsion from the university.</w:t>
      </w:r>
    </w:p>
    <w:p w14:paraId="091DD3B3" w14:textId="77777777" w:rsidR="004A2A0F" w:rsidRPr="00BB25A8" w:rsidRDefault="004A2A0F" w:rsidP="004A2A0F">
      <w:pPr>
        <w:pStyle w:val="Normal1"/>
        <w:rPr>
          <w:szCs w:val="22"/>
        </w:rPr>
      </w:pPr>
      <w:r w:rsidRPr="00BB25A8">
        <w:rPr>
          <w:rFonts w:ascii="Times New Roman" w:eastAsia="Times New Roman" w:hAnsi="Times New Roman" w:cs="Times New Roman"/>
          <w:szCs w:val="22"/>
        </w:rPr>
        <w:t xml:space="preserve"> </w:t>
      </w:r>
    </w:p>
    <w:p w14:paraId="39FD5F07" w14:textId="77777777" w:rsidR="00D81A85"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The Writing Center</w:t>
      </w:r>
    </w:p>
    <w:p w14:paraId="48335E98" w14:textId="7777777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I encourage you to visit the Writing Center [</w:t>
      </w:r>
      <w:hyperlink r:id="rId18" w:tgtFrame="_blank" w:history="1">
        <w:r w:rsidRPr="005F14E2">
          <w:rPr>
            <w:rStyle w:val="Hyperlink"/>
            <w:color w:val="1155CC"/>
            <w:sz w:val="22"/>
            <w:szCs w:val="22"/>
          </w:rPr>
          <w:t>www.college.columbia.edu/core/uwp/writing-center</w:t>
        </w:r>
      </w:hyperlink>
      <w:r w:rsidRPr="005F14E2">
        <w:rPr>
          <w:color w:val="000000"/>
          <w:sz w:val="22"/>
          <w:szCs w:val="22"/>
        </w:rPr>
        <w:t>], where you can receive free individual consultations on your writing at any stage in the writing process, including brainstorming. Writing consultants work with all members of the Columbia community on any academic or nonacademic writing. You can make an appointment and view drop in hours on their website.</w:t>
      </w:r>
    </w:p>
    <w:p w14:paraId="76F8C9A8" w14:textId="77777777" w:rsidR="00693804" w:rsidRPr="005F14E2" w:rsidRDefault="00693804" w:rsidP="00D81A85">
      <w:pPr>
        <w:pStyle w:val="NormalWeb"/>
        <w:spacing w:before="0" w:beforeAutospacing="0" w:after="0" w:afterAutospacing="0"/>
        <w:rPr>
          <w:b/>
          <w:color w:val="000000"/>
          <w:sz w:val="22"/>
          <w:szCs w:val="22"/>
        </w:rPr>
      </w:pPr>
    </w:p>
    <w:p w14:paraId="415D26D8" w14:textId="329D5880" w:rsidR="00693804" w:rsidRPr="00FF04DF" w:rsidRDefault="00D81A85" w:rsidP="00D81A85">
      <w:pPr>
        <w:pStyle w:val="NormalWeb"/>
        <w:spacing w:before="0" w:beforeAutospacing="0" w:after="0" w:afterAutospacing="0"/>
        <w:rPr>
          <w:b/>
          <w:color w:val="000000"/>
          <w:sz w:val="22"/>
          <w:szCs w:val="22"/>
        </w:rPr>
      </w:pPr>
      <w:r w:rsidRPr="005F14E2">
        <w:rPr>
          <w:b/>
          <w:color w:val="000000"/>
          <w:sz w:val="22"/>
          <w:szCs w:val="22"/>
        </w:rPr>
        <w:t>Ot</w:t>
      </w:r>
      <w:r w:rsidR="00FF04DF">
        <w:rPr>
          <w:b/>
          <w:color w:val="000000"/>
          <w:sz w:val="22"/>
          <w:szCs w:val="22"/>
        </w:rPr>
        <w:t>her Support Services</w:t>
      </w:r>
    </w:p>
    <w:p w14:paraId="2E5B21EE" w14:textId="793164E6" w:rsidR="00693804" w:rsidRPr="005F14E2" w:rsidRDefault="00D81A85" w:rsidP="00D81A85">
      <w:pPr>
        <w:pStyle w:val="NormalWeb"/>
        <w:spacing w:before="0" w:beforeAutospacing="0" w:after="0" w:afterAutospacing="0"/>
        <w:rPr>
          <w:i/>
          <w:color w:val="000000"/>
          <w:sz w:val="22"/>
          <w:szCs w:val="22"/>
        </w:rPr>
      </w:pPr>
      <w:r w:rsidRPr="005F14E2">
        <w:rPr>
          <w:i/>
          <w:color w:val="000000"/>
          <w:sz w:val="22"/>
          <w:szCs w:val="22"/>
        </w:rPr>
        <w:t>Accommodations for Students with Disabilities</w:t>
      </w:r>
    </w:p>
    <w:p w14:paraId="025BBD65" w14:textId="1B997227" w:rsidR="00D81A85" w:rsidRPr="005F14E2" w:rsidRDefault="00D81A85" w:rsidP="00D81A85">
      <w:pPr>
        <w:pStyle w:val="NormalWeb"/>
        <w:spacing w:before="0" w:beforeAutospacing="0" w:after="0" w:afterAutospacing="0"/>
        <w:rPr>
          <w:color w:val="000000"/>
          <w:sz w:val="22"/>
          <w:szCs w:val="22"/>
        </w:rPr>
      </w:pPr>
      <w:r w:rsidRPr="005F14E2">
        <w:rPr>
          <w:color w:val="000000"/>
          <w:sz w:val="22"/>
          <w:szCs w:val="22"/>
        </w:rPr>
        <w:t>Columbia University provides students who register with the Office of Disability Services (ODS) [</w:t>
      </w:r>
      <w:hyperlink r:id="rId19" w:tgtFrame="_blank" w:history="1">
        <w:r w:rsidRPr="005F14E2">
          <w:rPr>
            <w:rStyle w:val="Hyperlink"/>
            <w:color w:val="1155CC"/>
            <w:sz w:val="22"/>
            <w:szCs w:val="22"/>
          </w:rPr>
          <w:t>http://www.health.columbia.edu/ods/news/ds-programs.html</w:t>
        </w:r>
      </w:hyperlink>
      <w:r w:rsidRPr="005F14E2">
        <w:rPr>
          <w:color w:val="000000"/>
          <w:sz w:val="22"/>
          <w:szCs w:val="22"/>
        </w:rPr>
        <w:t>]</w:t>
      </w:r>
      <w:r w:rsidR="00A16E1D" w:rsidRPr="005F14E2">
        <w:rPr>
          <w:color w:val="000000"/>
          <w:sz w:val="22"/>
          <w:szCs w:val="22"/>
        </w:rPr>
        <w:t xml:space="preserve"> </w:t>
      </w:r>
      <w:r w:rsidRPr="005F14E2">
        <w:rPr>
          <w:color w:val="000000"/>
          <w:sz w:val="22"/>
          <w:szCs w:val="22"/>
        </w:rPr>
        <w:t>with a range of support options and will provide you with a letter stating the accommodations to which you are entitled, without disclosing any other information about you.  If you know or believe you have a disability of some kind, please consult with Disability Services and your advising dean as soon as possible; University Writing instructors need official documentation from the ODS in order to provide accommodations, and we cannot make retroactive accommodations.</w:t>
      </w:r>
    </w:p>
    <w:p w14:paraId="4921BCF7" w14:textId="77777777" w:rsidR="00693804" w:rsidRPr="005F14E2" w:rsidRDefault="00693804" w:rsidP="00D81A85">
      <w:pPr>
        <w:pStyle w:val="NormalWeb"/>
        <w:spacing w:before="0" w:beforeAutospacing="0" w:after="0" w:afterAutospacing="0"/>
        <w:rPr>
          <w:i/>
          <w:color w:val="000000"/>
          <w:sz w:val="22"/>
          <w:szCs w:val="22"/>
        </w:rPr>
      </w:pPr>
    </w:p>
    <w:p w14:paraId="0C48ADAD" w14:textId="29382D85" w:rsidR="00D81A85" w:rsidRPr="00BB25A8" w:rsidRDefault="00D81A85" w:rsidP="00BB25A8">
      <w:pPr>
        <w:pStyle w:val="NormalWeb"/>
        <w:spacing w:before="0" w:beforeAutospacing="0" w:after="0" w:afterAutospacing="0"/>
        <w:rPr>
          <w:color w:val="000000"/>
          <w:sz w:val="22"/>
          <w:szCs w:val="22"/>
        </w:rPr>
      </w:pPr>
      <w:r w:rsidRPr="005F14E2">
        <w:rPr>
          <w:i/>
          <w:color w:val="000000"/>
          <w:sz w:val="22"/>
          <w:szCs w:val="22"/>
        </w:rPr>
        <w:t>The Office of Counseling and Psychological Services</w:t>
      </w:r>
      <w:r w:rsidRPr="005F14E2">
        <w:rPr>
          <w:color w:val="000000"/>
          <w:sz w:val="22"/>
          <w:szCs w:val="22"/>
        </w:rPr>
        <w:t xml:space="preserve"> (CPS)</w:t>
      </w:r>
      <w:hyperlink r:id="rId20" w:tgtFrame="_blank" w:history="1">
        <w:r w:rsidRPr="005F14E2">
          <w:rPr>
            <w:rStyle w:val="apple-converted-space"/>
            <w:rFonts w:eastAsia="Cambria"/>
            <w:color w:val="1155CC"/>
            <w:sz w:val="22"/>
            <w:szCs w:val="22"/>
          </w:rPr>
          <w:t> </w:t>
        </w:r>
        <w:r w:rsidRPr="005F14E2">
          <w:rPr>
            <w:rStyle w:val="Hyperlink"/>
            <w:color w:val="1155CC"/>
            <w:sz w:val="22"/>
            <w:szCs w:val="22"/>
          </w:rPr>
          <w:t>http://www.health.columbia.edu/cps/index.html</w:t>
        </w:r>
      </w:hyperlink>
      <w:r w:rsidRPr="005F14E2">
        <w:rPr>
          <w:rStyle w:val="apple-converted-space"/>
          <w:rFonts w:eastAsia="Cambria"/>
          <w:color w:val="000000"/>
          <w:sz w:val="22"/>
          <w:szCs w:val="22"/>
        </w:rPr>
        <w:t> </w:t>
      </w:r>
      <w:r w:rsidRPr="005F14E2">
        <w:rPr>
          <w:color w:val="000000"/>
          <w:sz w:val="22"/>
          <w:szCs w:val="22"/>
        </w:rPr>
        <w:t>provides many kinds of support for student wellness and academic success.</w:t>
      </w:r>
    </w:p>
    <w:p w14:paraId="55B73B0B" w14:textId="77777777" w:rsidR="004A7753" w:rsidRDefault="004A7753" w:rsidP="00A16E1D">
      <w:pPr>
        <w:jc w:val="center"/>
        <w:rPr>
          <w:rFonts w:ascii="Times New Roman" w:eastAsia="Times New Roman" w:hAnsi="Times New Roman"/>
          <w:b/>
          <w:color w:val="000000"/>
          <w:lang w:eastAsia="en-US"/>
        </w:rPr>
      </w:pPr>
    </w:p>
    <w:p w14:paraId="71610A2E" w14:textId="77777777" w:rsidR="004A7753" w:rsidRDefault="004A7753" w:rsidP="00A16E1D">
      <w:pPr>
        <w:jc w:val="center"/>
        <w:rPr>
          <w:rFonts w:ascii="Times New Roman" w:eastAsia="Times New Roman" w:hAnsi="Times New Roman"/>
          <w:b/>
          <w:color w:val="000000"/>
          <w:lang w:eastAsia="en-US"/>
        </w:rPr>
      </w:pPr>
    </w:p>
    <w:p w14:paraId="32D08A36" w14:textId="77777777" w:rsidR="004A7753" w:rsidRDefault="004A7753" w:rsidP="00A16E1D">
      <w:pPr>
        <w:jc w:val="center"/>
        <w:rPr>
          <w:rFonts w:ascii="Times New Roman" w:eastAsia="Times New Roman" w:hAnsi="Times New Roman"/>
          <w:b/>
          <w:color w:val="000000"/>
          <w:lang w:eastAsia="en-US"/>
        </w:rPr>
      </w:pPr>
    </w:p>
    <w:p w14:paraId="05530B11" w14:textId="77777777" w:rsidR="004A7753" w:rsidRDefault="004A7753" w:rsidP="00A16E1D">
      <w:pPr>
        <w:jc w:val="center"/>
        <w:rPr>
          <w:rFonts w:ascii="Times New Roman" w:eastAsia="Times New Roman" w:hAnsi="Times New Roman"/>
          <w:b/>
          <w:color w:val="000000"/>
          <w:lang w:eastAsia="en-US"/>
        </w:rPr>
      </w:pPr>
    </w:p>
    <w:p w14:paraId="792B0B86" w14:textId="77777777" w:rsidR="00A16E1D" w:rsidRPr="00C65F7B" w:rsidRDefault="00A16E1D" w:rsidP="00A16E1D">
      <w:pPr>
        <w:jc w:val="center"/>
        <w:rPr>
          <w:rFonts w:ascii="Times New Roman" w:eastAsia="Times New Roman" w:hAnsi="Times New Roman"/>
          <w:b/>
          <w:color w:val="000000"/>
          <w:lang w:eastAsia="en-US"/>
        </w:rPr>
      </w:pPr>
      <w:r w:rsidRPr="00C65F7B">
        <w:rPr>
          <w:rFonts w:ascii="Times New Roman" w:eastAsia="Times New Roman" w:hAnsi="Times New Roman"/>
          <w:b/>
          <w:color w:val="000000"/>
          <w:lang w:eastAsia="en-US"/>
        </w:rPr>
        <w:t>Course Calendar</w:t>
      </w:r>
    </w:p>
    <w:p w14:paraId="53C3AC74" w14:textId="77777777" w:rsidR="00C65F7B" w:rsidRDefault="00C65F7B" w:rsidP="00A16E1D">
      <w:pPr>
        <w:rPr>
          <w:rFonts w:ascii="Times New Roman" w:eastAsia="Times New Roman" w:hAnsi="Times New Roman"/>
          <w:color w:val="000000"/>
          <w:lang w:eastAsia="en-US"/>
        </w:rPr>
      </w:pPr>
    </w:p>
    <w:p w14:paraId="7F886616" w14:textId="7134577C" w:rsidR="00A16E1D" w:rsidRPr="00F22D5E" w:rsidRDefault="00C65F7B"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Wed, </w:t>
      </w:r>
      <w:r w:rsidR="00211004" w:rsidRPr="00F22D5E">
        <w:rPr>
          <w:rFonts w:ascii="Times New Roman" w:eastAsia="Times New Roman" w:hAnsi="Times New Roman"/>
          <w:color w:val="000000"/>
          <w:sz w:val="22"/>
          <w:szCs w:val="22"/>
          <w:lang w:eastAsia="en-US"/>
        </w:rPr>
        <w:t>Jan 21</w:t>
      </w:r>
      <w:r w:rsidRPr="00F22D5E">
        <w:rPr>
          <w:rFonts w:ascii="Times New Roman" w:eastAsia="Times New Roman" w:hAnsi="Times New Roman"/>
          <w:color w:val="000000"/>
          <w:sz w:val="22"/>
          <w:szCs w:val="22"/>
          <w:lang w:eastAsia="en-US"/>
        </w:rPr>
        <w:t>: Introduction to University Writing</w:t>
      </w:r>
    </w:p>
    <w:p w14:paraId="73CA2AE4" w14:textId="532074D7" w:rsidR="005415BA" w:rsidRPr="00B819C9" w:rsidRDefault="00080C96" w:rsidP="00A16E1D">
      <w:pPr>
        <w:rPr>
          <w:rFonts w:ascii="Times New Roman" w:eastAsia="Times New Roman" w:hAnsi="Times New Roman"/>
          <w:color w:val="000000" w:themeColor="text1"/>
          <w:sz w:val="22"/>
          <w:szCs w:val="22"/>
          <w:lang w:eastAsia="en-US"/>
        </w:rPr>
      </w:pPr>
      <w:r w:rsidRPr="00F22D5E">
        <w:rPr>
          <w:rFonts w:ascii="Times New Roman" w:eastAsia="Times New Roman" w:hAnsi="Times New Roman"/>
          <w:color w:val="000000" w:themeColor="text1"/>
          <w:sz w:val="22"/>
          <w:szCs w:val="22"/>
          <w:lang w:eastAsia="en-US"/>
        </w:rPr>
        <w:t xml:space="preserve">Homework: </w:t>
      </w:r>
      <w:r w:rsidR="00FF04DF" w:rsidRPr="00F22D5E">
        <w:rPr>
          <w:rFonts w:ascii="Times New Roman" w:eastAsia="Times New Roman" w:hAnsi="Times New Roman"/>
          <w:color w:val="000000" w:themeColor="text1"/>
          <w:sz w:val="22"/>
          <w:szCs w:val="22"/>
          <w:lang w:eastAsia="en-US"/>
        </w:rPr>
        <w:t>Read</w:t>
      </w:r>
      <w:r w:rsidR="005415BA" w:rsidRPr="00F22D5E">
        <w:rPr>
          <w:rFonts w:ascii="Times New Roman" w:eastAsia="Times New Roman" w:hAnsi="Times New Roman"/>
          <w:color w:val="000000" w:themeColor="text1"/>
          <w:sz w:val="22"/>
          <w:szCs w:val="22"/>
          <w:lang w:eastAsia="en-US"/>
        </w:rPr>
        <w:t xml:space="preserve"> </w:t>
      </w:r>
      <w:r w:rsidR="004046A2" w:rsidRPr="00F22D5E">
        <w:rPr>
          <w:rFonts w:ascii="Times New Roman" w:eastAsia="Times New Roman" w:hAnsi="Times New Roman"/>
          <w:color w:val="000000" w:themeColor="text1"/>
          <w:sz w:val="22"/>
          <w:szCs w:val="22"/>
          <w:lang w:eastAsia="en-US"/>
        </w:rPr>
        <w:t>Seed Text</w:t>
      </w:r>
      <w:r w:rsidR="00C0076F" w:rsidRPr="00F22D5E">
        <w:rPr>
          <w:rFonts w:ascii="Times New Roman" w:eastAsia="Times New Roman" w:hAnsi="Times New Roman"/>
          <w:color w:val="000000" w:themeColor="text1"/>
          <w:sz w:val="22"/>
          <w:szCs w:val="22"/>
          <w:lang w:eastAsia="en-US"/>
        </w:rPr>
        <w:t xml:space="preserve"> for “Writing and Thinking</w:t>
      </w:r>
      <w:r w:rsidRPr="00F22D5E">
        <w:rPr>
          <w:rFonts w:ascii="Times New Roman" w:eastAsia="Times New Roman" w:hAnsi="Times New Roman"/>
          <w:color w:val="000000" w:themeColor="text1"/>
          <w:sz w:val="22"/>
          <w:szCs w:val="22"/>
          <w:lang w:eastAsia="en-US"/>
        </w:rPr>
        <w:t>.</w:t>
      </w:r>
      <w:r w:rsidR="00C0076F" w:rsidRPr="00F22D5E">
        <w:rPr>
          <w:rFonts w:ascii="Times New Roman" w:eastAsia="Times New Roman" w:hAnsi="Times New Roman"/>
          <w:color w:val="000000" w:themeColor="text1"/>
          <w:sz w:val="22"/>
          <w:szCs w:val="22"/>
          <w:lang w:eastAsia="en-US"/>
        </w:rPr>
        <w:t>”</w:t>
      </w:r>
      <w:r w:rsidR="004046A2" w:rsidRPr="00F22D5E">
        <w:rPr>
          <w:rFonts w:ascii="Times New Roman" w:eastAsia="Times New Roman" w:hAnsi="Times New Roman"/>
          <w:color w:val="000000" w:themeColor="text1"/>
          <w:sz w:val="22"/>
          <w:szCs w:val="22"/>
          <w:lang w:eastAsia="en-US"/>
        </w:rPr>
        <w:t xml:space="preserve"> </w:t>
      </w:r>
    </w:p>
    <w:p w14:paraId="67A393FC" w14:textId="77777777" w:rsidR="00B819C9" w:rsidRPr="00F22D5E" w:rsidRDefault="00B819C9" w:rsidP="00B819C9">
      <w:pPr>
        <w:rPr>
          <w:rFonts w:ascii="Times New Roman" w:eastAsia="Times New Roman" w:hAnsi="Times New Roman"/>
          <w:sz w:val="22"/>
          <w:szCs w:val="22"/>
          <w:lang w:eastAsia="en-US"/>
        </w:rPr>
      </w:pPr>
      <w:proofErr w:type="spellStart"/>
      <w:r w:rsidRPr="00F22D5E">
        <w:rPr>
          <w:rFonts w:ascii="Times New Roman" w:eastAsia="Times New Roman" w:hAnsi="Times New Roman"/>
          <w:sz w:val="22"/>
          <w:szCs w:val="22"/>
          <w:lang w:eastAsia="en-US"/>
        </w:rPr>
        <w:t>Orwell</w:t>
      </w:r>
      <w:proofErr w:type="gramStart"/>
      <w:r w:rsidRPr="00F22D5E">
        <w:rPr>
          <w:rFonts w:ascii="Times New Roman" w:eastAsia="Times New Roman" w:hAnsi="Times New Roman"/>
          <w:sz w:val="22"/>
          <w:szCs w:val="22"/>
          <w:lang w:eastAsia="en-US"/>
        </w:rPr>
        <w:t>,George</w:t>
      </w:r>
      <w:proofErr w:type="spellEnd"/>
      <w:proofErr w:type="gramEnd"/>
      <w:r w:rsidRPr="00F22D5E">
        <w:rPr>
          <w:rFonts w:ascii="Times New Roman" w:eastAsia="Times New Roman" w:hAnsi="Times New Roman"/>
          <w:sz w:val="22"/>
          <w:szCs w:val="22"/>
          <w:lang w:eastAsia="en-US"/>
        </w:rPr>
        <w:t xml:space="preserve">. “Politics and the English Language.” Spring 1946. </w:t>
      </w:r>
      <w:hyperlink r:id="rId21" w:history="1">
        <w:r w:rsidRPr="00F22D5E">
          <w:rPr>
            <w:rStyle w:val="Hyperlink"/>
            <w:rFonts w:ascii="Times New Roman" w:eastAsia="Times New Roman" w:hAnsi="Times New Roman"/>
            <w:color w:val="auto"/>
            <w:sz w:val="22"/>
            <w:szCs w:val="22"/>
            <w:lang w:eastAsia="en-US"/>
          </w:rPr>
          <w:t>https://www.mtholyoke.edu/acad/intrel/orwell46.htm</w:t>
        </w:r>
      </w:hyperlink>
    </w:p>
    <w:p w14:paraId="6CFCBE8C" w14:textId="77777777" w:rsidR="00A16E1D" w:rsidRPr="00F22D5E" w:rsidRDefault="00A16E1D" w:rsidP="00A16E1D">
      <w:pPr>
        <w:rPr>
          <w:rFonts w:ascii="Times New Roman" w:eastAsia="Times New Roman" w:hAnsi="Times New Roman"/>
          <w:sz w:val="22"/>
          <w:szCs w:val="22"/>
          <w:lang w:eastAsia="en-US"/>
        </w:rPr>
      </w:pPr>
    </w:p>
    <w:p w14:paraId="696A0DB8" w14:textId="12157AA0" w:rsidR="00A16E1D" w:rsidRPr="00F22D5E" w:rsidRDefault="00C65F7B" w:rsidP="00A16E1D">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 xml:space="preserve">Mon, </w:t>
      </w:r>
      <w:r w:rsidR="00211004" w:rsidRPr="00F22D5E">
        <w:rPr>
          <w:rFonts w:ascii="Times New Roman" w:eastAsia="Times New Roman" w:hAnsi="Times New Roman"/>
          <w:sz w:val="22"/>
          <w:szCs w:val="22"/>
          <w:lang w:eastAsia="en-US"/>
        </w:rPr>
        <w:t>Jan 26</w:t>
      </w:r>
      <w:r w:rsidRPr="00F22D5E">
        <w:rPr>
          <w:rFonts w:ascii="Times New Roman" w:eastAsia="Times New Roman" w:hAnsi="Times New Roman"/>
          <w:sz w:val="22"/>
          <w:szCs w:val="22"/>
          <w:lang w:eastAsia="en-US"/>
        </w:rPr>
        <w:t>: Observations &amp; Claims</w:t>
      </w:r>
    </w:p>
    <w:p w14:paraId="654F383A" w14:textId="77777777" w:rsidR="00B819C9" w:rsidRDefault="00080C96" w:rsidP="00A16E1D">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Homework:</w:t>
      </w:r>
      <w:r w:rsidR="009502D7" w:rsidRPr="00F22D5E">
        <w:rPr>
          <w:rFonts w:ascii="Times New Roman" w:eastAsia="Times New Roman" w:hAnsi="Times New Roman"/>
          <w:sz w:val="22"/>
          <w:szCs w:val="22"/>
          <w:lang w:eastAsia="en-US"/>
        </w:rPr>
        <w:t xml:space="preserve"> </w:t>
      </w:r>
      <w:r w:rsidR="00B819C9">
        <w:rPr>
          <w:rFonts w:ascii="Times New Roman" w:eastAsia="Times New Roman" w:hAnsi="Times New Roman"/>
          <w:sz w:val="22"/>
          <w:szCs w:val="22"/>
          <w:lang w:eastAsia="en-US"/>
        </w:rPr>
        <w:t>Select two sections of interest from the seed text</w:t>
      </w:r>
    </w:p>
    <w:p w14:paraId="21AC0DDD" w14:textId="2B2D04DA" w:rsidR="006C6C80" w:rsidRPr="00F22D5E" w:rsidRDefault="00B819C9" w:rsidP="00A16E1D">
      <w:pPr>
        <w:rPr>
          <w:rFonts w:ascii="Times New Roman" w:eastAsia="Times New Roman" w:hAnsi="Times New Roman"/>
          <w:sz w:val="22"/>
          <w:szCs w:val="22"/>
          <w:lang w:eastAsia="en-US"/>
        </w:rPr>
      </w:pPr>
      <w:r>
        <w:rPr>
          <w:rFonts w:ascii="Times New Roman" w:eastAsia="Times New Roman" w:hAnsi="Times New Roman"/>
          <w:sz w:val="22"/>
          <w:szCs w:val="22"/>
          <w:lang w:eastAsia="en-US"/>
        </w:rPr>
        <w:t xml:space="preserve">Read the </w:t>
      </w:r>
      <w:r w:rsidR="006C6C80" w:rsidRPr="00F22D5E">
        <w:rPr>
          <w:rFonts w:ascii="Times New Roman" w:eastAsia="Times New Roman" w:hAnsi="Times New Roman"/>
          <w:sz w:val="22"/>
          <w:szCs w:val="22"/>
          <w:lang w:eastAsia="en-US"/>
        </w:rPr>
        <w:t xml:space="preserve">Student Essay for “Writing and Thinking.” </w:t>
      </w:r>
    </w:p>
    <w:p w14:paraId="7CC5E439" w14:textId="1055C763" w:rsidR="00751B5A" w:rsidRPr="00F22D5E" w:rsidRDefault="00751B5A" w:rsidP="00A16E1D">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Research: Morningside Review Essays in Critical Response Section</w:t>
      </w:r>
    </w:p>
    <w:p w14:paraId="2E01ADB9" w14:textId="77777777" w:rsidR="00D744C3" w:rsidRPr="00F22D5E" w:rsidRDefault="00D744C3" w:rsidP="00A16E1D">
      <w:pPr>
        <w:rPr>
          <w:rFonts w:ascii="Times New Roman" w:eastAsia="Times New Roman" w:hAnsi="Times New Roman"/>
          <w:color w:val="000000"/>
          <w:sz w:val="22"/>
          <w:szCs w:val="22"/>
          <w:lang w:eastAsia="en-US"/>
        </w:rPr>
      </w:pPr>
    </w:p>
    <w:p w14:paraId="143213DF" w14:textId="6B7FE79F" w:rsidR="00A16E1D" w:rsidRPr="00F22D5E" w:rsidRDefault="00980BBE"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w:t>
      </w:r>
      <w:r w:rsidR="005F14E2" w:rsidRPr="00F22D5E">
        <w:rPr>
          <w:rFonts w:ascii="Times New Roman" w:eastAsia="Times New Roman" w:hAnsi="Times New Roman"/>
          <w:color w:val="000000"/>
          <w:sz w:val="22"/>
          <w:szCs w:val="22"/>
          <w:lang w:eastAsia="en-US"/>
        </w:rPr>
        <w:t xml:space="preserve"> </w:t>
      </w:r>
      <w:r w:rsidR="00211004" w:rsidRPr="00F22D5E">
        <w:rPr>
          <w:rFonts w:ascii="Times New Roman" w:eastAsia="Times New Roman" w:hAnsi="Times New Roman"/>
          <w:color w:val="000000"/>
          <w:sz w:val="22"/>
          <w:szCs w:val="22"/>
          <w:lang w:eastAsia="en-US"/>
        </w:rPr>
        <w:t>Jan 28</w:t>
      </w:r>
      <w:r w:rsidR="005F14E2" w:rsidRPr="00F22D5E">
        <w:rPr>
          <w:rFonts w:ascii="Times New Roman" w:eastAsia="Times New Roman" w:hAnsi="Times New Roman"/>
          <w:color w:val="000000"/>
          <w:sz w:val="22"/>
          <w:szCs w:val="22"/>
          <w:lang w:eastAsia="en-US"/>
        </w:rPr>
        <w:t>: In</w:t>
      </w:r>
      <w:r w:rsidR="00196509" w:rsidRPr="00F22D5E">
        <w:rPr>
          <w:rFonts w:ascii="Times New Roman" w:eastAsia="Times New Roman" w:hAnsi="Times New Roman"/>
          <w:color w:val="000000"/>
          <w:sz w:val="22"/>
          <w:szCs w:val="22"/>
          <w:lang w:eastAsia="en-US"/>
        </w:rPr>
        <w:t>terpretive</w:t>
      </w:r>
      <w:r w:rsidR="005F14E2" w:rsidRPr="00F22D5E">
        <w:rPr>
          <w:rFonts w:ascii="Times New Roman" w:eastAsia="Times New Roman" w:hAnsi="Times New Roman"/>
          <w:color w:val="000000"/>
          <w:sz w:val="22"/>
          <w:szCs w:val="22"/>
          <w:lang w:eastAsia="en-US"/>
        </w:rPr>
        <w:t xml:space="preserve"> Problems</w:t>
      </w:r>
    </w:p>
    <w:p w14:paraId="65097AEC" w14:textId="1629E8CE" w:rsidR="004046A2" w:rsidRPr="00F22D5E" w:rsidRDefault="00196509" w:rsidP="004046A2">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005828DF" w:rsidRPr="00F22D5E">
        <w:rPr>
          <w:rFonts w:ascii="Times New Roman" w:eastAsia="Times New Roman" w:hAnsi="Times New Roman"/>
          <w:color w:val="000000"/>
          <w:sz w:val="22"/>
          <w:szCs w:val="22"/>
          <w:lang w:eastAsia="en-US"/>
        </w:rPr>
        <w:t>Prog</w:t>
      </w:r>
      <w:proofErr w:type="spellEnd"/>
      <w:r w:rsidR="005828DF" w:rsidRPr="00F22D5E">
        <w:rPr>
          <w:rFonts w:ascii="Times New Roman" w:eastAsia="Times New Roman" w:hAnsi="Times New Roman"/>
          <w:color w:val="000000"/>
          <w:sz w:val="22"/>
          <w:szCs w:val="22"/>
          <w:lang w:eastAsia="en-US"/>
        </w:rPr>
        <w:t>. 1 Exploratory Draft</w:t>
      </w:r>
    </w:p>
    <w:p w14:paraId="47E1FC1A" w14:textId="77777777" w:rsidR="00196509" w:rsidRPr="00F22D5E" w:rsidRDefault="00196509" w:rsidP="004046A2">
      <w:pPr>
        <w:rPr>
          <w:rFonts w:ascii="Times New Roman" w:eastAsia="Times New Roman" w:hAnsi="Times New Roman"/>
          <w:color w:val="000000"/>
          <w:sz w:val="22"/>
          <w:szCs w:val="22"/>
          <w:lang w:eastAsia="en-US"/>
        </w:rPr>
      </w:pPr>
    </w:p>
    <w:p w14:paraId="0FB2D9C6" w14:textId="1A6937AC" w:rsidR="00A16E1D" w:rsidRPr="00F22D5E" w:rsidRDefault="00980BBE"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w:t>
      </w:r>
      <w:r w:rsidR="00211004" w:rsidRPr="00F22D5E">
        <w:rPr>
          <w:rFonts w:ascii="Times New Roman" w:eastAsia="Times New Roman" w:hAnsi="Times New Roman"/>
          <w:color w:val="000000"/>
          <w:sz w:val="22"/>
          <w:szCs w:val="22"/>
          <w:lang w:eastAsia="en-US"/>
        </w:rPr>
        <w:t>, Feb 2</w:t>
      </w:r>
      <w:r w:rsidRPr="00F22D5E">
        <w:rPr>
          <w:rFonts w:ascii="Times New Roman" w:eastAsia="Times New Roman" w:hAnsi="Times New Roman"/>
          <w:color w:val="000000"/>
          <w:sz w:val="22"/>
          <w:szCs w:val="22"/>
          <w:lang w:eastAsia="en-US"/>
        </w:rPr>
        <w:t>: From Questions to Claims</w:t>
      </w:r>
    </w:p>
    <w:p w14:paraId="5AE79D6F" w14:textId="59FF6AE5" w:rsidR="00A16E1D" w:rsidRPr="00F22D5E" w:rsidRDefault="00196509" w:rsidP="004046A2">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r w:rsidR="00D46217" w:rsidRPr="00F22D5E">
        <w:rPr>
          <w:rFonts w:ascii="Times New Roman" w:eastAsia="Times New Roman" w:hAnsi="Times New Roman"/>
          <w:color w:val="000000"/>
          <w:sz w:val="22"/>
          <w:szCs w:val="22"/>
          <w:lang w:eastAsia="en-US"/>
        </w:rPr>
        <w:t>Reverse Outlines</w:t>
      </w:r>
    </w:p>
    <w:p w14:paraId="6989CD3C" w14:textId="77777777" w:rsidR="004046A2" w:rsidRPr="00F22D5E" w:rsidRDefault="004046A2" w:rsidP="004046A2">
      <w:pPr>
        <w:rPr>
          <w:rFonts w:ascii="Times New Roman" w:eastAsia="Times New Roman" w:hAnsi="Times New Roman"/>
          <w:color w:val="000000"/>
          <w:sz w:val="22"/>
          <w:szCs w:val="22"/>
          <w:lang w:eastAsia="en-US"/>
        </w:rPr>
      </w:pPr>
    </w:p>
    <w:p w14:paraId="028FA3AA" w14:textId="24BA0C1D" w:rsidR="00A16E1D" w:rsidRPr="00F22D5E" w:rsidRDefault="00C41A87"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Wed, </w:t>
      </w:r>
      <w:r w:rsidR="00211004" w:rsidRPr="00F22D5E">
        <w:rPr>
          <w:rFonts w:ascii="Times New Roman" w:eastAsia="Times New Roman" w:hAnsi="Times New Roman"/>
          <w:color w:val="000000"/>
          <w:sz w:val="22"/>
          <w:szCs w:val="22"/>
          <w:lang w:eastAsia="en-US"/>
        </w:rPr>
        <w:t>Feb 4</w:t>
      </w:r>
      <w:r w:rsidRPr="00F22D5E">
        <w:rPr>
          <w:rFonts w:ascii="Times New Roman" w:eastAsia="Times New Roman" w:hAnsi="Times New Roman"/>
          <w:color w:val="000000"/>
          <w:sz w:val="22"/>
          <w:szCs w:val="22"/>
          <w:lang w:eastAsia="en-US"/>
        </w:rPr>
        <w:t>: Structuring an Essay</w:t>
      </w:r>
    </w:p>
    <w:p w14:paraId="7AF53EF2" w14:textId="615E3C13" w:rsidR="00A16E1D" w:rsidRPr="00F22D5E" w:rsidRDefault="00196509" w:rsidP="00080C96">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1 Formal Draft</w:t>
      </w:r>
    </w:p>
    <w:p w14:paraId="773397FD" w14:textId="77777777" w:rsidR="00080C96" w:rsidRPr="00F22D5E" w:rsidRDefault="00080C96" w:rsidP="00080C96">
      <w:pPr>
        <w:rPr>
          <w:rFonts w:ascii="Times New Roman" w:eastAsia="Times New Roman" w:hAnsi="Times New Roman"/>
          <w:color w:val="000000"/>
          <w:sz w:val="22"/>
          <w:szCs w:val="22"/>
          <w:lang w:eastAsia="en-US"/>
        </w:rPr>
      </w:pPr>
    </w:p>
    <w:p w14:paraId="2D7CCB77" w14:textId="7478FF99" w:rsidR="00A16E1D" w:rsidRPr="00F22D5E" w:rsidRDefault="00C41A87"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w:t>
      </w:r>
      <w:r w:rsidR="00211004" w:rsidRPr="00F22D5E">
        <w:rPr>
          <w:rFonts w:ascii="Times New Roman" w:eastAsia="Times New Roman" w:hAnsi="Times New Roman"/>
          <w:color w:val="000000"/>
          <w:sz w:val="22"/>
          <w:szCs w:val="22"/>
          <w:lang w:eastAsia="en-US"/>
        </w:rPr>
        <w:t>Feb 9</w:t>
      </w:r>
      <w:r w:rsidRPr="00F22D5E">
        <w:rPr>
          <w:rFonts w:ascii="Times New Roman" w:eastAsia="Times New Roman" w:hAnsi="Times New Roman"/>
          <w:color w:val="000000"/>
          <w:sz w:val="22"/>
          <w:szCs w:val="22"/>
          <w:lang w:eastAsia="en-US"/>
        </w:rPr>
        <w:t xml:space="preserve">: Workshop Demo </w:t>
      </w:r>
    </w:p>
    <w:p w14:paraId="27967052" w14:textId="4B0DF4C1" w:rsidR="00A16E1D" w:rsidRPr="00F22D5E" w:rsidRDefault="00A16E1D" w:rsidP="00A16E1D">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00BD540B" w:rsidRPr="00F22D5E">
        <w:rPr>
          <w:rFonts w:ascii="Times New Roman" w:eastAsia="Times New Roman" w:hAnsi="Times New Roman"/>
          <w:b/>
          <w:color w:val="000000"/>
          <w:sz w:val="22"/>
          <w:szCs w:val="22"/>
          <w:lang w:eastAsia="en-US"/>
        </w:rPr>
        <w:t>Prog</w:t>
      </w:r>
      <w:proofErr w:type="spellEnd"/>
      <w:r w:rsidR="00BD540B" w:rsidRPr="00F22D5E">
        <w:rPr>
          <w:rFonts w:ascii="Times New Roman" w:eastAsia="Times New Roman" w:hAnsi="Times New Roman"/>
          <w:b/>
          <w:color w:val="000000"/>
          <w:sz w:val="22"/>
          <w:szCs w:val="22"/>
          <w:lang w:eastAsia="en-US"/>
        </w:rPr>
        <w:t>. 1 Formal Draft</w:t>
      </w:r>
    </w:p>
    <w:p w14:paraId="5FE2ABBA" w14:textId="4ED6109C" w:rsidR="00A16E1D" w:rsidRPr="00F22D5E" w:rsidRDefault="00196509" w:rsidP="00A16E1D">
      <w:pPr>
        <w:spacing w:after="240"/>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Improved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1 Formal Drafts with Letters</w:t>
      </w:r>
    </w:p>
    <w:p w14:paraId="15E2D80A" w14:textId="17BFE150" w:rsidR="00A16E1D" w:rsidRPr="00F22D5E" w:rsidRDefault="0021100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Feb 11</w:t>
      </w:r>
      <w:r w:rsidR="00C41A87" w:rsidRPr="00F22D5E">
        <w:rPr>
          <w:rFonts w:ascii="Times New Roman" w:eastAsia="Times New Roman" w:hAnsi="Times New Roman"/>
          <w:color w:val="000000"/>
          <w:sz w:val="22"/>
          <w:szCs w:val="22"/>
          <w:lang w:eastAsia="en-US"/>
        </w:rPr>
        <w:t>: Workshop with Partners</w:t>
      </w:r>
    </w:p>
    <w:p w14:paraId="36BAECA3" w14:textId="115AC51E" w:rsidR="00A16E1D" w:rsidRPr="00F22D5E" w:rsidRDefault="00196509" w:rsidP="00080C96">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1 Final Draft</w:t>
      </w:r>
    </w:p>
    <w:p w14:paraId="6248BB48" w14:textId="77777777" w:rsidR="00080C96" w:rsidRPr="00F22D5E" w:rsidRDefault="00080C96" w:rsidP="00080C96">
      <w:pPr>
        <w:rPr>
          <w:rFonts w:ascii="Times New Roman" w:eastAsia="Times New Roman" w:hAnsi="Times New Roman"/>
          <w:color w:val="000000"/>
          <w:sz w:val="22"/>
          <w:szCs w:val="22"/>
          <w:lang w:eastAsia="en-US"/>
        </w:rPr>
      </w:pPr>
    </w:p>
    <w:p w14:paraId="3C150693" w14:textId="4D7C3C18" w:rsidR="00A16E1D" w:rsidRPr="00F22D5E" w:rsidRDefault="00BD540B"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w:t>
      </w:r>
      <w:r w:rsidR="00211004" w:rsidRPr="00F22D5E">
        <w:rPr>
          <w:rFonts w:ascii="Times New Roman" w:eastAsia="Times New Roman" w:hAnsi="Times New Roman"/>
          <w:color w:val="000000"/>
          <w:sz w:val="22"/>
          <w:szCs w:val="22"/>
          <w:lang w:eastAsia="en-US"/>
        </w:rPr>
        <w:t>Feb 16</w:t>
      </w:r>
      <w:r w:rsidRPr="00F22D5E">
        <w:rPr>
          <w:rFonts w:ascii="Times New Roman" w:eastAsia="Times New Roman" w:hAnsi="Times New Roman"/>
          <w:color w:val="000000"/>
          <w:sz w:val="22"/>
          <w:szCs w:val="22"/>
          <w:lang w:eastAsia="en-US"/>
        </w:rPr>
        <w:t xml:space="preserve">: Reflections and Transition to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2</w:t>
      </w:r>
    </w:p>
    <w:p w14:paraId="3485F468" w14:textId="7842CF2D" w:rsidR="00A16E1D" w:rsidRPr="00F22D5E" w:rsidRDefault="00A16E1D" w:rsidP="00196509">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00BD540B" w:rsidRPr="00F22D5E">
        <w:rPr>
          <w:rFonts w:ascii="Times New Roman" w:eastAsia="Times New Roman" w:hAnsi="Times New Roman"/>
          <w:b/>
          <w:color w:val="000000"/>
          <w:sz w:val="22"/>
          <w:szCs w:val="22"/>
          <w:lang w:eastAsia="en-US"/>
        </w:rPr>
        <w:t>Prog</w:t>
      </w:r>
      <w:proofErr w:type="spellEnd"/>
      <w:r w:rsidR="00BD540B" w:rsidRPr="00F22D5E">
        <w:rPr>
          <w:rFonts w:ascii="Times New Roman" w:eastAsia="Times New Roman" w:hAnsi="Times New Roman"/>
          <w:b/>
          <w:color w:val="000000"/>
          <w:sz w:val="22"/>
          <w:szCs w:val="22"/>
          <w:lang w:eastAsia="en-US"/>
        </w:rPr>
        <w:t>. 1 Final Draft</w:t>
      </w:r>
    </w:p>
    <w:p w14:paraId="3612EA35" w14:textId="77777777" w:rsidR="00196509" w:rsidRPr="00F22D5E" w:rsidRDefault="00196509" w:rsidP="00196509">
      <w:pPr>
        <w:rPr>
          <w:rFonts w:ascii="Times New Roman" w:eastAsia="Times New Roman" w:hAnsi="Times New Roman"/>
          <w:color w:val="000000"/>
          <w:sz w:val="22"/>
          <w:szCs w:val="22"/>
          <w:lang w:eastAsia="en-US"/>
        </w:rPr>
      </w:pPr>
    </w:p>
    <w:p w14:paraId="2FDAA152" w14:textId="34ADBC50" w:rsidR="005415BA" w:rsidRPr="00F22D5E" w:rsidRDefault="00BD540B"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Wed, </w:t>
      </w:r>
      <w:r w:rsidR="00211004" w:rsidRPr="00F22D5E">
        <w:rPr>
          <w:rFonts w:ascii="Times New Roman" w:eastAsia="Times New Roman" w:hAnsi="Times New Roman"/>
          <w:color w:val="000000"/>
          <w:sz w:val="22"/>
          <w:szCs w:val="22"/>
          <w:lang w:eastAsia="en-US"/>
        </w:rPr>
        <w:t>Feb 18</w:t>
      </w:r>
      <w:r w:rsidRPr="00F22D5E">
        <w:rPr>
          <w:rFonts w:ascii="Times New Roman" w:eastAsia="Times New Roman" w:hAnsi="Times New Roman"/>
          <w:color w:val="000000"/>
          <w:sz w:val="22"/>
          <w:szCs w:val="22"/>
          <w:lang w:eastAsia="en-US"/>
        </w:rPr>
        <w:t>: Meet the Texts</w:t>
      </w:r>
    </w:p>
    <w:p w14:paraId="549FFCE9" w14:textId="0F7A9968" w:rsidR="00080C96" w:rsidRPr="00F22D5E" w:rsidRDefault="00080C96" w:rsidP="00080C96">
      <w:pPr>
        <w:rPr>
          <w:rFonts w:ascii="Times New Roman" w:hAnsi="Times New Roman"/>
          <w:sz w:val="22"/>
          <w:szCs w:val="22"/>
        </w:rPr>
      </w:pPr>
      <w:r w:rsidRPr="00F22D5E">
        <w:rPr>
          <w:rFonts w:ascii="Times New Roman" w:eastAsia="Times New Roman" w:hAnsi="Times New Roman"/>
          <w:sz w:val="22"/>
          <w:szCs w:val="22"/>
          <w:lang w:eastAsia="en-US"/>
        </w:rPr>
        <w:t>Homework:</w:t>
      </w:r>
      <w:r w:rsidR="004046A2" w:rsidRPr="00F22D5E">
        <w:rPr>
          <w:rFonts w:ascii="Times New Roman" w:eastAsia="Times New Roman" w:hAnsi="Times New Roman"/>
          <w:sz w:val="22"/>
          <w:szCs w:val="22"/>
          <w:lang w:eastAsia="en-US"/>
        </w:rPr>
        <w:t xml:space="preserve"> </w:t>
      </w:r>
      <w:r w:rsidRPr="00F22D5E">
        <w:rPr>
          <w:rFonts w:ascii="Times New Roman" w:eastAsia="Times New Roman" w:hAnsi="Times New Roman"/>
          <w:sz w:val="22"/>
          <w:szCs w:val="22"/>
          <w:lang w:eastAsia="en-US"/>
        </w:rPr>
        <w:t xml:space="preserve">Read </w:t>
      </w:r>
      <w:r w:rsidR="004046A2" w:rsidRPr="00F22D5E">
        <w:rPr>
          <w:rFonts w:ascii="Times New Roman" w:eastAsia="Times New Roman" w:hAnsi="Times New Roman"/>
          <w:sz w:val="22"/>
          <w:szCs w:val="22"/>
          <w:lang w:eastAsia="en-US"/>
        </w:rPr>
        <w:t>Seed Texts</w:t>
      </w:r>
      <w:r w:rsidR="00BE2D45" w:rsidRPr="00F22D5E">
        <w:rPr>
          <w:rFonts w:ascii="Times New Roman" w:eastAsia="Times New Roman" w:hAnsi="Times New Roman"/>
          <w:sz w:val="22"/>
          <w:szCs w:val="22"/>
          <w:lang w:eastAsia="en-US"/>
        </w:rPr>
        <w:t xml:space="preserve"> for </w:t>
      </w:r>
      <w:r w:rsidR="00C0076F" w:rsidRPr="00F22D5E">
        <w:rPr>
          <w:rFonts w:ascii="Times New Roman" w:eastAsia="Times New Roman" w:hAnsi="Times New Roman"/>
          <w:sz w:val="22"/>
          <w:szCs w:val="22"/>
          <w:lang w:eastAsia="en-US"/>
        </w:rPr>
        <w:t>“</w:t>
      </w:r>
      <w:r w:rsidR="00BE2D45" w:rsidRPr="00F22D5E">
        <w:rPr>
          <w:rFonts w:ascii="Times New Roman" w:eastAsia="Times New Roman" w:hAnsi="Times New Roman"/>
          <w:sz w:val="22"/>
          <w:szCs w:val="22"/>
          <w:lang w:eastAsia="en-US"/>
        </w:rPr>
        <w:t>Technology in Context</w:t>
      </w:r>
      <w:r w:rsidRPr="00F22D5E">
        <w:rPr>
          <w:rFonts w:ascii="Times New Roman" w:eastAsia="Times New Roman" w:hAnsi="Times New Roman"/>
          <w:sz w:val="22"/>
          <w:szCs w:val="22"/>
          <w:lang w:eastAsia="en-US"/>
        </w:rPr>
        <w:t>.</w:t>
      </w:r>
      <w:r w:rsidR="00C0076F" w:rsidRPr="00F22D5E">
        <w:rPr>
          <w:rFonts w:ascii="Times New Roman" w:eastAsia="Times New Roman" w:hAnsi="Times New Roman"/>
          <w:sz w:val="22"/>
          <w:szCs w:val="22"/>
          <w:lang w:eastAsia="en-US"/>
        </w:rPr>
        <w:t>”</w:t>
      </w:r>
      <w:r w:rsidRPr="00F22D5E">
        <w:rPr>
          <w:rFonts w:ascii="Times New Roman" w:eastAsia="Times New Roman" w:hAnsi="Times New Roman"/>
          <w:sz w:val="22"/>
          <w:szCs w:val="22"/>
          <w:lang w:eastAsia="en-US"/>
        </w:rPr>
        <w:tab/>
      </w:r>
      <w:r w:rsidRPr="00F22D5E">
        <w:rPr>
          <w:rFonts w:ascii="Times New Roman" w:eastAsia="Times New Roman" w:hAnsi="Times New Roman"/>
          <w:sz w:val="22"/>
          <w:szCs w:val="22"/>
          <w:lang w:eastAsia="en-US"/>
        </w:rPr>
        <w:tab/>
      </w:r>
      <w:r w:rsidRPr="00F22D5E">
        <w:rPr>
          <w:rFonts w:ascii="Times New Roman" w:eastAsia="Times New Roman" w:hAnsi="Times New Roman"/>
          <w:sz w:val="22"/>
          <w:szCs w:val="22"/>
          <w:lang w:eastAsia="en-US"/>
        </w:rPr>
        <w:tab/>
      </w:r>
      <w:r w:rsidRPr="00F22D5E">
        <w:rPr>
          <w:rFonts w:ascii="Times New Roman" w:eastAsia="Times New Roman" w:hAnsi="Times New Roman"/>
          <w:sz w:val="22"/>
          <w:szCs w:val="22"/>
          <w:lang w:eastAsia="en-US"/>
        </w:rPr>
        <w:tab/>
      </w:r>
      <w:r w:rsidRPr="00F22D5E">
        <w:rPr>
          <w:rFonts w:ascii="Times New Roman" w:eastAsia="Times New Roman" w:hAnsi="Times New Roman"/>
          <w:sz w:val="22"/>
          <w:szCs w:val="22"/>
          <w:lang w:eastAsia="en-US"/>
        </w:rPr>
        <w:tab/>
        <w:t xml:space="preserve"> </w:t>
      </w:r>
      <w:r w:rsidR="004046A2" w:rsidRPr="00F22D5E">
        <w:rPr>
          <w:rFonts w:ascii="Times New Roman" w:hAnsi="Times New Roman"/>
          <w:sz w:val="22"/>
          <w:szCs w:val="22"/>
        </w:rPr>
        <w:t xml:space="preserve">Collins, H. M, &amp; Pinch, T. J. (1998). </w:t>
      </w:r>
      <w:r w:rsidR="004046A2" w:rsidRPr="00F22D5E">
        <w:rPr>
          <w:rFonts w:ascii="Times New Roman" w:hAnsi="Times New Roman"/>
          <w:i/>
          <w:iCs/>
          <w:sz w:val="22"/>
          <w:szCs w:val="22"/>
        </w:rPr>
        <w:t>The Golem at Large: what you should know about technology.</w:t>
      </w:r>
      <w:r w:rsidR="004046A2" w:rsidRPr="00F22D5E">
        <w:rPr>
          <w:rFonts w:ascii="Times New Roman" w:hAnsi="Times New Roman"/>
          <w:sz w:val="22"/>
          <w:szCs w:val="22"/>
        </w:rPr>
        <w:t xml:space="preserve"> Cambridge: Cambridge University Press. Chapters 1 &amp; 2.</w:t>
      </w:r>
      <w:r w:rsidRPr="00F22D5E">
        <w:rPr>
          <w:rFonts w:ascii="Times New Roman" w:hAnsi="Times New Roman"/>
          <w:sz w:val="22"/>
          <w:szCs w:val="22"/>
        </w:rPr>
        <w:t xml:space="preserve"> </w:t>
      </w:r>
      <w:r w:rsidR="007565B5" w:rsidRPr="00F22D5E">
        <w:rPr>
          <w:rFonts w:ascii="Times New Roman" w:hAnsi="Times New Roman"/>
          <w:sz w:val="22"/>
          <w:szCs w:val="22"/>
        </w:rPr>
        <w:t xml:space="preserve">(Available on </w:t>
      </w:r>
      <w:proofErr w:type="spellStart"/>
      <w:r w:rsidR="007565B5" w:rsidRPr="00F22D5E">
        <w:rPr>
          <w:rFonts w:ascii="Times New Roman" w:hAnsi="Times New Roman"/>
          <w:sz w:val="22"/>
          <w:szCs w:val="22"/>
        </w:rPr>
        <w:t>Courseworks</w:t>
      </w:r>
      <w:proofErr w:type="spellEnd"/>
      <w:r w:rsidR="007565B5" w:rsidRPr="00F22D5E">
        <w:rPr>
          <w:rFonts w:ascii="Times New Roman" w:hAnsi="Times New Roman"/>
          <w:sz w:val="22"/>
          <w:szCs w:val="22"/>
        </w:rPr>
        <w:t xml:space="preserve"> in Resources)</w:t>
      </w:r>
    </w:p>
    <w:p w14:paraId="28AA0F26" w14:textId="77777777" w:rsidR="00080C96" w:rsidRPr="00F22D5E" w:rsidRDefault="00080C96" w:rsidP="00080C96">
      <w:pPr>
        <w:rPr>
          <w:rFonts w:ascii="Times New Roman" w:hAnsi="Times New Roman"/>
          <w:sz w:val="22"/>
          <w:szCs w:val="22"/>
        </w:rPr>
      </w:pPr>
    </w:p>
    <w:p w14:paraId="507B7EF1" w14:textId="18B6676A" w:rsidR="00A16E1D" w:rsidRPr="00F22D5E" w:rsidRDefault="004046A2" w:rsidP="00080C96">
      <w:pPr>
        <w:rPr>
          <w:rFonts w:ascii="Times New Roman" w:hAnsi="Times New Roman"/>
          <w:sz w:val="22"/>
          <w:szCs w:val="22"/>
        </w:rPr>
      </w:pPr>
      <w:r w:rsidRPr="00F22D5E">
        <w:rPr>
          <w:rFonts w:ascii="Times New Roman" w:hAnsi="Times New Roman"/>
          <w:sz w:val="22"/>
          <w:szCs w:val="22"/>
        </w:rPr>
        <w:t>Winner, L. (198</w:t>
      </w:r>
      <w:r w:rsidR="00BE2D45" w:rsidRPr="00F22D5E">
        <w:rPr>
          <w:rFonts w:ascii="Times New Roman" w:hAnsi="Times New Roman"/>
          <w:sz w:val="22"/>
          <w:szCs w:val="22"/>
        </w:rPr>
        <w:t xml:space="preserve">6). “Do Artifacts Have Politics?” </w:t>
      </w:r>
      <w:r w:rsidRPr="00F22D5E">
        <w:rPr>
          <w:rFonts w:ascii="Times New Roman" w:hAnsi="Times New Roman"/>
          <w:i/>
          <w:sz w:val="22"/>
          <w:szCs w:val="22"/>
        </w:rPr>
        <w:t>The Whale and the Reactor: A Search for Limits in an Age of High Technology</w:t>
      </w:r>
      <w:r w:rsidR="00BE2D45" w:rsidRPr="00F22D5E">
        <w:rPr>
          <w:rFonts w:ascii="Times New Roman" w:hAnsi="Times New Roman"/>
          <w:i/>
          <w:sz w:val="22"/>
          <w:szCs w:val="22"/>
        </w:rPr>
        <w:t>.</w:t>
      </w:r>
      <w:r w:rsidRPr="00F22D5E">
        <w:rPr>
          <w:rFonts w:ascii="Times New Roman" w:hAnsi="Times New Roman"/>
          <w:sz w:val="22"/>
          <w:szCs w:val="22"/>
        </w:rPr>
        <w:t xml:space="preserve"> Chicago: University of Chicago Press.</w:t>
      </w:r>
      <w:r w:rsidR="00BE2D45" w:rsidRPr="00F22D5E">
        <w:rPr>
          <w:rFonts w:ascii="Times New Roman" w:hAnsi="Times New Roman"/>
          <w:sz w:val="22"/>
          <w:szCs w:val="22"/>
        </w:rPr>
        <w:t xml:space="preserve"> (pp. 19-39).</w:t>
      </w:r>
    </w:p>
    <w:p w14:paraId="0DABDB25" w14:textId="0D0EBD34" w:rsidR="003F4995" w:rsidRPr="00F22D5E" w:rsidRDefault="00653A4A" w:rsidP="00A35AE6">
      <w:pPr>
        <w:rPr>
          <w:rFonts w:ascii="Times New Roman" w:eastAsia="Times New Roman" w:hAnsi="Times New Roman"/>
          <w:sz w:val="22"/>
          <w:szCs w:val="22"/>
          <w:lang w:eastAsia="en-US"/>
        </w:rPr>
      </w:pPr>
      <w:hyperlink r:id="rId22" w:history="1">
        <w:r w:rsidR="00A35AE6" w:rsidRPr="00F22D5E">
          <w:rPr>
            <w:rStyle w:val="Hyperlink"/>
            <w:rFonts w:ascii="Times New Roman" w:eastAsia="Times New Roman" w:hAnsi="Times New Roman"/>
            <w:color w:val="auto"/>
            <w:sz w:val="22"/>
            <w:szCs w:val="22"/>
            <w:lang w:eastAsia="en-US"/>
          </w:rPr>
          <w:t>http://monoskop.org/images/d/da/Winner_Langdon_The_Whale_and_the_Reactor_The_Search_for_Limits_in_an_Age_of_a_High_Technology.pdf</w:t>
        </w:r>
      </w:hyperlink>
      <w:r w:rsidR="00A35AE6" w:rsidRPr="00F22D5E">
        <w:rPr>
          <w:rFonts w:ascii="Times New Roman" w:eastAsia="Times New Roman" w:hAnsi="Times New Roman"/>
          <w:sz w:val="22"/>
          <w:szCs w:val="22"/>
          <w:lang w:eastAsia="en-US"/>
        </w:rPr>
        <w:t xml:space="preserve"> (No</w:t>
      </w:r>
      <w:r w:rsidR="00616BB2" w:rsidRPr="00F22D5E">
        <w:rPr>
          <w:rFonts w:ascii="Times New Roman" w:eastAsia="Times New Roman" w:hAnsi="Times New Roman"/>
          <w:sz w:val="22"/>
          <w:szCs w:val="22"/>
          <w:lang w:eastAsia="en-US"/>
        </w:rPr>
        <w:t>te that this is the entire book:</w:t>
      </w:r>
      <w:r w:rsidR="00A35AE6" w:rsidRPr="00F22D5E">
        <w:rPr>
          <w:rFonts w:ascii="Times New Roman" w:eastAsia="Times New Roman" w:hAnsi="Times New Roman"/>
          <w:sz w:val="22"/>
          <w:szCs w:val="22"/>
          <w:lang w:eastAsia="en-US"/>
        </w:rPr>
        <w:t xml:space="preserve"> you are only required to read pages 19-39).</w:t>
      </w:r>
    </w:p>
    <w:p w14:paraId="06DC6000" w14:textId="77777777" w:rsidR="00A35AE6" w:rsidRPr="00F22D5E" w:rsidRDefault="00A35AE6" w:rsidP="00A35AE6">
      <w:pPr>
        <w:rPr>
          <w:rFonts w:ascii="Times New Roman" w:eastAsia="Times New Roman" w:hAnsi="Times New Roman"/>
          <w:sz w:val="22"/>
          <w:szCs w:val="22"/>
          <w:lang w:eastAsia="en-US"/>
        </w:rPr>
      </w:pPr>
    </w:p>
    <w:p w14:paraId="2CC1B0CE" w14:textId="02E3BAFF" w:rsidR="00A16E1D" w:rsidRPr="00F22D5E" w:rsidRDefault="00BD540B"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w:t>
      </w:r>
      <w:r w:rsidR="00211004" w:rsidRPr="00F22D5E">
        <w:rPr>
          <w:rFonts w:ascii="Times New Roman" w:eastAsia="Times New Roman" w:hAnsi="Times New Roman"/>
          <w:color w:val="000000"/>
          <w:sz w:val="22"/>
          <w:szCs w:val="22"/>
          <w:lang w:eastAsia="en-US"/>
        </w:rPr>
        <w:t>Feb 23</w:t>
      </w:r>
      <w:r w:rsidRPr="00F22D5E">
        <w:rPr>
          <w:rFonts w:ascii="Times New Roman" w:eastAsia="Times New Roman" w:hAnsi="Times New Roman"/>
          <w:color w:val="000000"/>
          <w:sz w:val="22"/>
          <w:szCs w:val="22"/>
          <w:lang w:eastAsia="en-US"/>
        </w:rPr>
        <w:t>: Generating Claims</w:t>
      </w:r>
    </w:p>
    <w:p w14:paraId="75840DD5" w14:textId="1B5E514A" w:rsidR="00F22D5E" w:rsidRPr="00F22D5E" w:rsidRDefault="00080C96" w:rsidP="00616BB2">
      <w:pPr>
        <w:pStyle w:val="NormalWeb"/>
        <w:spacing w:before="120" w:beforeAutospacing="0" w:after="120" w:afterAutospacing="0"/>
        <w:rPr>
          <w:rFonts w:eastAsia="Cambria"/>
          <w:sz w:val="22"/>
          <w:szCs w:val="22"/>
          <w:u w:val="single"/>
        </w:rPr>
      </w:pPr>
      <w:r w:rsidRPr="00F22D5E">
        <w:rPr>
          <w:sz w:val="22"/>
          <w:szCs w:val="22"/>
        </w:rPr>
        <w:t xml:space="preserve">Homework. Read </w:t>
      </w:r>
      <w:r w:rsidR="009502D7" w:rsidRPr="00F22D5E">
        <w:rPr>
          <w:sz w:val="22"/>
          <w:szCs w:val="22"/>
        </w:rPr>
        <w:t>Exhibits Examples</w:t>
      </w:r>
      <w:r w:rsidRPr="00F22D5E">
        <w:rPr>
          <w:sz w:val="22"/>
          <w:szCs w:val="22"/>
        </w:rPr>
        <w:tab/>
      </w:r>
      <w:r w:rsidRPr="00F22D5E">
        <w:rPr>
          <w:sz w:val="22"/>
          <w:szCs w:val="22"/>
        </w:rPr>
        <w:tab/>
      </w:r>
      <w:r w:rsidRPr="00F22D5E">
        <w:rPr>
          <w:sz w:val="22"/>
          <w:szCs w:val="22"/>
        </w:rPr>
        <w:tab/>
      </w:r>
      <w:r w:rsidRPr="00F22D5E">
        <w:rPr>
          <w:sz w:val="22"/>
          <w:szCs w:val="22"/>
        </w:rPr>
        <w:tab/>
      </w:r>
      <w:r w:rsidRPr="00F22D5E">
        <w:rPr>
          <w:sz w:val="22"/>
          <w:szCs w:val="22"/>
        </w:rPr>
        <w:tab/>
      </w:r>
      <w:r w:rsidRPr="00F22D5E">
        <w:rPr>
          <w:sz w:val="22"/>
          <w:szCs w:val="22"/>
        </w:rPr>
        <w:tab/>
      </w:r>
      <w:r w:rsidRPr="00F22D5E">
        <w:rPr>
          <w:sz w:val="22"/>
          <w:szCs w:val="22"/>
        </w:rPr>
        <w:tab/>
        <w:t xml:space="preserve">           </w:t>
      </w:r>
      <w:r w:rsidR="009502D7" w:rsidRPr="00F22D5E">
        <w:rPr>
          <w:sz w:val="22"/>
          <w:szCs w:val="22"/>
        </w:rPr>
        <w:t xml:space="preserve">Diamond, J. (1997, April). </w:t>
      </w:r>
      <w:r w:rsidR="009502D7" w:rsidRPr="00F22D5E">
        <w:rPr>
          <w:i/>
          <w:iCs/>
          <w:sz w:val="22"/>
          <w:szCs w:val="22"/>
        </w:rPr>
        <w:t>The Curse of QWERTY.</w:t>
      </w:r>
      <w:r w:rsidR="009502D7" w:rsidRPr="00F22D5E">
        <w:rPr>
          <w:sz w:val="22"/>
          <w:szCs w:val="22"/>
        </w:rPr>
        <w:t xml:space="preserve"> From Discover: </w:t>
      </w:r>
      <w:hyperlink r:id="rId23" w:history="1">
        <w:r w:rsidR="009502D7" w:rsidRPr="00F22D5E">
          <w:rPr>
            <w:rStyle w:val="Hyperlink"/>
            <w:rFonts w:eastAsia="Cambria"/>
            <w:color w:val="auto"/>
            <w:sz w:val="22"/>
            <w:szCs w:val="22"/>
          </w:rPr>
          <w:t>http://discovermagazine.com/1997/apr/thecurseofqwerty1099</w:t>
        </w:r>
      </w:hyperlink>
      <w:r w:rsidR="00F22D5E" w:rsidRPr="00F22D5E">
        <w:rPr>
          <w:rStyle w:val="Hyperlink"/>
          <w:rFonts w:eastAsia="Cambria"/>
          <w:color w:val="auto"/>
          <w:sz w:val="22"/>
          <w:szCs w:val="22"/>
        </w:rPr>
        <w:br/>
      </w:r>
    </w:p>
    <w:p w14:paraId="31436C7D" w14:textId="0EAFCCA6" w:rsidR="00A16E1D" w:rsidRPr="00F22D5E" w:rsidRDefault="009502D7" w:rsidP="00196509">
      <w:pPr>
        <w:rPr>
          <w:rFonts w:ascii="Times New Roman" w:eastAsia="Times New Roman" w:hAnsi="Times New Roman"/>
          <w:sz w:val="22"/>
          <w:szCs w:val="22"/>
          <w:lang w:eastAsia="en-US"/>
        </w:rPr>
      </w:pPr>
      <w:r w:rsidRPr="00F22D5E">
        <w:rPr>
          <w:rFonts w:ascii="Times New Roman" w:hAnsi="Times New Roman"/>
          <w:sz w:val="22"/>
          <w:szCs w:val="22"/>
        </w:rPr>
        <w:t xml:space="preserve">David, P. A. (1985, May). </w:t>
      </w:r>
      <w:r w:rsidRPr="00F22D5E">
        <w:rPr>
          <w:rFonts w:ascii="Times New Roman" w:hAnsi="Times New Roman"/>
          <w:i/>
          <w:iCs/>
          <w:sz w:val="22"/>
          <w:szCs w:val="22"/>
        </w:rPr>
        <w:t>Clio and the Economics of QWERTY.</w:t>
      </w:r>
      <w:hyperlink r:id="rId24" w:history="1">
        <w:r w:rsidRPr="00F22D5E">
          <w:rPr>
            <w:rStyle w:val="Hyperlink"/>
            <w:rFonts w:ascii="Times New Roman" w:hAnsi="Times New Roman"/>
            <w:color w:val="auto"/>
            <w:sz w:val="22"/>
            <w:szCs w:val="22"/>
          </w:rPr>
          <w:t>http://www.econ.ucsb.edu/~tedb/Courses/Ec100C/DavidQwerty.pdf</w:t>
        </w:r>
      </w:hyperlink>
    </w:p>
    <w:p w14:paraId="094AA42C" w14:textId="77777777" w:rsidR="00196509" w:rsidRPr="00F22D5E" w:rsidRDefault="00196509" w:rsidP="00196509">
      <w:pPr>
        <w:rPr>
          <w:rFonts w:ascii="Times New Roman" w:eastAsia="Times New Roman" w:hAnsi="Times New Roman"/>
          <w:sz w:val="22"/>
          <w:szCs w:val="22"/>
          <w:lang w:eastAsia="en-US"/>
        </w:rPr>
      </w:pPr>
    </w:p>
    <w:p w14:paraId="76B813EC" w14:textId="22D4A1E1" w:rsidR="001D4E3D" w:rsidRPr="00F22D5E" w:rsidRDefault="00BD540B" w:rsidP="004046A2">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w:t>
      </w:r>
      <w:r w:rsidR="003D58A4" w:rsidRPr="00F22D5E">
        <w:rPr>
          <w:rFonts w:ascii="Times New Roman" w:eastAsia="Times New Roman" w:hAnsi="Times New Roman"/>
          <w:color w:val="000000"/>
          <w:sz w:val="22"/>
          <w:szCs w:val="22"/>
          <w:lang w:eastAsia="en-US"/>
        </w:rPr>
        <w:t>,</w:t>
      </w:r>
      <w:r w:rsidRPr="00F22D5E">
        <w:rPr>
          <w:rFonts w:ascii="Times New Roman" w:eastAsia="Times New Roman" w:hAnsi="Times New Roman"/>
          <w:color w:val="000000"/>
          <w:sz w:val="22"/>
          <w:szCs w:val="22"/>
          <w:lang w:eastAsia="en-US"/>
        </w:rPr>
        <w:t xml:space="preserve"> Oct 8: Using an Exhibit in a Conversation</w:t>
      </w:r>
    </w:p>
    <w:p w14:paraId="6DBBD005" w14:textId="097D3130" w:rsidR="00196509" w:rsidRPr="00F22D5E" w:rsidRDefault="001D4E3D" w:rsidP="004046A2">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 xml:space="preserve">Homework: </w:t>
      </w:r>
      <w:proofErr w:type="spellStart"/>
      <w:r w:rsidR="00196509" w:rsidRPr="00F22D5E">
        <w:rPr>
          <w:rFonts w:ascii="Times New Roman" w:eastAsia="Times New Roman" w:hAnsi="Times New Roman"/>
          <w:sz w:val="22"/>
          <w:szCs w:val="22"/>
          <w:lang w:eastAsia="en-US"/>
        </w:rPr>
        <w:t>Prog</w:t>
      </w:r>
      <w:proofErr w:type="spellEnd"/>
      <w:r w:rsidR="00196509" w:rsidRPr="00F22D5E">
        <w:rPr>
          <w:rFonts w:ascii="Times New Roman" w:eastAsia="Times New Roman" w:hAnsi="Times New Roman"/>
          <w:sz w:val="22"/>
          <w:szCs w:val="22"/>
          <w:lang w:eastAsia="en-US"/>
        </w:rPr>
        <w:t>. 2 Exploratory Draft</w:t>
      </w:r>
    </w:p>
    <w:p w14:paraId="0EE147A3" w14:textId="6309101B" w:rsidR="001D4E3D" w:rsidRPr="00F22D5E" w:rsidRDefault="001D4E3D" w:rsidP="004046A2">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 xml:space="preserve">Read and Watch: Phillip </w:t>
      </w:r>
      <w:proofErr w:type="spellStart"/>
      <w:r w:rsidRPr="00F22D5E">
        <w:rPr>
          <w:rFonts w:ascii="Times New Roman" w:eastAsia="Times New Roman" w:hAnsi="Times New Roman"/>
          <w:sz w:val="22"/>
          <w:szCs w:val="22"/>
          <w:lang w:eastAsia="en-US"/>
        </w:rPr>
        <w:t>Lopate</w:t>
      </w:r>
      <w:proofErr w:type="spellEnd"/>
      <w:r w:rsidRPr="00F22D5E">
        <w:rPr>
          <w:rFonts w:ascii="Times New Roman" w:eastAsia="Times New Roman" w:hAnsi="Times New Roman"/>
          <w:sz w:val="22"/>
          <w:szCs w:val="22"/>
          <w:lang w:eastAsia="en-US"/>
        </w:rPr>
        <w:t xml:space="preserve"> on the Essay</w:t>
      </w:r>
    </w:p>
    <w:p w14:paraId="7385F847" w14:textId="22EBDA71" w:rsidR="001D4E3D" w:rsidRPr="00F22D5E" w:rsidRDefault="00653A4A" w:rsidP="004046A2">
      <w:pPr>
        <w:rPr>
          <w:rFonts w:ascii="Times New Roman" w:eastAsia="Times New Roman" w:hAnsi="Times New Roman"/>
          <w:sz w:val="22"/>
          <w:szCs w:val="22"/>
          <w:lang w:eastAsia="en-US"/>
        </w:rPr>
      </w:pPr>
      <w:hyperlink r:id="rId25" w:history="1">
        <w:r w:rsidR="00196509" w:rsidRPr="00F22D5E">
          <w:rPr>
            <w:rStyle w:val="Hyperlink"/>
            <w:rFonts w:ascii="Times New Roman" w:eastAsia="Times New Roman" w:hAnsi="Times New Roman"/>
            <w:color w:val="auto"/>
            <w:sz w:val="22"/>
            <w:szCs w:val="22"/>
            <w:lang w:eastAsia="en-US"/>
          </w:rPr>
          <w:t>http://morningsidereview.org/essay/phillip-lopate-on-making-your-essay-your-own-2/</w:t>
        </w:r>
      </w:hyperlink>
    </w:p>
    <w:p w14:paraId="10169A5F" w14:textId="77777777" w:rsidR="003F4995" w:rsidRPr="00F22D5E" w:rsidRDefault="003F4995" w:rsidP="00A16E1D">
      <w:pPr>
        <w:rPr>
          <w:rFonts w:ascii="Times New Roman" w:eastAsia="Times New Roman" w:hAnsi="Times New Roman"/>
          <w:color w:val="000000"/>
          <w:sz w:val="22"/>
          <w:szCs w:val="22"/>
          <w:lang w:eastAsia="en-US"/>
        </w:rPr>
      </w:pPr>
    </w:p>
    <w:p w14:paraId="05EEEA95" w14:textId="368DB4A9" w:rsidR="00A16E1D" w:rsidRPr="00F22D5E" w:rsidRDefault="003D58A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w:t>
      </w:r>
      <w:r w:rsidR="00211004" w:rsidRPr="00F22D5E">
        <w:rPr>
          <w:rFonts w:ascii="Times New Roman" w:eastAsia="Times New Roman" w:hAnsi="Times New Roman"/>
          <w:color w:val="000000"/>
          <w:sz w:val="22"/>
          <w:szCs w:val="22"/>
          <w:lang w:eastAsia="en-US"/>
        </w:rPr>
        <w:t>Feb 25</w:t>
      </w:r>
      <w:r w:rsidRPr="00F22D5E">
        <w:rPr>
          <w:rFonts w:ascii="Times New Roman" w:eastAsia="Times New Roman" w:hAnsi="Times New Roman"/>
          <w:color w:val="000000"/>
          <w:sz w:val="22"/>
          <w:szCs w:val="22"/>
          <w:lang w:eastAsia="en-US"/>
        </w:rPr>
        <w:t xml:space="preserve">: Workshop with </w:t>
      </w:r>
      <w:proofErr w:type="spellStart"/>
      <w:r w:rsidR="00196509" w:rsidRPr="00F22D5E">
        <w:rPr>
          <w:rFonts w:ascii="Times New Roman" w:eastAsia="Times New Roman" w:hAnsi="Times New Roman"/>
          <w:sz w:val="22"/>
          <w:szCs w:val="22"/>
          <w:lang w:eastAsia="en-US"/>
        </w:rPr>
        <w:t>Prog</w:t>
      </w:r>
      <w:proofErr w:type="spellEnd"/>
      <w:r w:rsidR="00196509" w:rsidRPr="00F22D5E">
        <w:rPr>
          <w:rFonts w:ascii="Times New Roman" w:eastAsia="Times New Roman" w:hAnsi="Times New Roman"/>
          <w:sz w:val="22"/>
          <w:szCs w:val="22"/>
          <w:lang w:eastAsia="en-US"/>
        </w:rPr>
        <w:t>. 2 Exploratory Draft</w:t>
      </w:r>
    </w:p>
    <w:p w14:paraId="39A9FB12" w14:textId="1AAE07A1" w:rsidR="00A16E1D" w:rsidRPr="00F22D5E" w:rsidRDefault="00A16E1D" w:rsidP="00A16E1D">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00196509" w:rsidRPr="00F22D5E">
        <w:rPr>
          <w:rFonts w:ascii="Times New Roman" w:eastAsia="Times New Roman" w:hAnsi="Times New Roman"/>
          <w:b/>
          <w:sz w:val="22"/>
          <w:szCs w:val="22"/>
          <w:lang w:eastAsia="en-US"/>
        </w:rPr>
        <w:t>Prog</w:t>
      </w:r>
      <w:proofErr w:type="spellEnd"/>
      <w:r w:rsidR="00196509" w:rsidRPr="00F22D5E">
        <w:rPr>
          <w:rFonts w:ascii="Times New Roman" w:eastAsia="Times New Roman" w:hAnsi="Times New Roman"/>
          <w:b/>
          <w:sz w:val="22"/>
          <w:szCs w:val="22"/>
          <w:lang w:eastAsia="en-US"/>
        </w:rPr>
        <w:t>. 2 Exploratory Draft</w:t>
      </w:r>
    </w:p>
    <w:p w14:paraId="45B647C9" w14:textId="016FA913" w:rsidR="00A16E1D" w:rsidRPr="00F22D5E" w:rsidRDefault="00196509" w:rsidP="00080C96">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xml:space="preserve"> 2. Formal Draft</w:t>
      </w:r>
    </w:p>
    <w:p w14:paraId="33B60097" w14:textId="77777777" w:rsidR="00080C96" w:rsidRPr="00F22D5E" w:rsidRDefault="00080C96" w:rsidP="00080C96">
      <w:pPr>
        <w:rPr>
          <w:rFonts w:ascii="Times New Roman" w:eastAsia="Times New Roman" w:hAnsi="Times New Roman"/>
          <w:color w:val="000000"/>
          <w:sz w:val="22"/>
          <w:szCs w:val="22"/>
          <w:lang w:eastAsia="en-US"/>
        </w:rPr>
      </w:pPr>
    </w:p>
    <w:p w14:paraId="7CECBC4A" w14:textId="5DC36AC4" w:rsidR="00A16E1D" w:rsidRPr="00F22D5E" w:rsidRDefault="0021100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Mar 2</w:t>
      </w:r>
      <w:r w:rsidR="003D58A4" w:rsidRPr="00F22D5E">
        <w:rPr>
          <w:rFonts w:ascii="Times New Roman" w:eastAsia="Times New Roman" w:hAnsi="Times New Roman"/>
          <w:color w:val="000000"/>
          <w:sz w:val="22"/>
          <w:szCs w:val="22"/>
          <w:lang w:eastAsia="en-US"/>
        </w:rPr>
        <w:t>: From the Exploratory to the Formal</w:t>
      </w:r>
    </w:p>
    <w:p w14:paraId="310C2A4A" w14:textId="68416DA8" w:rsidR="00A16E1D" w:rsidRPr="00F22D5E" w:rsidRDefault="00196509" w:rsidP="00080C96">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xml:space="preserve"> 2. Formal Draft</w:t>
      </w:r>
    </w:p>
    <w:p w14:paraId="3118B257" w14:textId="77777777" w:rsidR="00080C96" w:rsidRPr="00F22D5E" w:rsidRDefault="00080C96" w:rsidP="00080C96">
      <w:pPr>
        <w:rPr>
          <w:rFonts w:ascii="Times New Roman" w:eastAsia="Times New Roman" w:hAnsi="Times New Roman"/>
          <w:color w:val="000000"/>
          <w:sz w:val="22"/>
          <w:szCs w:val="22"/>
          <w:lang w:eastAsia="en-US"/>
        </w:rPr>
      </w:pPr>
    </w:p>
    <w:p w14:paraId="3ABF2AEE" w14:textId="3A1AC92F" w:rsidR="00A16E1D" w:rsidRPr="00F22D5E" w:rsidRDefault="0021100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 Mar 4</w:t>
      </w:r>
      <w:r w:rsidR="003D58A4" w:rsidRPr="00F22D5E">
        <w:rPr>
          <w:rFonts w:ascii="Times New Roman" w:eastAsia="Times New Roman" w:hAnsi="Times New Roman"/>
          <w:color w:val="000000"/>
          <w:sz w:val="22"/>
          <w:szCs w:val="22"/>
          <w:lang w:eastAsia="en-US"/>
        </w:rPr>
        <w:t>: Engaging Interdisciplinary Texts</w:t>
      </w:r>
    </w:p>
    <w:p w14:paraId="3A3DF84C" w14:textId="3D8F6DDB" w:rsidR="003D58A4" w:rsidRPr="00F22D5E" w:rsidRDefault="003D58A4" w:rsidP="00A16E1D">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xml:space="preserve"> 2. Formal Draft</w:t>
      </w:r>
    </w:p>
    <w:p w14:paraId="4A3A6708" w14:textId="77777777" w:rsidR="003D58A4" w:rsidRPr="00F22D5E" w:rsidRDefault="003D58A4" w:rsidP="00A16E1D">
      <w:pPr>
        <w:rPr>
          <w:rFonts w:ascii="Times New Roman" w:eastAsia="Times New Roman" w:hAnsi="Times New Roman"/>
          <w:color w:val="000000"/>
          <w:sz w:val="22"/>
          <w:szCs w:val="22"/>
          <w:lang w:eastAsia="en-US"/>
        </w:rPr>
      </w:pPr>
    </w:p>
    <w:p w14:paraId="4D13FB45" w14:textId="3EC8E90C" w:rsidR="003D58A4" w:rsidRPr="00F22D5E" w:rsidRDefault="00211004" w:rsidP="003D58A4">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Mar 9</w:t>
      </w:r>
      <w:r w:rsidR="003D58A4" w:rsidRPr="00F22D5E">
        <w:rPr>
          <w:rFonts w:ascii="Times New Roman" w:eastAsia="Times New Roman" w:hAnsi="Times New Roman"/>
          <w:color w:val="000000"/>
          <w:sz w:val="22"/>
          <w:szCs w:val="22"/>
          <w:lang w:eastAsia="en-US"/>
        </w:rPr>
        <w:t xml:space="preserve">: Workshop Formal Drafts for </w:t>
      </w:r>
      <w:proofErr w:type="spellStart"/>
      <w:r w:rsidR="003D58A4" w:rsidRPr="00F22D5E">
        <w:rPr>
          <w:rFonts w:ascii="Times New Roman" w:eastAsia="Times New Roman" w:hAnsi="Times New Roman"/>
          <w:color w:val="000000"/>
          <w:sz w:val="22"/>
          <w:szCs w:val="22"/>
          <w:lang w:eastAsia="en-US"/>
        </w:rPr>
        <w:t>Prog</w:t>
      </w:r>
      <w:proofErr w:type="spellEnd"/>
      <w:r w:rsidR="003D58A4" w:rsidRPr="00F22D5E">
        <w:rPr>
          <w:rFonts w:ascii="Times New Roman" w:eastAsia="Times New Roman" w:hAnsi="Times New Roman"/>
          <w:color w:val="000000"/>
          <w:sz w:val="22"/>
          <w:szCs w:val="22"/>
          <w:lang w:eastAsia="en-US"/>
        </w:rPr>
        <w:t>. 2</w:t>
      </w:r>
      <w:r w:rsidR="00663BDC" w:rsidRPr="00F22D5E">
        <w:rPr>
          <w:rFonts w:ascii="Times New Roman" w:eastAsia="Times New Roman" w:hAnsi="Times New Roman"/>
          <w:color w:val="000000"/>
          <w:sz w:val="22"/>
          <w:szCs w:val="22"/>
          <w:lang w:eastAsia="en-US"/>
        </w:rPr>
        <w:t xml:space="preserve"> </w:t>
      </w:r>
    </w:p>
    <w:p w14:paraId="4B1043DA" w14:textId="6CDE4E1C" w:rsidR="00CE6DA5" w:rsidRPr="00F22D5E" w:rsidRDefault="00196509" w:rsidP="003D58A4">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2 Final Draft</w:t>
      </w:r>
    </w:p>
    <w:p w14:paraId="27F5E58F" w14:textId="77777777" w:rsidR="00CE6DA5" w:rsidRPr="00F22D5E" w:rsidRDefault="00CE6DA5" w:rsidP="00A16E1D">
      <w:pPr>
        <w:rPr>
          <w:rFonts w:ascii="Times New Roman" w:eastAsia="Times New Roman" w:hAnsi="Times New Roman"/>
          <w:color w:val="000000"/>
          <w:sz w:val="22"/>
          <w:szCs w:val="22"/>
          <w:lang w:eastAsia="en-US"/>
        </w:rPr>
      </w:pPr>
    </w:p>
    <w:p w14:paraId="47B6D870" w14:textId="77777777" w:rsidR="001244E0" w:rsidRPr="00F22D5E" w:rsidRDefault="00211004"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 Mar 11</w:t>
      </w:r>
      <w:r w:rsidR="003D58A4" w:rsidRPr="00F22D5E">
        <w:rPr>
          <w:rFonts w:ascii="Times New Roman" w:eastAsia="Times New Roman" w:hAnsi="Times New Roman"/>
          <w:color w:val="000000"/>
          <w:sz w:val="22"/>
          <w:szCs w:val="22"/>
          <w:lang w:eastAsia="en-US"/>
        </w:rPr>
        <w:t xml:space="preserve">: </w:t>
      </w:r>
      <w:r w:rsidR="001244E0" w:rsidRPr="00F22D5E">
        <w:rPr>
          <w:rFonts w:ascii="Times New Roman" w:eastAsia="Times New Roman" w:hAnsi="Times New Roman"/>
          <w:color w:val="000000"/>
          <w:sz w:val="22"/>
          <w:szCs w:val="22"/>
          <w:lang w:eastAsia="en-US"/>
        </w:rPr>
        <w:t xml:space="preserve">Advancing the Intellectual Conversation </w:t>
      </w:r>
    </w:p>
    <w:p w14:paraId="4C9A0B8A" w14:textId="77777777" w:rsidR="001244E0" w:rsidRPr="00F22D5E" w:rsidRDefault="001244E0" w:rsidP="001244E0">
      <w:pPr>
        <w:spacing w:after="240"/>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xml:space="preserve">. 3 Proposal                                           </w:t>
      </w:r>
    </w:p>
    <w:p w14:paraId="59F5B800" w14:textId="1119C8DC" w:rsidR="00A16E1D" w:rsidRPr="00F22D5E" w:rsidRDefault="003D58A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Introduction to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3</w:t>
      </w:r>
    </w:p>
    <w:p w14:paraId="2A96CDFC" w14:textId="5A42B287" w:rsidR="00A16E1D" w:rsidRPr="00F22D5E" w:rsidRDefault="003D58A4" w:rsidP="00A16E1D">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2 Final Draft</w:t>
      </w:r>
    </w:p>
    <w:p w14:paraId="23E4D35C" w14:textId="77777777" w:rsidR="00663BDC" w:rsidRPr="00F22D5E" w:rsidRDefault="00663BDC" w:rsidP="00CE6DA5">
      <w:pPr>
        <w:rPr>
          <w:rFonts w:ascii="Times New Roman" w:eastAsia="Times New Roman" w:hAnsi="Times New Roman"/>
          <w:color w:val="FF0000"/>
          <w:sz w:val="22"/>
          <w:szCs w:val="22"/>
          <w:lang w:eastAsia="en-US"/>
        </w:rPr>
      </w:pPr>
    </w:p>
    <w:p w14:paraId="46AC23FF" w14:textId="7869D5EA" w:rsidR="003F4995" w:rsidRPr="00F22D5E" w:rsidRDefault="00CE6DA5" w:rsidP="00CE6DA5">
      <w:pPr>
        <w:rPr>
          <w:rFonts w:ascii="Times New Roman" w:eastAsia="Times New Roman" w:hAnsi="Times New Roman"/>
          <w:sz w:val="22"/>
          <w:szCs w:val="22"/>
          <w:lang w:eastAsia="en-US"/>
        </w:rPr>
      </w:pPr>
      <w:r w:rsidRPr="00F22D5E">
        <w:rPr>
          <w:rFonts w:ascii="Times New Roman" w:eastAsia="Times New Roman" w:hAnsi="Times New Roman"/>
          <w:sz w:val="22"/>
          <w:szCs w:val="22"/>
          <w:lang w:eastAsia="en-US"/>
        </w:rPr>
        <w:t>Homework. Read Seed Texts</w:t>
      </w:r>
      <w:r w:rsidR="00C0076F" w:rsidRPr="00F22D5E">
        <w:rPr>
          <w:rFonts w:ascii="Times New Roman" w:eastAsia="Times New Roman" w:hAnsi="Times New Roman"/>
          <w:sz w:val="22"/>
          <w:szCs w:val="22"/>
          <w:lang w:eastAsia="en-US"/>
        </w:rPr>
        <w:t xml:space="preserve"> for “The Art and Science of Observation”</w:t>
      </w:r>
      <w:r w:rsidRPr="00F22D5E">
        <w:rPr>
          <w:rFonts w:ascii="Times New Roman" w:eastAsia="Times New Roman" w:hAnsi="Times New Roman"/>
          <w:sz w:val="22"/>
          <w:szCs w:val="22"/>
          <w:lang w:eastAsia="en-US"/>
        </w:rPr>
        <w:t xml:space="preserve">: </w:t>
      </w:r>
    </w:p>
    <w:p w14:paraId="72A3FFE2" w14:textId="6FBB6C63" w:rsidR="003F4995" w:rsidRPr="00F22D5E" w:rsidRDefault="00CE6DA5" w:rsidP="00A16E1D">
      <w:pPr>
        <w:rPr>
          <w:rFonts w:ascii="Times New Roman" w:hAnsi="Times New Roman"/>
          <w:sz w:val="22"/>
          <w:szCs w:val="22"/>
        </w:rPr>
      </w:pPr>
      <w:r w:rsidRPr="00F22D5E">
        <w:rPr>
          <w:rFonts w:ascii="Times New Roman" w:hAnsi="Times New Roman"/>
          <w:sz w:val="22"/>
          <w:szCs w:val="22"/>
        </w:rPr>
        <w:t xml:space="preserve">Scudder, Samuel H. "Learning to See." </w:t>
      </w:r>
      <w:r w:rsidRPr="00F22D5E">
        <w:rPr>
          <w:rFonts w:ascii="Times New Roman" w:hAnsi="Times New Roman"/>
          <w:i/>
          <w:iCs/>
          <w:sz w:val="22"/>
          <w:szCs w:val="22"/>
        </w:rPr>
        <w:t>Science and its Ways of Knowing</w:t>
      </w:r>
      <w:r w:rsidRPr="00F22D5E">
        <w:rPr>
          <w:rFonts w:ascii="Times New Roman" w:hAnsi="Times New Roman"/>
          <w:sz w:val="22"/>
          <w:szCs w:val="22"/>
        </w:rPr>
        <w:t>. Ed. Hatton, John. Upper Saddle River, NJ: Prentice Hall, 1997.</w:t>
      </w:r>
      <w:r w:rsidR="00266725" w:rsidRPr="00F22D5E">
        <w:rPr>
          <w:rFonts w:ascii="Times New Roman" w:hAnsi="Times New Roman"/>
          <w:sz w:val="22"/>
          <w:szCs w:val="22"/>
        </w:rPr>
        <w:t xml:space="preserve"> (Available on </w:t>
      </w:r>
      <w:proofErr w:type="spellStart"/>
      <w:r w:rsidR="00266725" w:rsidRPr="00F22D5E">
        <w:rPr>
          <w:rFonts w:ascii="Times New Roman" w:hAnsi="Times New Roman"/>
          <w:sz w:val="22"/>
          <w:szCs w:val="22"/>
        </w:rPr>
        <w:t>Courseworks</w:t>
      </w:r>
      <w:proofErr w:type="spellEnd"/>
      <w:r w:rsidR="00266725" w:rsidRPr="00F22D5E">
        <w:rPr>
          <w:rFonts w:ascii="Times New Roman" w:hAnsi="Times New Roman"/>
          <w:sz w:val="22"/>
          <w:szCs w:val="22"/>
        </w:rPr>
        <w:t xml:space="preserve"> in Resources)</w:t>
      </w:r>
    </w:p>
    <w:p w14:paraId="6D5BEA18" w14:textId="77777777" w:rsidR="007565B5" w:rsidRPr="00F22D5E" w:rsidRDefault="007565B5" w:rsidP="00A16E1D">
      <w:pPr>
        <w:rPr>
          <w:rFonts w:ascii="Times New Roman" w:hAnsi="Times New Roman"/>
          <w:sz w:val="22"/>
          <w:szCs w:val="22"/>
        </w:rPr>
      </w:pPr>
    </w:p>
    <w:p w14:paraId="76580F5A" w14:textId="06653B4B" w:rsidR="00663BDC" w:rsidRPr="00F22D5E" w:rsidRDefault="003F4995" w:rsidP="00A16E1D">
      <w:pPr>
        <w:rPr>
          <w:rFonts w:ascii="Times New Roman" w:hAnsi="Times New Roman"/>
          <w:sz w:val="22"/>
          <w:szCs w:val="22"/>
          <w:shd w:val="clear" w:color="auto" w:fill="FFFFFF"/>
        </w:rPr>
      </w:pPr>
      <w:proofErr w:type="spellStart"/>
      <w:r w:rsidRPr="00F22D5E">
        <w:rPr>
          <w:rFonts w:ascii="Times New Roman" w:hAnsi="Times New Roman"/>
          <w:sz w:val="22"/>
          <w:szCs w:val="22"/>
          <w:shd w:val="clear" w:color="auto" w:fill="FFFFFF"/>
        </w:rPr>
        <w:t>Daston</w:t>
      </w:r>
      <w:proofErr w:type="spellEnd"/>
      <w:r w:rsidRPr="00F22D5E">
        <w:rPr>
          <w:rFonts w:ascii="Times New Roman" w:hAnsi="Times New Roman"/>
          <w:sz w:val="22"/>
          <w:szCs w:val="22"/>
          <w:shd w:val="clear" w:color="auto" w:fill="FFFFFF"/>
        </w:rPr>
        <w:t xml:space="preserve">, </w:t>
      </w:r>
      <w:r w:rsidR="00663BDC" w:rsidRPr="00F22D5E">
        <w:rPr>
          <w:rFonts w:ascii="Times New Roman" w:hAnsi="Times New Roman"/>
          <w:sz w:val="22"/>
          <w:szCs w:val="22"/>
          <w:shd w:val="clear" w:color="auto" w:fill="FFFFFF"/>
        </w:rPr>
        <w:t xml:space="preserve">Lorraine, and Peter </w:t>
      </w:r>
      <w:proofErr w:type="spellStart"/>
      <w:r w:rsidR="00663BDC" w:rsidRPr="00F22D5E">
        <w:rPr>
          <w:rFonts w:ascii="Times New Roman" w:hAnsi="Times New Roman"/>
          <w:sz w:val="22"/>
          <w:szCs w:val="22"/>
          <w:shd w:val="clear" w:color="auto" w:fill="FFFFFF"/>
        </w:rPr>
        <w:t>Galison</w:t>
      </w:r>
      <w:proofErr w:type="spellEnd"/>
      <w:r w:rsidR="00663BDC" w:rsidRPr="00F22D5E">
        <w:rPr>
          <w:rFonts w:ascii="Times New Roman" w:hAnsi="Times New Roman"/>
          <w:sz w:val="22"/>
          <w:szCs w:val="22"/>
          <w:shd w:val="clear" w:color="auto" w:fill="FFFFFF"/>
        </w:rPr>
        <w:t>. "The Image of</w:t>
      </w:r>
      <w:r w:rsidRPr="00F22D5E">
        <w:rPr>
          <w:rFonts w:ascii="Times New Roman" w:hAnsi="Times New Roman"/>
          <w:sz w:val="22"/>
          <w:szCs w:val="22"/>
          <w:shd w:val="clear" w:color="auto" w:fill="FFFFFF"/>
        </w:rPr>
        <w:t xml:space="preserve"> Objectivity</w:t>
      </w:r>
      <w:r w:rsidR="00663BDC" w:rsidRPr="00F22D5E">
        <w:rPr>
          <w:rFonts w:ascii="Times New Roman" w:hAnsi="Times New Roman"/>
          <w:sz w:val="22"/>
          <w:szCs w:val="22"/>
          <w:shd w:val="clear" w:color="auto" w:fill="FFFFFF"/>
        </w:rPr>
        <w:t>." </w:t>
      </w:r>
      <w:r w:rsidR="00663BDC" w:rsidRPr="00F22D5E">
        <w:rPr>
          <w:rFonts w:ascii="Times New Roman" w:hAnsi="Times New Roman"/>
          <w:i/>
          <w:sz w:val="22"/>
          <w:szCs w:val="22"/>
          <w:shd w:val="clear" w:color="auto" w:fill="FFFFFF"/>
        </w:rPr>
        <w:t>Representations </w:t>
      </w:r>
      <w:r w:rsidR="00663BDC" w:rsidRPr="00F22D5E">
        <w:rPr>
          <w:rFonts w:ascii="Times New Roman" w:hAnsi="Times New Roman"/>
          <w:sz w:val="22"/>
          <w:szCs w:val="22"/>
          <w:shd w:val="clear" w:color="auto" w:fill="FFFFFF"/>
        </w:rPr>
        <w:t>40 (1992): 82-128.</w:t>
      </w:r>
      <w:r w:rsidR="007565B5" w:rsidRPr="00F22D5E">
        <w:rPr>
          <w:rFonts w:ascii="Times New Roman" w:hAnsi="Times New Roman"/>
          <w:sz w:val="22"/>
          <w:szCs w:val="22"/>
          <w:shd w:val="clear" w:color="auto" w:fill="FFFFFF"/>
        </w:rPr>
        <w:t xml:space="preserve"> </w:t>
      </w:r>
      <w:hyperlink r:id="rId26" w:history="1">
        <w:r w:rsidR="00211004" w:rsidRPr="00F22D5E">
          <w:rPr>
            <w:rStyle w:val="Hyperlink"/>
            <w:rFonts w:ascii="Times New Roman" w:hAnsi="Times New Roman"/>
            <w:sz w:val="22"/>
            <w:szCs w:val="22"/>
            <w:shd w:val="clear" w:color="auto" w:fill="FFFFFF"/>
          </w:rPr>
          <w:t>http://www.nyu.edu/classes/bkg/methods/daston.pdf</w:t>
        </w:r>
      </w:hyperlink>
    </w:p>
    <w:p w14:paraId="253B5F8A" w14:textId="77777777" w:rsidR="00211004" w:rsidRPr="00F22D5E" w:rsidRDefault="00211004" w:rsidP="00A16E1D">
      <w:pPr>
        <w:rPr>
          <w:rFonts w:ascii="Times New Roman" w:hAnsi="Times New Roman"/>
          <w:sz w:val="22"/>
          <w:szCs w:val="22"/>
          <w:shd w:val="clear" w:color="auto" w:fill="FFFFFF"/>
        </w:rPr>
      </w:pPr>
    </w:p>
    <w:p w14:paraId="74A06065" w14:textId="36EC0338" w:rsidR="00211004" w:rsidRPr="00F22D5E" w:rsidRDefault="00211004" w:rsidP="00A16E1D">
      <w:pPr>
        <w:rPr>
          <w:rFonts w:ascii="Times New Roman" w:hAnsi="Times New Roman"/>
          <w:sz w:val="22"/>
          <w:szCs w:val="22"/>
          <w:shd w:val="clear" w:color="auto" w:fill="FFFFFF"/>
        </w:rPr>
      </w:pPr>
      <w:r w:rsidRPr="00F22D5E">
        <w:rPr>
          <w:rFonts w:ascii="Times New Roman" w:hAnsi="Times New Roman"/>
          <w:sz w:val="22"/>
          <w:szCs w:val="22"/>
          <w:shd w:val="clear" w:color="auto" w:fill="FFFFFF"/>
        </w:rPr>
        <w:t>***SPRING BREAK***</w:t>
      </w:r>
    </w:p>
    <w:p w14:paraId="7A6B800E" w14:textId="77777777" w:rsidR="00B01ACC" w:rsidRPr="00F22D5E" w:rsidRDefault="00B01ACC" w:rsidP="00A16E1D">
      <w:pPr>
        <w:rPr>
          <w:rFonts w:ascii="Times New Roman" w:eastAsia="Times New Roman" w:hAnsi="Times New Roman"/>
          <w:color w:val="000000"/>
          <w:sz w:val="22"/>
          <w:szCs w:val="22"/>
          <w:lang w:eastAsia="en-US"/>
        </w:rPr>
      </w:pPr>
    </w:p>
    <w:p w14:paraId="73838F92" w14:textId="5EBB4A12" w:rsidR="00AD2663" w:rsidRPr="00F22D5E" w:rsidRDefault="00211004" w:rsidP="00AD2663">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w:t>
      </w:r>
      <w:r w:rsidR="003D58A4" w:rsidRPr="00F22D5E">
        <w:rPr>
          <w:rFonts w:ascii="Times New Roman" w:eastAsia="Times New Roman" w:hAnsi="Times New Roman"/>
          <w:color w:val="000000"/>
          <w:sz w:val="22"/>
          <w:szCs w:val="22"/>
          <w:lang w:eastAsia="en-US"/>
        </w:rPr>
        <w:t xml:space="preserve">, </w:t>
      </w:r>
      <w:r w:rsidRPr="00F22D5E">
        <w:rPr>
          <w:rFonts w:ascii="Times New Roman" w:eastAsia="Times New Roman" w:hAnsi="Times New Roman"/>
          <w:color w:val="000000"/>
          <w:sz w:val="22"/>
          <w:szCs w:val="22"/>
          <w:lang w:eastAsia="en-US"/>
        </w:rPr>
        <w:t>Mar 23</w:t>
      </w:r>
      <w:r w:rsidR="003D58A4" w:rsidRPr="00F22D5E">
        <w:rPr>
          <w:rFonts w:ascii="Times New Roman" w:eastAsia="Times New Roman" w:hAnsi="Times New Roman"/>
          <w:color w:val="000000"/>
          <w:sz w:val="22"/>
          <w:szCs w:val="22"/>
          <w:lang w:eastAsia="en-US"/>
        </w:rPr>
        <w:t>:</w:t>
      </w:r>
      <w:r w:rsidR="00663BDC" w:rsidRPr="00F22D5E">
        <w:rPr>
          <w:rFonts w:ascii="Times New Roman" w:eastAsia="Times New Roman" w:hAnsi="Times New Roman"/>
          <w:color w:val="000000"/>
          <w:sz w:val="22"/>
          <w:szCs w:val="22"/>
          <w:lang w:eastAsia="en-US"/>
        </w:rPr>
        <w:t xml:space="preserve"> Library Visit</w:t>
      </w:r>
      <w:r w:rsidR="003D58A4" w:rsidRPr="00F22D5E">
        <w:rPr>
          <w:rFonts w:ascii="Times New Roman" w:eastAsia="Times New Roman" w:hAnsi="Times New Roman"/>
          <w:color w:val="000000"/>
          <w:sz w:val="22"/>
          <w:szCs w:val="22"/>
          <w:lang w:eastAsia="en-US"/>
        </w:rPr>
        <w:tab/>
      </w:r>
      <w:r w:rsidR="003D58A4"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r>
      <w:r w:rsidR="00663BDC" w:rsidRPr="00F22D5E">
        <w:rPr>
          <w:rFonts w:ascii="Times New Roman" w:eastAsia="Times New Roman" w:hAnsi="Times New Roman"/>
          <w:color w:val="000000"/>
          <w:sz w:val="22"/>
          <w:szCs w:val="22"/>
          <w:lang w:eastAsia="en-US"/>
        </w:rPr>
        <w:tab/>
        <w:t xml:space="preserve">      </w:t>
      </w:r>
      <w:r w:rsidR="00AD2663" w:rsidRPr="00F22D5E">
        <w:rPr>
          <w:rFonts w:ascii="Times New Roman" w:eastAsia="Times New Roman" w:hAnsi="Times New Roman"/>
          <w:color w:val="000000"/>
          <w:sz w:val="22"/>
          <w:szCs w:val="22"/>
          <w:lang w:eastAsia="en-US"/>
        </w:rPr>
        <w:t xml:space="preserve">Homework: </w:t>
      </w:r>
      <w:proofErr w:type="spellStart"/>
      <w:r w:rsidR="00AD2663" w:rsidRPr="00F22D5E">
        <w:rPr>
          <w:rFonts w:ascii="Times New Roman" w:eastAsia="Times New Roman" w:hAnsi="Times New Roman"/>
          <w:color w:val="000000"/>
          <w:sz w:val="22"/>
          <w:szCs w:val="22"/>
          <w:lang w:eastAsia="en-US"/>
        </w:rPr>
        <w:t>Prog</w:t>
      </w:r>
      <w:proofErr w:type="spellEnd"/>
      <w:r w:rsidR="00AD2663" w:rsidRPr="00F22D5E">
        <w:rPr>
          <w:rFonts w:ascii="Times New Roman" w:eastAsia="Times New Roman" w:hAnsi="Times New Roman"/>
          <w:color w:val="000000"/>
          <w:sz w:val="22"/>
          <w:szCs w:val="22"/>
          <w:lang w:eastAsia="en-US"/>
        </w:rPr>
        <w:t>. 3 Annotated Bibliography</w:t>
      </w:r>
    </w:p>
    <w:p w14:paraId="28F4B59D" w14:textId="77777777" w:rsidR="00AD2663" w:rsidRPr="00F22D5E" w:rsidRDefault="00AD2663" w:rsidP="00A16E1D">
      <w:pPr>
        <w:rPr>
          <w:rFonts w:ascii="Times New Roman" w:eastAsia="Times New Roman" w:hAnsi="Times New Roman"/>
          <w:color w:val="000000"/>
          <w:sz w:val="22"/>
          <w:szCs w:val="22"/>
          <w:lang w:eastAsia="en-US"/>
        </w:rPr>
      </w:pPr>
    </w:p>
    <w:p w14:paraId="4CB99894" w14:textId="30980BE7" w:rsidR="001244E0" w:rsidRDefault="0021100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Mar 25</w:t>
      </w:r>
      <w:r w:rsidR="003D58A4" w:rsidRPr="00F22D5E">
        <w:rPr>
          <w:rFonts w:ascii="Times New Roman" w:eastAsia="Times New Roman" w:hAnsi="Times New Roman"/>
          <w:color w:val="000000"/>
          <w:sz w:val="22"/>
          <w:szCs w:val="22"/>
          <w:lang w:eastAsia="en-US"/>
        </w:rPr>
        <w:t xml:space="preserve">: </w:t>
      </w:r>
      <w:r w:rsidR="001244E0">
        <w:rPr>
          <w:rFonts w:ascii="Times New Roman" w:eastAsia="Times New Roman" w:hAnsi="Times New Roman"/>
          <w:color w:val="000000"/>
          <w:sz w:val="22"/>
          <w:szCs w:val="22"/>
          <w:lang w:eastAsia="en-US"/>
        </w:rPr>
        <w:t xml:space="preserve">Workshop </w:t>
      </w:r>
      <w:proofErr w:type="spellStart"/>
      <w:r w:rsidR="001244E0" w:rsidRPr="00F22D5E">
        <w:rPr>
          <w:rFonts w:ascii="Times New Roman" w:eastAsia="Times New Roman" w:hAnsi="Times New Roman"/>
          <w:color w:val="000000"/>
          <w:sz w:val="22"/>
          <w:szCs w:val="22"/>
          <w:lang w:eastAsia="en-US"/>
        </w:rPr>
        <w:t>Prog</w:t>
      </w:r>
      <w:proofErr w:type="spellEnd"/>
      <w:r w:rsidR="001244E0" w:rsidRPr="00F22D5E">
        <w:rPr>
          <w:rFonts w:ascii="Times New Roman" w:eastAsia="Times New Roman" w:hAnsi="Times New Roman"/>
          <w:color w:val="000000"/>
          <w:sz w:val="22"/>
          <w:szCs w:val="22"/>
          <w:lang w:eastAsia="en-US"/>
        </w:rPr>
        <w:t>. 3 Annotated Bibliography</w:t>
      </w:r>
    </w:p>
    <w:p w14:paraId="578F8FAF" w14:textId="2AB2D3C3" w:rsidR="001244E0" w:rsidRDefault="001244E0" w:rsidP="00A16E1D">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 xml:space="preserve">Homework: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3 Proposals</w:t>
      </w:r>
    </w:p>
    <w:p w14:paraId="6F04EADB" w14:textId="77777777" w:rsidR="001244E0" w:rsidRDefault="001244E0" w:rsidP="00A16E1D">
      <w:pPr>
        <w:rPr>
          <w:rFonts w:ascii="Times New Roman" w:eastAsia="Times New Roman" w:hAnsi="Times New Roman"/>
          <w:color w:val="000000"/>
          <w:sz w:val="22"/>
          <w:szCs w:val="22"/>
          <w:lang w:eastAsia="en-US"/>
        </w:rPr>
      </w:pPr>
    </w:p>
    <w:p w14:paraId="7F22A5FF" w14:textId="033351C3" w:rsidR="00A16E1D" w:rsidRPr="00F22D5E" w:rsidRDefault="001244E0"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Mar 30: </w:t>
      </w:r>
      <w:r>
        <w:rPr>
          <w:rFonts w:ascii="Times New Roman" w:eastAsia="Times New Roman" w:hAnsi="Times New Roman"/>
          <w:color w:val="000000"/>
          <w:sz w:val="22"/>
          <w:szCs w:val="22"/>
          <w:lang w:eastAsia="en-US"/>
        </w:rPr>
        <w:t xml:space="preserve">Workshop </w:t>
      </w:r>
      <w:proofErr w:type="spellStart"/>
      <w:r>
        <w:rPr>
          <w:rFonts w:ascii="Times New Roman" w:eastAsia="Times New Roman" w:hAnsi="Times New Roman"/>
          <w:color w:val="000000"/>
          <w:sz w:val="22"/>
          <w:szCs w:val="22"/>
          <w:lang w:eastAsia="en-US"/>
        </w:rPr>
        <w:t>Prog</w:t>
      </w:r>
      <w:proofErr w:type="spellEnd"/>
      <w:r>
        <w:rPr>
          <w:rFonts w:ascii="Times New Roman" w:eastAsia="Times New Roman" w:hAnsi="Times New Roman"/>
          <w:color w:val="000000"/>
          <w:sz w:val="22"/>
          <w:szCs w:val="22"/>
          <w:lang w:eastAsia="en-US"/>
        </w:rPr>
        <w:t xml:space="preserve"> 3. Proposals  </w:t>
      </w:r>
    </w:p>
    <w:p w14:paraId="1ED5DAC0" w14:textId="15B2CAE7" w:rsidR="00AD2663" w:rsidRPr="00F22D5E" w:rsidRDefault="00AD2663" w:rsidP="00AD2663">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3 Annotated Bibliography</w:t>
      </w:r>
      <w:r w:rsidR="001244E0">
        <w:rPr>
          <w:rFonts w:ascii="Times New Roman" w:eastAsia="Times New Roman" w:hAnsi="Times New Roman"/>
          <w:b/>
          <w:color w:val="000000"/>
          <w:sz w:val="22"/>
          <w:szCs w:val="22"/>
          <w:lang w:eastAsia="en-US"/>
        </w:rPr>
        <w:t xml:space="preserve"> and Proposals</w:t>
      </w:r>
    </w:p>
    <w:p w14:paraId="4A4B3D92" w14:textId="4385DA10" w:rsidR="00AD2663" w:rsidRPr="00F22D5E" w:rsidRDefault="00AD2663" w:rsidP="00A16E1D">
      <w:pPr>
        <w:rPr>
          <w:rFonts w:ascii="Times New Roman" w:eastAsia="Times New Roman" w:hAnsi="Times New Roman"/>
          <w:b/>
          <w:color w:val="000000"/>
          <w:sz w:val="22"/>
          <w:szCs w:val="22"/>
          <w:lang w:eastAsia="en-US"/>
        </w:rPr>
      </w:pPr>
    </w:p>
    <w:p w14:paraId="2DDA2941" w14:textId="373A0CFC" w:rsidR="003D58A4" w:rsidRPr="00F22D5E" w:rsidRDefault="00211004" w:rsidP="00A16E1D">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Apr 1</w:t>
      </w:r>
      <w:r w:rsidR="003D58A4" w:rsidRPr="00F22D5E">
        <w:rPr>
          <w:rFonts w:ascii="Times New Roman" w:eastAsia="Times New Roman" w:hAnsi="Times New Roman"/>
          <w:color w:val="000000"/>
          <w:sz w:val="22"/>
          <w:szCs w:val="22"/>
          <w:lang w:eastAsia="en-US"/>
        </w:rPr>
        <w:t xml:space="preserve">: </w:t>
      </w:r>
      <w:r w:rsidR="00AD2663" w:rsidRPr="00F22D5E">
        <w:rPr>
          <w:rFonts w:ascii="Times New Roman" w:eastAsia="Times New Roman" w:hAnsi="Times New Roman"/>
          <w:color w:val="000000"/>
          <w:sz w:val="22"/>
          <w:szCs w:val="22"/>
          <w:lang w:eastAsia="en-US"/>
        </w:rPr>
        <w:t>Workshop – Revision and Polish</w:t>
      </w:r>
    </w:p>
    <w:p w14:paraId="7A860B34" w14:textId="77777777" w:rsidR="00AD2663" w:rsidRPr="00F22D5E" w:rsidRDefault="00AD2663" w:rsidP="00AD2663">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3 Formal Draft</w:t>
      </w:r>
    </w:p>
    <w:p w14:paraId="1F86C601" w14:textId="77777777" w:rsidR="00AD2663" w:rsidRPr="00F22D5E" w:rsidRDefault="00AD2663" w:rsidP="00AD2663">
      <w:pPr>
        <w:rPr>
          <w:rFonts w:ascii="Times New Roman" w:eastAsia="Times New Roman" w:hAnsi="Times New Roman"/>
          <w:color w:val="000000"/>
          <w:sz w:val="22"/>
          <w:szCs w:val="22"/>
          <w:lang w:eastAsia="en-US"/>
        </w:rPr>
      </w:pPr>
    </w:p>
    <w:p w14:paraId="22C6686F" w14:textId="739FC4E7" w:rsidR="00AD2663" w:rsidRPr="00F22D5E" w:rsidRDefault="00211004"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lastRenderedPageBreak/>
        <w:t>Mon, Apr 6</w:t>
      </w:r>
      <w:r w:rsidR="003D58A4" w:rsidRPr="00F22D5E">
        <w:rPr>
          <w:rFonts w:ascii="Times New Roman" w:eastAsia="Times New Roman" w:hAnsi="Times New Roman"/>
          <w:color w:val="000000"/>
          <w:sz w:val="22"/>
          <w:szCs w:val="22"/>
          <w:lang w:eastAsia="en-US"/>
        </w:rPr>
        <w:t xml:space="preserve">: </w:t>
      </w:r>
      <w:r w:rsidR="001244E0">
        <w:rPr>
          <w:rFonts w:ascii="Times New Roman" w:eastAsia="Times New Roman" w:hAnsi="Times New Roman"/>
          <w:color w:val="000000"/>
          <w:sz w:val="22"/>
          <w:szCs w:val="22"/>
          <w:lang w:eastAsia="en-US"/>
        </w:rPr>
        <w:t>Workshop- Primary</w:t>
      </w:r>
    </w:p>
    <w:p w14:paraId="57C3901F" w14:textId="77777777" w:rsidR="00AD2663" w:rsidRPr="00F22D5E" w:rsidRDefault="00AD2663" w:rsidP="00A16E1D">
      <w:pPr>
        <w:rPr>
          <w:rFonts w:ascii="Times New Roman" w:eastAsia="Times New Roman" w:hAnsi="Times New Roman"/>
          <w:color w:val="000000"/>
          <w:sz w:val="22"/>
          <w:szCs w:val="22"/>
          <w:lang w:eastAsia="en-US"/>
        </w:rPr>
      </w:pPr>
    </w:p>
    <w:p w14:paraId="0CFBCEA6" w14:textId="77777777" w:rsidR="001244E0" w:rsidRPr="00F22D5E" w:rsidRDefault="00211004"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Apr 8</w:t>
      </w:r>
      <w:r w:rsidR="003D58A4" w:rsidRPr="00F22D5E">
        <w:rPr>
          <w:rFonts w:ascii="Times New Roman" w:eastAsia="Times New Roman" w:hAnsi="Times New Roman"/>
          <w:color w:val="000000"/>
          <w:sz w:val="22"/>
          <w:szCs w:val="22"/>
          <w:lang w:eastAsia="en-US"/>
        </w:rPr>
        <w:t xml:space="preserve">: </w:t>
      </w:r>
      <w:r w:rsidR="001244E0" w:rsidRPr="00F22D5E">
        <w:rPr>
          <w:rFonts w:ascii="Times New Roman" w:eastAsia="Times New Roman" w:hAnsi="Times New Roman"/>
          <w:color w:val="000000"/>
          <w:sz w:val="22"/>
          <w:szCs w:val="22"/>
          <w:lang w:eastAsia="en-US"/>
        </w:rPr>
        <w:t>From Sources to So What?</w:t>
      </w:r>
    </w:p>
    <w:p w14:paraId="33337732" w14:textId="77777777" w:rsidR="001244E0" w:rsidRPr="00F22D5E"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3 Formal Draft</w:t>
      </w:r>
    </w:p>
    <w:p w14:paraId="4146554E" w14:textId="55432C00" w:rsidR="006C6C80" w:rsidRPr="00F22D5E" w:rsidRDefault="006C6C80" w:rsidP="00B72BCB">
      <w:pPr>
        <w:rPr>
          <w:rFonts w:ascii="Times New Roman" w:eastAsia="Times New Roman" w:hAnsi="Times New Roman"/>
          <w:color w:val="000000"/>
          <w:sz w:val="22"/>
          <w:szCs w:val="22"/>
          <w:lang w:eastAsia="en-US"/>
        </w:rPr>
      </w:pPr>
    </w:p>
    <w:p w14:paraId="047CDAB8" w14:textId="77777777" w:rsidR="00AD2663" w:rsidRPr="00F22D5E" w:rsidRDefault="00AD2663" w:rsidP="00A16E1D">
      <w:pPr>
        <w:rPr>
          <w:rFonts w:ascii="Times New Roman" w:eastAsia="Times New Roman" w:hAnsi="Times New Roman"/>
          <w:color w:val="000000"/>
          <w:sz w:val="22"/>
          <w:szCs w:val="22"/>
          <w:lang w:eastAsia="en-US"/>
        </w:rPr>
      </w:pPr>
    </w:p>
    <w:p w14:paraId="43D9F5CE" w14:textId="77777777" w:rsidR="001244E0" w:rsidRPr="00F22D5E" w:rsidRDefault="001244E0" w:rsidP="001244E0">
      <w:pPr>
        <w:rPr>
          <w:rFonts w:ascii="Times New Roman" w:eastAsia="Times New Roman" w:hAnsi="Times New Roman"/>
          <w:color w:val="000000"/>
          <w:sz w:val="22"/>
          <w:szCs w:val="22"/>
          <w:lang w:eastAsia="en-US"/>
        </w:rPr>
      </w:pPr>
      <w:r>
        <w:rPr>
          <w:rFonts w:ascii="Times New Roman" w:eastAsia="Times New Roman" w:hAnsi="Times New Roman"/>
          <w:color w:val="000000"/>
          <w:sz w:val="22"/>
          <w:szCs w:val="22"/>
          <w:lang w:eastAsia="en-US"/>
        </w:rPr>
        <w:t>Mon, Apr 13</w:t>
      </w:r>
      <w:r w:rsidR="003D58A4" w:rsidRPr="00F22D5E">
        <w:rPr>
          <w:rFonts w:ascii="Times New Roman" w:eastAsia="Times New Roman" w:hAnsi="Times New Roman"/>
          <w:color w:val="000000"/>
          <w:sz w:val="22"/>
          <w:szCs w:val="22"/>
          <w:lang w:eastAsia="en-US"/>
        </w:rPr>
        <w:t xml:space="preserve">: </w:t>
      </w:r>
      <w:r w:rsidRPr="00F22D5E">
        <w:rPr>
          <w:rFonts w:ascii="Times New Roman" w:eastAsia="Times New Roman" w:hAnsi="Times New Roman"/>
          <w:color w:val="000000"/>
          <w:sz w:val="22"/>
          <w:szCs w:val="22"/>
          <w:lang w:eastAsia="en-US"/>
        </w:rPr>
        <w:t>Workshop – Revision and Polish</w:t>
      </w:r>
    </w:p>
    <w:p w14:paraId="1BB7C225" w14:textId="77777777" w:rsidR="001244E0" w:rsidRPr="00F22D5E"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xml:space="preserve">. 3 Final Draft </w:t>
      </w:r>
    </w:p>
    <w:p w14:paraId="0406DF46" w14:textId="77777777" w:rsidR="00211004" w:rsidRPr="00F22D5E" w:rsidRDefault="00211004" w:rsidP="00A16E1D">
      <w:pPr>
        <w:rPr>
          <w:rFonts w:ascii="Times New Roman" w:eastAsia="Times New Roman" w:hAnsi="Times New Roman"/>
          <w:color w:val="000000"/>
          <w:sz w:val="22"/>
          <w:szCs w:val="22"/>
          <w:lang w:eastAsia="en-US"/>
        </w:rPr>
      </w:pPr>
    </w:p>
    <w:p w14:paraId="4D276327" w14:textId="77777777" w:rsidR="001244E0" w:rsidRPr="00F22D5E" w:rsidRDefault="00211004"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Apr 15</w:t>
      </w:r>
      <w:r w:rsidR="003D58A4" w:rsidRPr="00F22D5E">
        <w:rPr>
          <w:rFonts w:ascii="Times New Roman" w:eastAsia="Times New Roman" w:hAnsi="Times New Roman"/>
          <w:color w:val="000000"/>
          <w:sz w:val="22"/>
          <w:szCs w:val="22"/>
          <w:lang w:eastAsia="en-US"/>
        </w:rPr>
        <w:t xml:space="preserve">: </w:t>
      </w:r>
      <w:r w:rsidR="001244E0" w:rsidRPr="00F22D5E">
        <w:rPr>
          <w:rFonts w:ascii="Times New Roman" w:eastAsia="Times New Roman" w:hAnsi="Times New Roman"/>
          <w:color w:val="000000"/>
          <w:sz w:val="22"/>
          <w:szCs w:val="22"/>
          <w:lang w:eastAsia="en-US"/>
        </w:rPr>
        <w:t>Introduce Progression 4</w:t>
      </w:r>
    </w:p>
    <w:p w14:paraId="7B139EF7" w14:textId="77777777" w:rsidR="001244E0" w:rsidRPr="00F22D5E"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Homework: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xml:space="preserve">. 3 Final Draft </w:t>
      </w:r>
    </w:p>
    <w:p w14:paraId="3AC654BB" w14:textId="77777777" w:rsidR="001244E0" w:rsidRPr="00F22D5E"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Research: The Op-Ed Project. </w:t>
      </w:r>
      <w:hyperlink r:id="rId27" w:history="1">
        <w:r w:rsidRPr="00F22D5E">
          <w:rPr>
            <w:rStyle w:val="Hyperlink"/>
            <w:rFonts w:ascii="Times New Roman" w:eastAsia="Times New Roman" w:hAnsi="Times New Roman"/>
            <w:color w:val="auto"/>
            <w:sz w:val="22"/>
            <w:szCs w:val="22"/>
            <w:lang w:eastAsia="en-US"/>
          </w:rPr>
          <w:t>http://www.theopedproject.org/</w:t>
        </w:r>
      </w:hyperlink>
    </w:p>
    <w:p w14:paraId="65AD4C18" w14:textId="77777777" w:rsidR="001244E0" w:rsidRPr="00F22D5E"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Read: Waldron, Vincent. “The Kill Factor.” 2012-2013.</w:t>
      </w:r>
    </w:p>
    <w:p w14:paraId="444D1D78" w14:textId="77777777" w:rsidR="001244E0" w:rsidRPr="00B72BCB" w:rsidRDefault="001244E0" w:rsidP="001244E0">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http://morningsidereview.org/tmr_author/waldron-vincent/</w:t>
      </w:r>
    </w:p>
    <w:p w14:paraId="59EA91D8" w14:textId="77777777" w:rsidR="00AD2663" w:rsidRPr="00F22D5E" w:rsidRDefault="00AD2663" w:rsidP="00AD2663">
      <w:pPr>
        <w:rPr>
          <w:rFonts w:ascii="Times New Roman" w:eastAsia="Times New Roman" w:hAnsi="Times New Roman"/>
          <w:b/>
          <w:color w:val="000000"/>
          <w:sz w:val="22"/>
          <w:szCs w:val="22"/>
          <w:lang w:eastAsia="en-US"/>
        </w:rPr>
      </w:pPr>
    </w:p>
    <w:p w14:paraId="20125694" w14:textId="77777777" w:rsidR="00B72BCB" w:rsidRPr="00F22D5E" w:rsidRDefault="00211004" w:rsidP="00B72BCB">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 Apr 20</w:t>
      </w:r>
      <w:r w:rsidR="00F22D5E" w:rsidRPr="00F22D5E">
        <w:rPr>
          <w:rFonts w:ascii="Times New Roman" w:eastAsia="Times New Roman" w:hAnsi="Times New Roman"/>
          <w:color w:val="000000"/>
          <w:sz w:val="22"/>
          <w:szCs w:val="22"/>
          <w:lang w:eastAsia="en-US"/>
        </w:rPr>
        <w:t xml:space="preserve">: </w:t>
      </w:r>
      <w:r w:rsidR="00B72BCB" w:rsidRPr="00F22D5E">
        <w:rPr>
          <w:rFonts w:ascii="Times New Roman" w:eastAsia="Times New Roman" w:hAnsi="Times New Roman"/>
          <w:color w:val="000000"/>
          <w:sz w:val="22"/>
          <w:szCs w:val="22"/>
          <w:lang w:eastAsia="en-US"/>
        </w:rPr>
        <w:t>Audiences</w:t>
      </w:r>
    </w:p>
    <w:p w14:paraId="7A903DE2" w14:textId="77777777" w:rsidR="00B72BCB" w:rsidRPr="00F22D5E" w:rsidRDefault="00B72BCB" w:rsidP="00B72BCB">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3 Final Draft</w:t>
      </w:r>
    </w:p>
    <w:p w14:paraId="077C1153" w14:textId="77777777" w:rsidR="00E90E7B" w:rsidRPr="00F22D5E" w:rsidRDefault="00E90E7B" w:rsidP="00E90E7B">
      <w:pPr>
        <w:rPr>
          <w:rFonts w:ascii="Times New Roman" w:eastAsia="Times New Roman" w:hAnsi="Times New Roman"/>
          <w:color w:val="000000"/>
          <w:sz w:val="22"/>
          <w:szCs w:val="22"/>
          <w:lang w:eastAsia="en-US"/>
        </w:rPr>
      </w:pPr>
    </w:p>
    <w:p w14:paraId="619A7E30" w14:textId="77777777" w:rsidR="00B72BCB" w:rsidRPr="00F22D5E" w:rsidRDefault="00211004" w:rsidP="00B72BCB">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w:t>
      </w:r>
      <w:r w:rsidR="00E90E7B" w:rsidRPr="00F22D5E">
        <w:rPr>
          <w:rFonts w:ascii="Times New Roman" w:eastAsia="Times New Roman" w:hAnsi="Times New Roman"/>
          <w:color w:val="000000"/>
          <w:sz w:val="22"/>
          <w:szCs w:val="22"/>
          <w:lang w:eastAsia="en-US"/>
        </w:rPr>
        <w:t xml:space="preserve"> </w:t>
      </w:r>
      <w:r w:rsidRPr="00F22D5E">
        <w:rPr>
          <w:rFonts w:ascii="Times New Roman" w:eastAsia="Times New Roman" w:hAnsi="Times New Roman"/>
          <w:color w:val="000000"/>
          <w:sz w:val="22"/>
          <w:szCs w:val="22"/>
          <w:lang w:eastAsia="en-US"/>
        </w:rPr>
        <w:t>Apr 22</w:t>
      </w:r>
      <w:r w:rsidR="00E90E7B" w:rsidRPr="00F22D5E">
        <w:rPr>
          <w:rFonts w:ascii="Times New Roman" w:eastAsia="Times New Roman" w:hAnsi="Times New Roman"/>
          <w:color w:val="000000"/>
          <w:sz w:val="22"/>
          <w:szCs w:val="22"/>
          <w:lang w:eastAsia="en-US"/>
        </w:rPr>
        <w:t xml:space="preserve">: </w:t>
      </w:r>
      <w:r w:rsidR="00B72BCB" w:rsidRPr="00F22D5E">
        <w:rPr>
          <w:rFonts w:ascii="Times New Roman" w:eastAsia="Times New Roman" w:hAnsi="Times New Roman"/>
          <w:color w:val="000000"/>
          <w:sz w:val="22"/>
          <w:szCs w:val="22"/>
          <w:lang w:eastAsia="en-US"/>
        </w:rPr>
        <w:t xml:space="preserve">Self-Directed Exercises for </w:t>
      </w:r>
      <w:proofErr w:type="spellStart"/>
      <w:r w:rsidR="00B72BCB" w:rsidRPr="00F22D5E">
        <w:rPr>
          <w:rFonts w:ascii="Times New Roman" w:eastAsia="Times New Roman" w:hAnsi="Times New Roman"/>
          <w:color w:val="000000"/>
          <w:sz w:val="22"/>
          <w:szCs w:val="22"/>
          <w:lang w:eastAsia="en-US"/>
        </w:rPr>
        <w:t>Prog</w:t>
      </w:r>
      <w:proofErr w:type="spellEnd"/>
      <w:r w:rsidR="00B72BCB" w:rsidRPr="00F22D5E">
        <w:rPr>
          <w:rFonts w:ascii="Times New Roman" w:eastAsia="Times New Roman" w:hAnsi="Times New Roman"/>
          <w:color w:val="000000"/>
          <w:sz w:val="22"/>
          <w:szCs w:val="22"/>
          <w:lang w:eastAsia="en-US"/>
        </w:rPr>
        <w:t>. 4</w:t>
      </w:r>
    </w:p>
    <w:p w14:paraId="7EE7CF1A" w14:textId="77777777" w:rsidR="00B72BCB" w:rsidRPr="00F22D5E" w:rsidRDefault="00B72BCB" w:rsidP="00B72BCB">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4 Formal Draft</w:t>
      </w:r>
    </w:p>
    <w:p w14:paraId="41893E29" w14:textId="77777777" w:rsidR="00211004" w:rsidRPr="00F22D5E" w:rsidRDefault="00211004" w:rsidP="0078535D">
      <w:pPr>
        <w:rPr>
          <w:rFonts w:ascii="Times New Roman" w:eastAsia="Times New Roman" w:hAnsi="Times New Roman"/>
          <w:b/>
          <w:color w:val="000000"/>
          <w:sz w:val="22"/>
          <w:szCs w:val="22"/>
          <w:lang w:eastAsia="en-US"/>
        </w:rPr>
      </w:pPr>
    </w:p>
    <w:p w14:paraId="23B748DF" w14:textId="2532C03F" w:rsidR="00F22D5E" w:rsidRPr="00F22D5E" w:rsidRDefault="00211004" w:rsidP="00B72BCB">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 xml:space="preserve">Mon, Apr 27: </w:t>
      </w:r>
      <w:r w:rsidR="00B72BCB">
        <w:rPr>
          <w:rFonts w:ascii="Times New Roman" w:eastAsia="Times New Roman" w:hAnsi="Times New Roman"/>
          <w:color w:val="000000"/>
          <w:sz w:val="22"/>
          <w:szCs w:val="22"/>
          <w:lang w:eastAsia="en-US"/>
        </w:rPr>
        <w:t>Understanding the Op-Ed</w:t>
      </w:r>
    </w:p>
    <w:p w14:paraId="7D4CAC85" w14:textId="77777777" w:rsidR="00211004" w:rsidRPr="00F22D5E" w:rsidRDefault="00211004" w:rsidP="00211004">
      <w:pPr>
        <w:rPr>
          <w:rFonts w:ascii="Times New Roman" w:eastAsia="Times New Roman" w:hAnsi="Times New Roman"/>
          <w:color w:val="000000"/>
          <w:sz w:val="22"/>
          <w:szCs w:val="22"/>
          <w:lang w:eastAsia="en-US"/>
        </w:rPr>
      </w:pPr>
    </w:p>
    <w:p w14:paraId="3A6718D6" w14:textId="77777777" w:rsidR="00B72BCB" w:rsidRPr="00F22D5E" w:rsidRDefault="00211004" w:rsidP="00B72BCB">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Wed, Apr 29:</w:t>
      </w:r>
      <w:r w:rsidR="00F22D5E" w:rsidRPr="00F22D5E">
        <w:rPr>
          <w:rFonts w:ascii="Times New Roman" w:eastAsia="Times New Roman" w:hAnsi="Times New Roman"/>
          <w:color w:val="000000"/>
          <w:sz w:val="22"/>
          <w:szCs w:val="22"/>
          <w:lang w:eastAsia="en-US"/>
        </w:rPr>
        <w:t xml:space="preserve"> </w:t>
      </w:r>
      <w:r w:rsidR="00B72BCB" w:rsidRPr="00F22D5E">
        <w:rPr>
          <w:rFonts w:ascii="Times New Roman" w:eastAsia="Times New Roman" w:hAnsi="Times New Roman"/>
          <w:color w:val="000000"/>
          <w:sz w:val="22"/>
          <w:szCs w:val="22"/>
          <w:lang w:eastAsia="en-US"/>
        </w:rPr>
        <w:t>Radically Revising for Op-Ed</w:t>
      </w:r>
    </w:p>
    <w:p w14:paraId="20309A71" w14:textId="77777777" w:rsidR="00B72BCB" w:rsidRPr="00F22D5E" w:rsidRDefault="00B72BCB" w:rsidP="00B72BCB">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Homework:</w:t>
      </w:r>
      <w:r w:rsidRPr="00F22D5E">
        <w:rPr>
          <w:rFonts w:ascii="Times New Roman" w:eastAsia="Times New Roman" w:hAnsi="Times New Roman"/>
          <w:b/>
          <w:color w:val="000000"/>
          <w:sz w:val="22"/>
          <w:szCs w:val="22"/>
          <w:lang w:eastAsia="en-US"/>
        </w:rPr>
        <w:t xml:space="preserve"> </w:t>
      </w:r>
      <w:proofErr w:type="spellStart"/>
      <w:r w:rsidRPr="00F22D5E">
        <w:rPr>
          <w:rFonts w:ascii="Times New Roman" w:eastAsia="Times New Roman" w:hAnsi="Times New Roman"/>
          <w:color w:val="000000"/>
          <w:sz w:val="22"/>
          <w:szCs w:val="22"/>
          <w:lang w:eastAsia="en-US"/>
        </w:rPr>
        <w:t>Prog</w:t>
      </w:r>
      <w:proofErr w:type="spellEnd"/>
      <w:r w:rsidRPr="00F22D5E">
        <w:rPr>
          <w:rFonts w:ascii="Times New Roman" w:eastAsia="Times New Roman" w:hAnsi="Times New Roman"/>
          <w:color w:val="000000"/>
          <w:sz w:val="22"/>
          <w:szCs w:val="22"/>
          <w:lang w:eastAsia="en-US"/>
        </w:rPr>
        <w:t>. 4 Final Draft</w:t>
      </w:r>
    </w:p>
    <w:p w14:paraId="018367E6" w14:textId="77777777" w:rsidR="00211004" w:rsidRPr="00F22D5E" w:rsidRDefault="00211004" w:rsidP="00211004">
      <w:pPr>
        <w:rPr>
          <w:rFonts w:ascii="Times New Roman" w:eastAsia="Times New Roman" w:hAnsi="Times New Roman"/>
          <w:color w:val="000000"/>
          <w:sz w:val="22"/>
          <w:szCs w:val="22"/>
          <w:lang w:eastAsia="en-US"/>
        </w:rPr>
      </w:pPr>
    </w:p>
    <w:p w14:paraId="63109049" w14:textId="12B3E5D8" w:rsidR="00211004" w:rsidRPr="00F22D5E" w:rsidRDefault="00211004" w:rsidP="00211004">
      <w:pPr>
        <w:rPr>
          <w:rFonts w:ascii="Times New Roman" w:eastAsia="Times New Roman" w:hAnsi="Times New Roman"/>
          <w:color w:val="000000"/>
          <w:sz w:val="22"/>
          <w:szCs w:val="22"/>
          <w:lang w:eastAsia="en-US"/>
        </w:rPr>
      </w:pPr>
      <w:r w:rsidRPr="00F22D5E">
        <w:rPr>
          <w:rFonts w:ascii="Times New Roman" w:eastAsia="Times New Roman" w:hAnsi="Times New Roman"/>
          <w:color w:val="000000"/>
          <w:sz w:val="22"/>
          <w:szCs w:val="22"/>
          <w:lang w:eastAsia="en-US"/>
        </w:rPr>
        <w:t>Mon, May 4:</w:t>
      </w:r>
      <w:r w:rsidR="00F22D5E" w:rsidRPr="00F22D5E">
        <w:rPr>
          <w:rFonts w:ascii="Times New Roman" w:eastAsia="Times New Roman" w:hAnsi="Times New Roman"/>
          <w:color w:val="000000"/>
          <w:sz w:val="22"/>
          <w:szCs w:val="22"/>
          <w:lang w:eastAsia="en-US"/>
        </w:rPr>
        <w:t xml:space="preserve"> Workshop Reflections &amp; Goodbyes</w:t>
      </w:r>
    </w:p>
    <w:p w14:paraId="646E4A58" w14:textId="77777777" w:rsidR="00B819C9" w:rsidRPr="00F22D5E" w:rsidRDefault="00B819C9" w:rsidP="00B819C9">
      <w:pPr>
        <w:rPr>
          <w:rFonts w:ascii="Times New Roman" w:eastAsia="Times New Roman" w:hAnsi="Times New Roman"/>
          <w:b/>
          <w:color w:val="000000"/>
          <w:sz w:val="22"/>
          <w:szCs w:val="22"/>
          <w:lang w:eastAsia="en-US"/>
        </w:rPr>
      </w:pPr>
      <w:r w:rsidRPr="00F22D5E">
        <w:rPr>
          <w:rFonts w:ascii="Times New Roman" w:eastAsia="Times New Roman" w:hAnsi="Times New Roman"/>
          <w:b/>
          <w:color w:val="000000"/>
          <w:sz w:val="22"/>
          <w:szCs w:val="22"/>
          <w:lang w:eastAsia="en-US"/>
        </w:rPr>
        <w:t xml:space="preserve">Due Today: </w:t>
      </w:r>
      <w:proofErr w:type="spellStart"/>
      <w:r w:rsidRPr="00F22D5E">
        <w:rPr>
          <w:rFonts w:ascii="Times New Roman" w:eastAsia="Times New Roman" w:hAnsi="Times New Roman"/>
          <w:b/>
          <w:color w:val="000000"/>
          <w:sz w:val="22"/>
          <w:szCs w:val="22"/>
          <w:lang w:eastAsia="en-US"/>
        </w:rPr>
        <w:t>Prog</w:t>
      </w:r>
      <w:proofErr w:type="spellEnd"/>
      <w:r w:rsidRPr="00F22D5E">
        <w:rPr>
          <w:rFonts w:ascii="Times New Roman" w:eastAsia="Times New Roman" w:hAnsi="Times New Roman"/>
          <w:b/>
          <w:color w:val="000000"/>
          <w:sz w:val="22"/>
          <w:szCs w:val="22"/>
          <w:lang w:eastAsia="en-US"/>
        </w:rPr>
        <w:t>. 4 Final Draft</w:t>
      </w:r>
    </w:p>
    <w:p w14:paraId="49228688" w14:textId="77777777" w:rsidR="00211004" w:rsidRPr="00F22D5E" w:rsidRDefault="00211004" w:rsidP="0078535D">
      <w:pPr>
        <w:rPr>
          <w:rFonts w:ascii="Times New Roman" w:eastAsia="Times New Roman" w:hAnsi="Times New Roman"/>
          <w:b/>
          <w:color w:val="000000"/>
          <w:sz w:val="22"/>
          <w:szCs w:val="22"/>
          <w:lang w:eastAsia="en-US"/>
        </w:rPr>
      </w:pPr>
    </w:p>
    <w:p w14:paraId="5E046282" w14:textId="77777777" w:rsidR="0012660C" w:rsidRPr="00F22D5E" w:rsidRDefault="0012660C" w:rsidP="0078535D">
      <w:pPr>
        <w:rPr>
          <w:rFonts w:ascii="Times New Roman" w:eastAsia="Times New Roman" w:hAnsi="Times New Roman"/>
          <w:b/>
          <w:color w:val="000000"/>
          <w:sz w:val="22"/>
          <w:szCs w:val="22"/>
          <w:lang w:eastAsia="en-US"/>
        </w:rPr>
      </w:pPr>
    </w:p>
    <w:p w14:paraId="4CCDD955" w14:textId="77777777" w:rsidR="00E90E7B" w:rsidRPr="00F22D5E" w:rsidRDefault="00E90E7B" w:rsidP="0078535D">
      <w:pPr>
        <w:rPr>
          <w:rFonts w:ascii="Times New Roman" w:eastAsia="Times New Roman" w:hAnsi="Times New Roman"/>
          <w:color w:val="000000"/>
          <w:sz w:val="22"/>
          <w:szCs w:val="22"/>
          <w:lang w:eastAsia="en-US"/>
        </w:rPr>
      </w:pPr>
    </w:p>
    <w:p w14:paraId="19D150C3" w14:textId="69440B9C" w:rsidR="002F2C66" w:rsidRPr="0012660C" w:rsidRDefault="0012660C" w:rsidP="0012660C">
      <w:pPr>
        <w:jc w:val="center"/>
        <w:rPr>
          <w:rFonts w:ascii="Times New Roman" w:hAnsi="Times New Roman"/>
          <w:b/>
          <w:sz w:val="28"/>
          <w:szCs w:val="28"/>
        </w:rPr>
      </w:pPr>
      <w:r>
        <w:rPr>
          <w:noProof/>
          <w:lang w:eastAsia="en-US"/>
        </w:rPr>
        <w:drawing>
          <wp:inline distT="0" distB="0" distL="0" distR="0" wp14:anchorId="2FE5D889" wp14:editId="6CE1D690">
            <wp:extent cx="2055991" cy="2743200"/>
            <wp:effectExtent l="0" t="0" r="1905" b="0"/>
            <wp:docPr id="1" name="Picture 1" descr="http://whitecubediaries.files.wordpress.com/2013/05/boston_glass-jelly-fish-375x500.jpg?w=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itecubediaries.files.wordpress.com/2013/05/boston_glass-jelly-fish-375x500.jpg?w=3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7037" cy="2757938"/>
                    </a:xfrm>
                    <a:prstGeom prst="rect">
                      <a:avLst/>
                    </a:prstGeom>
                    <a:noFill/>
                    <a:ln>
                      <a:noFill/>
                    </a:ln>
                  </pic:spPr>
                </pic:pic>
              </a:graphicData>
            </a:graphic>
          </wp:inline>
        </w:drawing>
      </w:r>
      <w:r>
        <w:rPr>
          <w:rFonts w:ascii="Times New Roman" w:hAnsi="Times New Roman"/>
          <w:b/>
          <w:sz w:val="28"/>
          <w:szCs w:val="28"/>
        </w:rPr>
        <w:t xml:space="preserve">  </w:t>
      </w:r>
      <w:r>
        <w:rPr>
          <w:noProof/>
          <w:lang w:eastAsia="en-US"/>
        </w:rPr>
        <w:drawing>
          <wp:inline distT="0" distB="0" distL="0" distR="0" wp14:anchorId="46E37FCD" wp14:editId="5B2119BC">
            <wp:extent cx="1010730" cy="2731135"/>
            <wp:effectExtent l="0" t="0" r="0" b="0"/>
            <wp:docPr id="3" name="Picture 3" descr="http://media-cache-ak0.pinimg.com/236x/17/56/8b/17568ba541e58f6600d4e16c21ec7b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cache-ak0.pinimg.com/236x/17/56/8b/17568ba541e58f6600d4e16c21ec7b0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6901" cy="2855896"/>
                    </a:xfrm>
                    <a:prstGeom prst="rect">
                      <a:avLst/>
                    </a:prstGeom>
                    <a:noFill/>
                    <a:ln>
                      <a:noFill/>
                    </a:ln>
                  </pic:spPr>
                </pic:pic>
              </a:graphicData>
            </a:graphic>
          </wp:inline>
        </w:drawing>
      </w:r>
      <w:r>
        <w:rPr>
          <w:rFonts w:ascii="Times New Roman" w:hAnsi="Times New Roman"/>
          <w:b/>
          <w:sz w:val="28"/>
          <w:szCs w:val="28"/>
        </w:rPr>
        <w:t xml:space="preserve">  </w:t>
      </w:r>
      <w:r>
        <w:rPr>
          <w:noProof/>
          <w:lang w:eastAsia="en-US"/>
        </w:rPr>
        <w:drawing>
          <wp:inline distT="0" distB="0" distL="0" distR="0" wp14:anchorId="7383F45F" wp14:editId="5547B16C">
            <wp:extent cx="1535862" cy="2732849"/>
            <wp:effectExtent l="0" t="0" r="7620" b="0"/>
            <wp:docPr id="2" name="Picture 2" descr="http://37.media.tumblr.com/7d81836e42e90502e13d1ca80f6b4148/tumblr_mhb50zRGKM1qb9avyo1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7.media.tumblr.com/7d81836e42e90502e13d1ca80f6b4148/tumblr_mhb50zRGKM1qb9avyo1_4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0853" cy="2777317"/>
                    </a:xfrm>
                    <a:prstGeom prst="rect">
                      <a:avLst/>
                    </a:prstGeom>
                    <a:noFill/>
                    <a:ln>
                      <a:noFill/>
                    </a:ln>
                  </pic:spPr>
                </pic:pic>
              </a:graphicData>
            </a:graphic>
          </wp:inline>
        </w:drawing>
      </w:r>
    </w:p>
    <w:sectPr w:rsidR="002F2C66" w:rsidRPr="0012660C" w:rsidSect="0078535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3AE8D" w14:textId="77777777" w:rsidR="00653A4A" w:rsidRDefault="00653A4A" w:rsidP="002F2C66">
      <w:r>
        <w:separator/>
      </w:r>
    </w:p>
  </w:endnote>
  <w:endnote w:type="continuationSeparator" w:id="0">
    <w:p w14:paraId="1E79A208" w14:textId="77777777" w:rsidR="00653A4A" w:rsidRDefault="00653A4A" w:rsidP="002F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3099" w14:textId="77777777" w:rsidR="005828DF" w:rsidRDefault="005828DF" w:rsidP="007853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20990200" w14:textId="77777777" w:rsidR="005828DF" w:rsidRDefault="005828DF" w:rsidP="007853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2E0A0" w14:textId="77777777" w:rsidR="005828DF" w:rsidRPr="00391B40" w:rsidRDefault="005828DF" w:rsidP="0078535D">
    <w:pPr>
      <w:pStyle w:val="Footer"/>
      <w:framePr w:wrap="around" w:vAnchor="text" w:hAnchor="margin" w:xAlign="right" w:y="1"/>
      <w:rPr>
        <w:rStyle w:val="PageNumber"/>
        <w:rFonts w:ascii="Times New Roman" w:hAnsi="Times New Roman"/>
      </w:rPr>
    </w:pPr>
    <w:r w:rsidRPr="00391B40">
      <w:rPr>
        <w:rStyle w:val="PageNumber"/>
        <w:rFonts w:ascii="Times New Roman" w:hAnsi="Times New Roman"/>
      </w:rPr>
      <w:fldChar w:fldCharType="begin"/>
    </w:r>
    <w:r w:rsidRPr="00391B40">
      <w:rPr>
        <w:rStyle w:val="PageNumber"/>
        <w:rFonts w:ascii="Times New Roman" w:hAnsi="Times New Roman"/>
      </w:rPr>
      <w:instrText xml:space="preserve">PAGE  </w:instrText>
    </w:r>
    <w:r w:rsidRPr="00391B40">
      <w:rPr>
        <w:rStyle w:val="PageNumber"/>
        <w:rFonts w:ascii="Times New Roman" w:hAnsi="Times New Roman"/>
      </w:rPr>
      <w:fldChar w:fldCharType="separate"/>
    </w:r>
    <w:r w:rsidR="00F713FD">
      <w:rPr>
        <w:rStyle w:val="PageNumber"/>
        <w:rFonts w:ascii="Times New Roman" w:hAnsi="Times New Roman"/>
        <w:noProof/>
      </w:rPr>
      <w:t>9</w:t>
    </w:r>
    <w:r w:rsidRPr="00391B40">
      <w:rPr>
        <w:rStyle w:val="PageNumber"/>
        <w:rFonts w:ascii="Times New Roman" w:hAnsi="Times New Roman"/>
      </w:rPr>
      <w:fldChar w:fldCharType="end"/>
    </w:r>
  </w:p>
  <w:p w14:paraId="3AF05023" w14:textId="71223827" w:rsidR="005828DF" w:rsidRPr="00391B40" w:rsidRDefault="005828DF" w:rsidP="008D00BC">
    <w:pPr>
      <w:pStyle w:val="Footer"/>
      <w:ind w:right="360"/>
      <w:jc w:val="right"/>
      <w:rPr>
        <w:rFonts w:ascii="Times New Roman" w:hAnsi="Times New Roman"/>
      </w:rPr>
    </w:pPr>
    <w:r>
      <w:rPr>
        <w:rFonts w:ascii="Times New Roman" w:hAnsi="Times New Roman"/>
      </w:rPr>
      <w:t>Rogers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644A6" w14:textId="77777777" w:rsidR="005828DF" w:rsidRDefault="00582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AA513" w14:textId="77777777" w:rsidR="00653A4A" w:rsidRDefault="00653A4A" w:rsidP="002F2C66">
      <w:r>
        <w:separator/>
      </w:r>
    </w:p>
  </w:footnote>
  <w:footnote w:type="continuationSeparator" w:id="0">
    <w:p w14:paraId="39CE8D22" w14:textId="77777777" w:rsidR="00653A4A" w:rsidRDefault="00653A4A" w:rsidP="002F2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F4941" w14:textId="77777777" w:rsidR="005828DF" w:rsidRDefault="005828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4E8A9" w14:textId="77777777" w:rsidR="005828DF" w:rsidRDefault="005828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27E29" w14:textId="77777777" w:rsidR="005828DF" w:rsidRDefault="00582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D9E"/>
    <w:multiLevelType w:val="hybridMultilevel"/>
    <w:tmpl w:val="7DA24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F0DA5"/>
    <w:multiLevelType w:val="hybridMultilevel"/>
    <w:tmpl w:val="6186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54F14"/>
    <w:multiLevelType w:val="hybridMultilevel"/>
    <w:tmpl w:val="D43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94FDB"/>
    <w:multiLevelType w:val="hybridMultilevel"/>
    <w:tmpl w:val="AE28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A7A9C"/>
    <w:multiLevelType w:val="hybridMultilevel"/>
    <w:tmpl w:val="287C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A026B"/>
    <w:multiLevelType w:val="hybridMultilevel"/>
    <w:tmpl w:val="CF3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3342C"/>
    <w:multiLevelType w:val="hybridMultilevel"/>
    <w:tmpl w:val="53405240"/>
    <w:lvl w:ilvl="0" w:tplc="27A43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86DF2"/>
    <w:multiLevelType w:val="hybridMultilevel"/>
    <w:tmpl w:val="76F4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262BC"/>
    <w:multiLevelType w:val="hybridMultilevel"/>
    <w:tmpl w:val="4126A3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4825B4"/>
    <w:multiLevelType w:val="hybridMultilevel"/>
    <w:tmpl w:val="54CCAB82"/>
    <w:lvl w:ilvl="0" w:tplc="27A43E3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C2579"/>
    <w:multiLevelType w:val="hybridMultilevel"/>
    <w:tmpl w:val="9AA2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206B2E"/>
    <w:multiLevelType w:val="hybridMultilevel"/>
    <w:tmpl w:val="120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C71CE"/>
    <w:multiLevelType w:val="hybridMultilevel"/>
    <w:tmpl w:val="82BCF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96B1A"/>
    <w:multiLevelType w:val="hybridMultilevel"/>
    <w:tmpl w:val="05E6C820"/>
    <w:lvl w:ilvl="0" w:tplc="27A43E3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91C2B"/>
    <w:multiLevelType w:val="hybridMultilevel"/>
    <w:tmpl w:val="3D88F0EE"/>
    <w:lvl w:ilvl="0" w:tplc="38F68658">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0B2B83"/>
    <w:multiLevelType w:val="hybridMultilevel"/>
    <w:tmpl w:val="18D4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D3182"/>
    <w:multiLevelType w:val="multilevel"/>
    <w:tmpl w:val="F606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7F2319B"/>
    <w:multiLevelType w:val="hybridMultilevel"/>
    <w:tmpl w:val="752EF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142C49"/>
    <w:multiLevelType w:val="hybridMultilevel"/>
    <w:tmpl w:val="3422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FF4E10"/>
    <w:multiLevelType w:val="hybridMultilevel"/>
    <w:tmpl w:val="D3E44E2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4F4500"/>
    <w:multiLevelType w:val="hybridMultilevel"/>
    <w:tmpl w:val="D23E31EC"/>
    <w:lvl w:ilvl="0" w:tplc="3244BEC2">
      <w:numFmt w:val="bullet"/>
      <w:lvlText w:val="—"/>
      <w:lvlJc w:val="left"/>
      <w:pPr>
        <w:ind w:left="6840" w:hanging="360"/>
      </w:pPr>
      <w:rPr>
        <w:rFonts w:ascii="Times New Roman" w:eastAsia="Cambria" w:hAnsi="Times New Roman" w:cs="Times New Roman"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1">
    <w:nsid w:val="2B127CE9"/>
    <w:multiLevelType w:val="hybridMultilevel"/>
    <w:tmpl w:val="AA10D0F8"/>
    <w:lvl w:ilvl="0" w:tplc="27A43E3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2970E1"/>
    <w:multiLevelType w:val="hybridMultilevel"/>
    <w:tmpl w:val="8B4206AA"/>
    <w:lvl w:ilvl="0" w:tplc="6C2EBFDA">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E32659"/>
    <w:multiLevelType w:val="hybridMultilevel"/>
    <w:tmpl w:val="BCBE7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856156"/>
    <w:multiLevelType w:val="hybridMultilevel"/>
    <w:tmpl w:val="E9F2816A"/>
    <w:lvl w:ilvl="0" w:tplc="38F68658">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0D3109"/>
    <w:multiLevelType w:val="hybridMultilevel"/>
    <w:tmpl w:val="ADCE64E2"/>
    <w:lvl w:ilvl="0" w:tplc="EEA01CB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5B5ED4"/>
    <w:multiLevelType w:val="hybridMultilevel"/>
    <w:tmpl w:val="5D620A2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DE392B"/>
    <w:multiLevelType w:val="hybridMultilevel"/>
    <w:tmpl w:val="B30E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FF4632"/>
    <w:multiLevelType w:val="hybridMultilevel"/>
    <w:tmpl w:val="64DA9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B4C98"/>
    <w:multiLevelType w:val="hybridMultilevel"/>
    <w:tmpl w:val="F8F09E4A"/>
    <w:lvl w:ilvl="0" w:tplc="2E18D612">
      <w:start w:val="21"/>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84734F"/>
    <w:multiLevelType w:val="hybridMultilevel"/>
    <w:tmpl w:val="3EBAB1EE"/>
    <w:lvl w:ilvl="0" w:tplc="8A1E4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A442BE"/>
    <w:multiLevelType w:val="hybridMultilevel"/>
    <w:tmpl w:val="5A08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101AD1"/>
    <w:multiLevelType w:val="hybridMultilevel"/>
    <w:tmpl w:val="877A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3083C"/>
    <w:multiLevelType w:val="hybridMultilevel"/>
    <w:tmpl w:val="2F7029DA"/>
    <w:lvl w:ilvl="0" w:tplc="6C2EBFDA">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904F9C"/>
    <w:multiLevelType w:val="hybridMultilevel"/>
    <w:tmpl w:val="96E6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F31AD9"/>
    <w:multiLevelType w:val="hybridMultilevel"/>
    <w:tmpl w:val="7D3CD49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227F67"/>
    <w:multiLevelType w:val="hybridMultilevel"/>
    <w:tmpl w:val="FA60C1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1E00C42"/>
    <w:multiLevelType w:val="hybridMultilevel"/>
    <w:tmpl w:val="38880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8B4BF9"/>
    <w:multiLevelType w:val="hybridMultilevel"/>
    <w:tmpl w:val="8D0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591C4A"/>
    <w:multiLevelType w:val="hybridMultilevel"/>
    <w:tmpl w:val="FC4ED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FC016F"/>
    <w:multiLevelType w:val="hybridMultilevel"/>
    <w:tmpl w:val="7822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B4291"/>
    <w:multiLevelType w:val="hybridMultilevel"/>
    <w:tmpl w:val="2EBE930C"/>
    <w:lvl w:ilvl="0" w:tplc="6C2EBFDA">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1E9D"/>
    <w:multiLevelType w:val="hybridMultilevel"/>
    <w:tmpl w:val="3B72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B27E69"/>
    <w:multiLevelType w:val="hybridMultilevel"/>
    <w:tmpl w:val="BA9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937C5E"/>
    <w:multiLevelType w:val="hybridMultilevel"/>
    <w:tmpl w:val="DA4E9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BF0D21"/>
    <w:multiLevelType w:val="hybridMultilevel"/>
    <w:tmpl w:val="C442C21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55717B"/>
    <w:multiLevelType w:val="hybridMultilevel"/>
    <w:tmpl w:val="1242E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4"/>
  </w:num>
  <w:num w:numId="3">
    <w:abstractNumId w:val="30"/>
  </w:num>
  <w:num w:numId="4">
    <w:abstractNumId w:val="5"/>
  </w:num>
  <w:num w:numId="5">
    <w:abstractNumId w:val="4"/>
  </w:num>
  <w:num w:numId="6">
    <w:abstractNumId w:val="15"/>
  </w:num>
  <w:num w:numId="7">
    <w:abstractNumId w:val="18"/>
  </w:num>
  <w:num w:numId="8">
    <w:abstractNumId w:val="31"/>
  </w:num>
  <w:num w:numId="9">
    <w:abstractNumId w:val="1"/>
  </w:num>
  <w:num w:numId="10">
    <w:abstractNumId w:val="2"/>
  </w:num>
  <w:num w:numId="11">
    <w:abstractNumId w:val="17"/>
  </w:num>
  <w:num w:numId="12">
    <w:abstractNumId w:val="40"/>
  </w:num>
  <w:num w:numId="13">
    <w:abstractNumId w:val="0"/>
  </w:num>
  <w:num w:numId="14">
    <w:abstractNumId w:val="10"/>
  </w:num>
  <w:num w:numId="15">
    <w:abstractNumId w:val="11"/>
  </w:num>
  <w:num w:numId="16">
    <w:abstractNumId w:val="24"/>
  </w:num>
  <w:num w:numId="17">
    <w:abstractNumId w:val="42"/>
  </w:num>
  <w:num w:numId="18">
    <w:abstractNumId w:val="46"/>
  </w:num>
  <w:num w:numId="19">
    <w:abstractNumId w:val="20"/>
  </w:num>
  <w:num w:numId="20">
    <w:abstractNumId w:val="7"/>
  </w:num>
  <w:num w:numId="21">
    <w:abstractNumId w:val="12"/>
  </w:num>
  <w:num w:numId="22">
    <w:abstractNumId w:val="28"/>
  </w:num>
  <w:num w:numId="23">
    <w:abstractNumId w:val="6"/>
  </w:num>
  <w:num w:numId="24">
    <w:abstractNumId w:val="9"/>
  </w:num>
  <w:num w:numId="25">
    <w:abstractNumId w:val="36"/>
  </w:num>
  <w:num w:numId="26">
    <w:abstractNumId w:val="43"/>
  </w:num>
  <w:num w:numId="27">
    <w:abstractNumId w:val="3"/>
  </w:num>
  <w:num w:numId="28">
    <w:abstractNumId w:val="13"/>
  </w:num>
  <w:num w:numId="29">
    <w:abstractNumId w:val="21"/>
  </w:num>
  <w:num w:numId="30">
    <w:abstractNumId w:val="32"/>
  </w:num>
  <w:num w:numId="31">
    <w:abstractNumId w:val="19"/>
  </w:num>
  <w:num w:numId="32">
    <w:abstractNumId w:val="45"/>
  </w:num>
  <w:num w:numId="33">
    <w:abstractNumId w:val="35"/>
  </w:num>
  <w:num w:numId="34">
    <w:abstractNumId w:val="26"/>
  </w:num>
  <w:num w:numId="35">
    <w:abstractNumId w:val="23"/>
  </w:num>
  <w:num w:numId="36">
    <w:abstractNumId w:val="25"/>
  </w:num>
  <w:num w:numId="37">
    <w:abstractNumId w:val="8"/>
  </w:num>
  <w:num w:numId="38">
    <w:abstractNumId w:val="27"/>
  </w:num>
  <w:num w:numId="39">
    <w:abstractNumId w:val="33"/>
  </w:num>
  <w:num w:numId="40">
    <w:abstractNumId w:val="44"/>
  </w:num>
  <w:num w:numId="41">
    <w:abstractNumId w:val="37"/>
  </w:num>
  <w:num w:numId="42">
    <w:abstractNumId w:val="39"/>
  </w:num>
  <w:num w:numId="43">
    <w:abstractNumId w:val="38"/>
  </w:num>
  <w:num w:numId="44">
    <w:abstractNumId w:val="22"/>
  </w:num>
  <w:num w:numId="45">
    <w:abstractNumId w:val="34"/>
  </w:num>
  <w:num w:numId="46">
    <w:abstractNumId w:val="29"/>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5D"/>
    <w:rsid w:val="00010CD5"/>
    <w:rsid w:val="00040A9E"/>
    <w:rsid w:val="000515A9"/>
    <w:rsid w:val="00062375"/>
    <w:rsid w:val="00070E81"/>
    <w:rsid w:val="00074F98"/>
    <w:rsid w:val="00080C96"/>
    <w:rsid w:val="0008128E"/>
    <w:rsid w:val="00083EDD"/>
    <w:rsid w:val="000925EE"/>
    <w:rsid w:val="00092F2B"/>
    <w:rsid w:val="00093138"/>
    <w:rsid w:val="00097DDB"/>
    <w:rsid w:val="000A71BD"/>
    <w:rsid w:val="000C3A94"/>
    <w:rsid w:val="000C717D"/>
    <w:rsid w:val="000D273F"/>
    <w:rsid w:val="000D2885"/>
    <w:rsid w:val="000D6EEA"/>
    <w:rsid w:val="000E05C7"/>
    <w:rsid w:val="00112983"/>
    <w:rsid w:val="001244E0"/>
    <w:rsid w:val="0012660C"/>
    <w:rsid w:val="00131BCC"/>
    <w:rsid w:val="00135BDB"/>
    <w:rsid w:val="00147D39"/>
    <w:rsid w:val="00163755"/>
    <w:rsid w:val="00181D4E"/>
    <w:rsid w:val="00196509"/>
    <w:rsid w:val="001A0C1D"/>
    <w:rsid w:val="001B0A16"/>
    <w:rsid w:val="001B1C6A"/>
    <w:rsid w:val="001B5862"/>
    <w:rsid w:val="001C0CDD"/>
    <w:rsid w:val="001C35EE"/>
    <w:rsid w:val="001D49A5"/>
    <w:rsid w:val="001D4E3D"/>
    <w:rsid w:val="001E1100"/>
    <w:rsid w:val="001E2AF0"/>
    <w:rsid w:val="001E2D28"/>
    <w:rsid w:val="001E6273"/>
    <w:rsid w:val="001F0DB8"/>
    <w:rsid w:val="001F6E6A"/>
    <w:rsid w:val="00211004"/>
    <w:rsid w:val="00220655"/>
    <w:rsid w:val="00222E73"/>
    <w:rsid w:val="00224189"/>
    <w:rsid w:val="00256537"/>
    <w:rsid w:val="00266725"/>
    <w:rsid w:val="002669D4"/>
    <w:rsid w:val="002813FA"/>
    <w:rsid w:val="0028316C"/>
    <w:rsid w:val="002833D2"/>
    <w:rsid w:val="002A7309"/>
    <w:rsid w:val="002B7FAA"/>
    <w:rsid w:val="002C3326"/>
    <w:rsid w:val="002C5F49"/>
    <w:rsid w:val="002D3BF0"/>
    <w:rsid w:val="002D7EE8"/>
    <w:rsid w:val="002E4EF0"/>
    <w:rsid w:val="002E79AF"/>
    <w:rsid w:val="002F2C66"/>
    <w:rsid w:val="0032339F"/>
    <w:rsid w:val="0033388D"/>
    <w:rsid w:val="0033627B"/>
    <w:rsid w:val="00347E56"/>
    <w:rsid w:val="0035095D"/>
    <w:rsid w:val="00372AD8"/>
    <w:rsid w:val="00376029"/>
    <w:rsid w:val="003815BA"/>
    <w:rsid w:val="0039002F"/>
    <w:rsid w:val="003A1F9F"/>
    <w:rsid w:val="003C5B31"/>
    <w:rsid w:val="003D58A4"/>
    <w:rsid w:val="003E12FE"/>
    <w:rsid w:val="003E2FE7"/>
    <w:rsid w:val="003E7D37"/>
    <w:rsid w:val="003F4995"/>
    <w:rsid w:val="004046A2"/>
    <w:rsid w:val="00407CB6"/>
    <w:rsid w:val="004159BF"/>
    <w:rsid w:val="00424EBD"/>
    <w:rsid w:val="00436445"/>
    <w:rsid w:val="00470092"/>
    <w:rsid w:val="0047109F"/>
    <w:rsid w:val="004726A3"/>
    <w:rsid w:val="00481277"/>
    <w:rsid w:val="004876E8"/>
    <w:rsid w:val="00487897"/>
    <w:rsid w:val="004A2A0F"/>
    <w:rsid w:val="004A3AB6"/>
    <w:rsid w:val="004A5783"/>
    <w:rsid w:val="004A7753"/>
    <w:rsid w:val="004B1C38"/>
    <w:rsid w:val="004C5084"/>
    <w:rsid w:val="004C5E7C"/>
    <w:rsid w:val="004D38D5"/>
    <w:rsid w:val="004D6B87"/>
    <w:rsid w:val="004E2682"/>
    <w:rsid w:val="004E77CA"/>
    <w:rsid w:val="00515FD9"/>
    <w:rsid w:val="00530E44"/>
    <w:rsid w:val="005415BA"/>
    <w:rsid w:val="00542EDD"/>
    <w:rsid w:val="0054474A"/>
    <w:rsid w:val="00556C8E"/>
    <w:rsid w:val="005658C3"/>
    <w:rsid w:val="00571B86"/>
    <w:rsid w:val="005828DF"/>
    <w:rsid w:val="0058317B"/>
    <w:rsid w:val="00593213"/>
    <w:rsid w:val="005A5087"/>
    <w:rsid w:val="005C62DB"/>
    <w:rsid w:val="005E0200"/>
    <w:rsid w:val="005E2702"/>
    <w:rsid w:val="005F14E2"/>
    <w:rsid w:val="00616BB2"/>
    <w:rsid w:val="00622B0C"/>
    <w:rsid w:val="00625F5C"/>
    <w:rsid w:val="00633E8C"/>
    <w:rsid w:val="00642B78"/>
    <w:rsid w:val="00647005"/>
    <w:rsid w:val="006536DE"/>
    <w:rsid w:val="00653A4A"/>
    <w:rsid w:val="00663BDC"/>
    <w:rsid w:val="006824CF"/>
    <w:rsid w:val="00693804"/>
    <w:rsid w:val="00696E16"/>
    <w:rsid w:val="006A5DB5"/>
    <w:rsid w:val="006C09B8"/>
    <w:rsid w:val="006C2D8D"/>
    <w:rsid w:val="006C6C80"/>
    <w:rsid w:val="006D54FA"/>
    <w:rsid w:val="006E1960"/>
    <w:rsid w:val="00751B5A"/>
    <w:rsid w:val="0075567D"/>
    <w:rsid w:val="007565B5"/>
    <w:rsid w:val="0076391A"/>
    <w:rsid w:val="0078535D"/>
    <w:rsid w:val="00791DC2"/>
    <w:rsid w:val="007959E6"/>
    <w:rsid w:val="007B1A2E"/>
    <w:rsid w:val="007B578B"/>
    <w:rsid w:val="007D293D"/>
    <w:rsid w:val="007D5440"/>
    <w:rsid w:val="007E1DC5"/>
    <w:rsid w:val="007F05B3"/>
    <w:rsid w:val="00804EEC"/>
    <w:rsid w:val="008120AF"/>
    <w:rsid w:val="008128AD"/>
    <w:rsid w:val="00816FD6"/>
    <w:rsid w:val="0081750B"/>
    <w:rsid w:val="0083592C"/>
    <w:rsid w:val="00836B9E"/>
    <w:rsid w:val="0084200E"/>
    <w:rsid w:val="0084399B"/>
    <w:rsid w:val="008439EF"/>
    <w:rsid w:val="00844300"/>
    <w:rsid w:val="00850F1D"/>
    <w:rsid w:val="00853C6D"/>
    <w:rsid w:val="0089411D"/>
    <w:rsid w:val="008A023F"/>
    <w:rsid w:val="008A3ABA"/>
    <w:rsid w:val="008B47FF"/>
    <w:rsid w:val="008B64DF"/>
    <w:rsid w:val="008C0333"/>
    <w:rsid w:val="008C60E8"/>
    <w:rsid w:val="008D00BC"/>
    <w:rsid w:val="008E1149"/>
    <w:rsid w:val="008E548A"/>
    <w:rsid w:val="008F2F0D"/>
    <w:rsid w:val="0090284B"/>
    <w:rsid w:val="00907132"/>
    <w:rsid w:val="00907CAA"/>
    <w:rsid w:val="00916C56"/>
    <w:rsid w:val="00920D0F"/>
    <w:rsid w:val="0092346C"/>
    <w:rsid w:val="009250C2"/>
    <w:rsid w:val="00931E30"/>
    <w:rsid w:val="00932D9A"/>
    <w:rsid w:val="00936565"/>
    <w:rsid w:val="009450EF"/>
    <w:rsid w:val="009502D7"/>
    <w:rsid w:val="00952EE2"/>
    <w:rsid w:val="009664EA"/>
    <w:rsid w:val="00980BBE"/>
    <w:rsid w:val="009A529A"/>
    <w:rsid w:val="009B6CA0"/>
    <w:rsid w:val="009B7CD9"/>
    <w:rsid w:val="009D2FF3"/>
    <w:rsid w:val="009E7365"/>
    <w:rsid w:val="009F1E5B"/>
    <w:rsid w:val="009F70F1"/>
    <w:rsid w:val="00A16E1D"/>
    <w:rsid w:val="00A35AE6"/>
    <w:rsid w:val="00A35C88"/>
    <w:rsid w:val="00A361C7"/>
    <w:rsid w:val="00A4538B"/>
    <w:rsid w:val="00A55446"/>
    <w:rsid w:val="00A610AE"/>
    <w:rsid w:val="00A72825"/>
    <w:rsid w:val="00A91E6E"/>
    <w:rsid w:val="00A974F1"/>
    <w:rsid w:val="00AA6A35"/>
    <w:rsid w:val="00AA7746"/>
    <w:rsid w:val="00AB1462"/>
    <w:rsid w:val="00AB3033"/>
    <w:rsid w:val="00AB4678"/>
    <w:rsid w:val="00AC7939"/>
    <w:rsid w:val="00AD2663"/>
    <w:rsid w:val="00AE14F1"/>
    <w:rsid w:val="00B01ACC"/>
    <w:rsid w:val="00B20B7F"/>
    <w:rsid w:val="00B231AF"/>
    <w:rsid w:val="00B3421D"/>
    <w:rsid w:val="00B348F1"/>
    <w:rsid w:val="00B375AF"/>
    <w:rsid w:val="00B4356F"/>
    <w:rsid w:val="00B4525A"/>
    <w:rsid w:val="00B56405"/>
    <w:rsid w:val="00B564E7"/>
    <w:rsid w:val="00B57FBE"/>
    <w:rsid w:val="00B64C84"/>
    <w:rsid w:val="00B65147"/>
    <w:rsid w:val="00B72BCB"/>
    <w:rsid w:val="00B819C9"/>
    <w:rsid w:val="00B90101"/>
    <w:rsid w:val="00B943D0"/>
    <w:rsid w:val="00B95649"/>
    <w:rsid w:val="00BA0AC0"/>
    <w:rsid w:val="00BA3328"/>
    <w:rsid w:val="00BA47C7"/>
    <w:rsid w:val="00BA7EF9"/>
    <w:rsid w:val="00BB25A8"/>
    <w:rsid w:val="00BC4D6E"/>
    <w:rsid w:val="00BD419D"/>
    <w:rsid w:val="00BD540B"/>
    <w:rsid w:val="00BD5C88"/>
    <w:rsid w:val="00BE0BE1"/>
    <w:rsid w:val="00BE2D45"/>
    <w:rsid w:val="00BF3758"/>
    <w:rsid w:val="00C0076F"/>
    <w:rsid w:val="00C308FA"/>
    <w:rsid w:val="00C31B9E"/>
    <w:rsid w:val="00C41A87"/>
    <w:rsid w:val="00C44245"/>
    <w:rsid w:val="00C65F7B"/>
    <w:rsid w:val="00C66D62"/>
    <w:rsid w:val="00C73B3D"/>
    <w:rsid w:val="00CB6A2B"/>
    <w:rsid w:val="00CC65BF"/>
    <w:rsid w:val="00CD2E6B"/>
    <w:rsid w:val="00CD39B2"/>
    <w:rsid w:val="00CD73F6"/>
    <w:rsid w:val="00CE6DA5"/>
    <w:rsid w:val="00CF0CED"/>
    <w:rsid w:val="00CF116A"/>
    <w:rsid w:val="00CF232A"/>
    <w:rsid w:val="00D46217"/>
    <w:rsid w:val="00D50527"/>
    <w:rsid w:val="00D5404A"/>
    <w:rsid w:val="00D600B7"/>
    <w:rsid w:val="00D744C3"/>
    <w:rsid w:val="00D81A85"/>
    <w:rsid w:val="00DC1FFC"/>
    <w:rsid w:val="00DC4C6E"/>
    <w:rsid w:val="00DD3D11"/>
    <w:rsid w:val="00DE39A5"/>
    <w:rsid w:val="00DF2884"/>
    <w:rsid w:val="00E12F61"/>
    <w:rsid w:val="00E15342"/>
    <w:rsid w:val="00E15CDA"/>
    <w:rsid w:val="00E251B8"/>
    <w:rsid w:val="00E30CA9"/>
    <w:rsid w:val="00E3163F"/>
    <w:rsid w:val="00E60EBB"/>
    <w:rsid w:val="00E665E9"/>
    <w:rsid w:val="00E66FF2"/>
    <w:rsid w:val="00E7165E"/>
    <w:rsid w:val="00E825F9"/>
    <w:rsid w:val="00E876AF"/>
    <w:rsid w:val="00E90E7B"/>
    <w:rsid w:val="00EC3C38"/>
    <w:rsid w:val="00ED0BDB"/>
    <w:rsid w:val="00EE49FE"/>
    <w:rsid w:val="00EF2133"/>
    <w:rsid w:val="00F06B11"/>
    <w:rsid w:val="00F15597"/>
    <w:rsid w:val="00F21BC5"/>
    <w:rsid w:val="00F22D5E"/>
    <w:rsid w:val="00F42967"/>
    <w:rsid w:val="00F631FD"/>
    <w:rsid w:val="00F6349D"/>
    <w:rsid w:val="00F713FD"/>
    <w:rsid w:val="00F71B1B"/>
    <w:rsid w:val="00F82532"/>
    <w:rsid w:val="00F83B05"/>
    <w:rsid w:val="00F93D10"/>
    <w:rsid w:val="00F9760E"/>
    <w:rsid w:val="00FE0216"/>
    <w:rsid w:val="00FF0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36F18"/>
  <w14:defaultImageDpi w14:val="300"/>
  <w15:docId w15:val="{D89E445B-A1FF-434B-9559-C3C4DEDE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35D"/>
    <w:rPr>
      <w:rFonts w:ascii="Cambria" w:eastAsia="Cambria" w:hAnsi="Cambria"/>
      <w:lang w:eastAsia="ko-KR"/>
    </w:rPr>
  </w:style>
  <w:style w:type="paragraph" w:styleId="Heading1">
    <w:name w:val="heading 1"/>
    <w:basedOn w:val="Normal"/>
    <w:link w:val="Heading1Char"/>
    <w:uiPriority w:val="9"/>
    <w:qFormat/>
    <w:rsid w:val="00D744C3"/>
    <w:pPr>
      <w:spacing w:before="100" w:beforeAutospacing="1" w:after="100" w:afterAutospacing="1"/>
      <w:outlineLvl w:val="0"/>
    </w:pPr>
    <w:rPr>
      <w:rFonts w:ascii="Times New Roman" w:eastAsia="Times New Roman" w:hAnsi="Times New Roman"/>
      <w:b/>
      <w:bCs/>
      <w:kern w:val="36"/>
      <w:sz w:val="48"/>
      <w:szCs w:val="48"/>
      <w:lang w:eastAsia="en-US"/>
    </w:rPr>
  </w:style>
  <w:style w:type="paragraph" w:styleId="Heading2">
    <w:name w:val="heading 2"/>
    <w:basedOn w:val="Normal"/>
    <w:link w:val="Heading2Char"/>
    <w:uiPriority w:val="9"/>
    <w:qFormat/>
    <w:rsid w:val="00D744C3"/>
    <w:pPr>
      <w:spacing w:before="100" w:beforeAutospacing="1" w:after="100" w:afterAutospacing="1"/>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535D"/>
    <w:pPr>
      <w:tabs>
        <w:tab w:val="center" w:pos="4320"/>
        <w:tab w:val="right" w:pos="8640"/>
      </w:tabs>
    </w:pPr>
  </w:style>
  <w:style w:type="character" w:customStyle="1" w:styleId="FooterChar">
    <w:name w:val="Footer Char"/>
    <w:basedOn w:val="DefaultParagraphFont"/>
    <w:link w:val="Footer"/>
    <w:uiPriority w:val="99"/>
    <w:rsid w:val="0078535D"/>
    <w:rPr>
      <w:rFonts w:ascii="Cambria" w:eastAsia="Cambria" w:hAnsi="Cambria"/>
      <w:lang w:eastAsia="ko-KR"/>
    </w:rPr>
  </w:style>
  <w:style w:type="character" w:styleId="PageNumber">
    <w:name w:val="page number"/>
    <w:uiPriority w:val="99"/>
    <w:semiHidden/>
    <w:unhideWhenUsed/>
    <w:rsid w:val="0078535D"/>
  </w:style>
  <w:style w:type="paragraph" w:styleId="ListParagraph">
    <w:name w:val="List Paragraph"/>
    <w:basedOn w:val="Normal"/>
    <w:uiPriority w:val="34"/>
    <w:qFormat/>
    <w:rsid w:val="0078535D"/>
    <w:pPr>
      <w:ind w:left="720"/>
      <w:contextualSpacing/>
    </w:pPr>
  </w:style>
  <w:style w:type="paragraph" w:styleId="Header">
    <w:name w:val="header"/>
    <w:basedOn w:val="Normal"/>
    <w:link w:val="HeaderChar"/>
    <w:uiPriority w:val="99"/>
    <w:unhideWhenUsed/>
    <w:rsid w:val="0078535D"/>
    <w:pPr>
      <w:tabs>
        <w:tab w:val="center" w:pos="4320"/>
        <w:tab w:val="right" w:pos="8640"/>
      </w:tabs>
    </w:pPr>
  </w:style>
  <w:style w:type="character" w:customStyle="1" w:styleId="HeaderChar">
    <w:name w:val="Header Char"/>
    <w:basedOn w:val="DefaultParagraphFont"/>
    <w:link w:val="Header"/>
    <w:uiPriority w:val="99"/>
    <w:rsid w:val="0078535D"/>
    <w:rPr>
      <w:rFonts w:ascii="Cambria" w:eastAsia="Cambria" w:hAnsi="Cambria"/>
      <w:lang w:eastAsia="ko-KR"/>
    </w:rPr>
  </w:style>
  <w:style w:type="character" w:styleId="Hyperlink">
    <w:name w:val="Hyperlink"/>
    <w:basedOn w:val="DefaultParagraphFont"/>
    <w:uiPriority w:val="99"/>
    <w:unhideWhenUsed/>
    <w:rsid w:val="0078535D"/>
    <w:rPr>
      <w:color w:val="0000FF" w:themeColor="hyperlink"/>
      <w:u w:val="single"/>
    </w:rPr>
  </w:style>
  <w:style w:type="paragraph" w:styleId="NormalWeb">
    <w:name w:val="Normal (Web)"/>
    <w:basedOn w:val="Normal"/>
    <w:uiPriority w:val="99"/>
    <w:unhideWhenUsed/>
    <w:rsid w:val="00D81A85"/>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D81A85"/>
  </w:style>
  <w:style w:type="paragraph" w:styleId="BalloonText">
    <w:name w:val="Balloon Text"/>
    <w:basedOn w:val="Normal"/>
    <w:link w:val="BalloonTextChar"/>
    <w:uiPriority w:val="99"/>
    <w:semiHidden/>
    <w:unhideWhenUsed/>
    <w:rsid w:val="00B43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56F"/>
    <w:rPr>
      <w:rFonts w:ascii="Segoe UI" w:eastAsia="Cambria" w:hAnsi="Segoe UI" w:cs="Segoe UI"/>
      <w:sz w:val="18"/>
      <w:szCs w:val="18"/>
      <w:lang w:eastAsia="ko-KR"/>
    </w:rPr>
  </w:style>
  <w:style w:type="character" w:customStyle="1" w:styleId="apple-tab-span">
    <w:name w:val="apple-tab-span"/>
    <w:basedOn w:val="DefaultParagraphFont"/>
    <w:rsid w:val="00980BBE"/>
  </w:style>
  <w:style w:type="character" w:styleId="CommentReference">
    <w:name w:val="annotation reference"/>
    <w:basedOn w:val="DefaultParagraphFont"/>
    <w:uiPriority w:val="99"/>
    <w:semiHidden/>
    <w:unhideWhenUsed/>
    <w:rsid w:val="00DF2884"/>
    <w:rPr>
      <w:sz w:val="16"/>
      <w:szCs w:val="16"/>
    </w:rPr>
  </w:style>
  <w:style w:type="paragraph" w:styleId="CommentText">
    <w:name w:val="annotation text"/>
    <w:basedOn w:val="Normal"/>
    <w:link w:val="CommentTextChar"/>
    <w:uiPriority w:val="99"/>
    <w:semiHidden/>
    <w:unhideWhenUsed/>
    <w:rsid w:val="00DF2884"/>
    <w:rPr>
      <w:sz w:val="20"/>
      <w:szCs w:val="20"/>
    </w:rPr>
  </w:style>
  <w:style w:type="character" w:customStyle="1" w:styleId="CommentTextChar">
    <w:name w:val="Comment Text Char"/>
    <w:basedOn w:val="DefaultParagraphFont"/>
    <w:link w:val="CommentText"/>
    <w:uiPriority w:val="99"/>
    <w:semiHidden/>
    <w:rsid w:val="00DF2884"/>
    <w:rPr>
      <w:rFonts w:ascii="Cambria" w:eastAsia="Cambria" w:hAnsi="Cambria"/>
      <w:sz w:val="20"/>
      <w:szCs w:val="20"/>
      <w:lang w:eastAsia="ko-KR"/>
    </w:rPr>
  </w:style>
  <w:style w:type="paragraph" w:styleId="CommentSubject">
    <w:name w:val="annotation subject"/>
    <w:basedOn w:val="CommentText"/>
    <w:next w:val="CommentText"/>
    <w:link w:val="CommentSubjectChar"/>
    <w:uiPriority w:val="99"/>
    <w:semiHidden/>
    <w:unhideWhenUsed/>
    <w:rsid w:val="00DF2884"/>
    <w:rPr>
      <w:b/>
      <w:bCs/>
    </w:rPr>
  </w:style>
  <w:style w:type="character" w:customStyle="1" w:styleId="CommentSubjectChar">
    <w:name w:val="Comment Subject Char"/>
    <w:basedOn w:val="CommentTextChar"/>
    <w:link w:val="CommentSubject"/>
    <w:uiPriority w:val="99"/>
    <w:semiHidden/>
    <w:rsid w:val="00DF2884"/>
    <w:rPr>
      <w:rFonts w:ascii="Cambria" w:eastAsia="Cambria" w:hAnsi="Cambria"/>
      <w:b/>
      <w:bCs/>
      <w:sz w:val="20"/>
      <w:szCs w:val="20"/>
      <w:lang w:eastAsia="ko-KR"/>
    </w:rPr>
  </w:style>
  <w:style w:type="character" w:customStyle="1" w:styleId="Heading1Char">
    <w:name w:val="Heading 1 Char"/>
    <w:basedOn w:val="DefaultParagraphFont"/>
    <w:link w:val="Heading1"/>
    <w:uiPriority w:val="9"/>
    <w:rsid w:val="00D744C3"/>
    <w:rPr>
      <w:rFonts w:eastAsia="Times New Roman"/>
      <w:b/>
      <w:bCs/>
      <w:kern w:val="36"/>
      <w:sz w:val="48"/>
      <w:szCs w:val="48"/>
    </w:rPr>
  </w:style>
  <w:style w:type="character" w:customStyle="1" w:styleId="Heading2Char">
    <w:name w:val="Heading 2 Char"/>
    <w:basedOn w:val="DefaultParagraphFont"/>
    <w:link w:val="Heading2"/>
    <w:uiPriority w:val="9"/>
    <w:rsid w:val="00D744C3"/>
    <w:rPr>
      <w:rFonts w:eastAsia="Times New Roman"/>
      <w:b/>
      <w:bCs/>
      <w:sz w:val="36"/>
      <w:szCs w:val="36"/>
    </w:rPr>
  </w:style>
  <w:style w:type="character" w:customStyle="1" w:styleId="author-credit">
    <w:name w:val="author-credit"/>
    <w:basedOn w:val="DefaultParagraphFont"/>
    <w:rsid w:val="00D744C3"/>
  </w:style>
  <w:style w:type="character" w:customStyle="1" w:styleId="il">
    <w:name w:val="il"/>
    <w:basedOn w:val="DefaultParagraphFont"/>
    <w:rsid w:val="00663BDC"/>
  </w:style>
  <w:style w:type="paragraph" w:customStyle="1" w:styleId="author">
    <w:name w:val="author"/>
    <w:basedOn w:val="Normal"/>
    <w:rsid w:val="00070E81"/>
    <w:pPr>
      <w:spacing w:before="100" w:beforeAutospacing="1" w:after="100" w:afterAutospacing="1"/>
    </w:pPr>
    <w:rPr>
      <w:rFonts w:ascii="Times New Roman" w:eastAsia="Times New Roman" w:hAnsi="Times New Roman"/>
      <w:lang w:eastAsia="en-US"/>
    </w:rPr>
  </w:style>
  <w:style w:type="character" w:customStyle="1" w:styleId="aqj">
    <w:name w:val="aqj"/>
    <w:basedOn w:val="DefaultParagraphFont"/>
    <w:rsid w:val="007D293D"/>
  </w:style>
  <w:style w:type="paragraph" w:customStyle="1" w:styleId="Normal1">
    <w:name w:val="Normal1"/>
    <w:rsid w:val="004A2A0F"/>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442">
      <w:bodyDiv w:val="1"/>
      <w:marLeft w:val="0"/>
      <w:marRight w:val="0"/>
      <w:marTop w:val="0"/>
      <w:marBottom w:val="0"/>
      <w:divBdr>
        <w:top w:val="none" w:sz="0" w:space="0" w:color="auto"/>
        <w:left w:val="none" w:sz="0" w:space="0" w:color="auto"/>
        <w:bottom w:val="none" w:sz="0" w:space="0" w:color="auto"/>
        <w:right w:val="none" w:sz="0" w:space="0" w:color="auto"/>
      </w:divBdr>
    </w:div>
    <w:div w:id="335306757">
      <w:bodyDiv w:val="1"/>
      <w:marLeft w:val="0"/>
      <w:marRight w:val="0"/>
      <w:marTop w:val="0"/>
      <w:marBottom w:val="0"/>
      <w:divBdr>
        <w:top w:val="none" w:sz="0" w:space="0" w:color="auto"/>
        <w:left w:val="none" w:sz="0" w:space="0" w:color="auto"/>
        <w:bottom w:val="none" w:sz="0" w:space="0" w:color="auto"/>
        <w:right w:val="none" w:sz="0" w:space="0" w:color="auto"/>
      </w:divBdr>
    </w:div>
    <w:div w:id="396634061">
      <w:bodyDiv w:val="1"/>
      <w:marLeft w:val="0"/>
      <w:marRight w:val="0"/>
      <w:marTop w:val="0"/>
      <w:marBottom w:val="0"/>
      <w:divBdr>
        <w:top w:val="none" w:sz="0" w:space="0" w:color="auto"/>
        <w:left w:val="none" w:sz="0" w:space="0" w:color="auto"/>
        <w:bottom w:val="none" w:sz="0" w:space="0" w:color="auto"/>
        <w:right w:val="none" w:sz="0" w:space="0" w:color="auto"/>
      </w:divBdr>
    </w:div>
    <w:div w:id="410929571">
      <w:bodyDiv w:val="1"/>
      <w:marLeft w:val="0"/>
      <w:marRight w:val="0"/>
      <w:marTop w:val="0"/>
      <w:marBottom w:val="0"/>
      <w:divBdr>
        <w:top w:val="none" w:sz="0" w:space="0" w:color="auto"/>
        <w:left w:val="none" w:sz="0" w:space="0" w:color="auto"/>
        <w:bottom w:val="none" w:sz="0" w:space="0" w:color="auto"/>
        <w:right w:val="none" w:sz="0" w:space="0" w:color="auto"/>
      </w:divBdr>
    </w:div>
    <w:div w:id="512230614">
      <w:bodyDiv w:val="1"/>
      <w:marLeft w:val="0"/>
      <w:marRight w:val="0"/>
      <w:marTop w:val="0"/>
      <w:marBottom w:val="0"/>
      <w:divBdr>
        <w:top w:val="none" w:sz="0" w:space="0" w:color="auto"/>
        <w:left w:val="none" w:sz="0" w:space="0" w:color="auto"/>
        <w:bottom w:val="none" w:sz="0" w:space="0" w:color="auto"/>
        <w:right w:val="none" w:sz="0" w:space="0" w:color="auto"/>
      </w:divBdr>
    </w:div>
    <w:div w:id="563224513">
      <w:bodyDiv w:val="1"/>
      <w:marLeft w:val="0"/>
      <w:marRight w:val="0"/>
      <w:marTop w:val="0"/>
      <w:marBottom w:val="0"/>
      <w:divBdr>
        <w:top w:val="none" w:sz="0" w:space="0" w:color="auto"/>
        <w:left w:val="none" w:sz="0" w:space="0" w:color="auto"/>
        <w:bottom w:val="none" w:sz="0" w:space="0" w:color="auto"/>
        <w:right w:val="none" w:sz="0" w:space="0" w:color="auto"/>
      </w:divBdr>
    </w:div>
    <w:div w:id="646665375">
      <w:bodyDiv w:val="1"/>
      <w:marLeft w:val="0"/>
      <w:marRight w:val="0"/>
      <w:marTop w:val="0"/>
      <w:marBottom w:val="0"/>
      <w:divBdr>
        <w:top w:val="none" w:sz="0" w:space="0" w:color="auto"/>
        <w:left w:val="none" w:sz="0" w:space="0" w:color="auto"/>
        <w:bottom w:val="none" w:sz="0" w:space="0" w:color="auto"/>
        <w:right w:val="none" w:sz="0" w:space="0" w:color="auto"/>
      </w:divBdr>
    </w:div>
    <w:div w:id="663899858">
      <w:bodyDiv w:val="1"/>
      <w:marLeft w:val="0"/>
      <w:marRight w:val="0"/>
      <w:marTop w:val="0"/>
      <w:marBottom w:val="0"/>
      <w:divBdr>
        <w:top w:val="none" w:sz="0" w:space="0" w:color="auto"/>
        <w:left w:val="none" w:sz="0" w:space="0" w:color="auto"/>
        <w:bottom w:val="none" w:sz="0" w:space="0" w:color="auto"/>
        <w:right w:val="none" w:sz="0" w:space="0" w:color="auto"/>
      </w:divBdr>
    </w:div>
    <w:div w:id="984234844">
      <w:bodyDiv w:val="1"/>
      <w:marLeft w:val="0"/>
      <w:marRight w:val="0"/>
      <w:marTop w:val="0"/>
      <w:marBottom w:val="0"/>
      <w:divBdr>
        <w:top w:val="none" w:sz="0" w:space="0" w:color="auto"/>
        <w:left w:val="none" w:sz="0" w:space="0" w:color="auto"/>
        <w:bottom w:val="none" w:sz="0" w:space="0" w:color="auto"/>
        <w:right w:val="none" w:sz="0" w:space="0" w:color="auto"/>
      </w:divBdr>
    </w:div>
    <w:div w:id="1125319972">
      <w:bodyDiv w:val="1"/>
      <w:marLeft w:val="0"/>
      <w:marRight w:val="0"/>
      <w:marTop w:val="0"/>
      <w:marBottom w:val="0"/>
      <w:divBdr>
        <w:top w:val="none" w:sz="0" w:space="0" w:color="auto"/>
        <w:left w:val="none" w:sz="0" w:space="0" w:color="auto"/>
        <w:bottom w:val="none" w:sz="0" w:space="0" w:color="auto"/>
        <w:right w:val="none" w:sz="0" w:space="0" w:color="auto"/>
      </w:divBdr>
    </w:div>
    <w:div w:id="1350988515">
      <w:bodyDiv w:val="1"/>
      <w:marLeft w:val="0"/>
      <w:marRight w:val="0"/>
      <w:marTop w:val="0"/>
      <w:marBottom w:val="0"/>
      <w:divBdr>
        <w:top w:val="none" w:sz="0" w:space="0" w:color="auto"/>
        <w:left w:val="none" w:sz="0" w:space="0" w:color="auto"/>
        <w:bottom w:val="none" w:sz="0" w:space="0" w:color="auto"/>
        <w:right w:val="none" w:sz="0" w:space="0" w:color="auto"/>
      </w:divBdr>
    </w:div>
    <w:div w:id="1445155171">
      <w:bodyDiv w:val="1"/>
      <w:marLeft w:val="0"/>
      <w:marRight w:val="0"/>
      <w:marTop w:val="0"/>
      <w:marBottom w:val="0"/>
      <w:divBdr>
        <w:top w:val="none" w:sz="0" w:space="0" w:color="auto"/>
        <w:left w:val="none" w:sz="0" w:space="0" w:color="auto"/>
        <w:bottom w:val="none" w:sz="0" w:space="0" w:color="auto"/>
        <w:right w:val="none" w:sz="0" w:space="0" w:color="auto"/>
      </w:divBdr>
    </w:div>
    <w:div w:id="1488980373">
      <w:bodyDiv w:val="1"/>
      <w:marLeft w:val="0"/>
      <w:marRight w:val="0"/>
      <w:marTop w:val="0"/>
      <w:marBottom w:val="0"/>
      <w:divBdr>
        <w:top w:val="none" w:sz="0" w:space="0" w:color="auto"/>
        <w:left w:val="none" w:sz="0" w:space="0" w:color="auto"/>
        <w:bottom w:val="none" w:sz="0" w:space="0" w:color="auto"/>
        <w:right w:val="none" w:sz="0" w:space="0" w:color="auto"/>
      </w:divBdr>
    </w:div>
    <w:div w:id="1552227994">
      <w:bodyDiv w:val="1"/>
      <w:marLeft w:val="0"/>
      <w:marRight w:val="0"/>
      <w:marTop w:val="0"/>
      <w:marBottom w:val="0"/>
      <w:divBdr>
        <w:top w:val="none" w:sz="0" w:space="0" w:color="auto"/>
        <w:left w:val="none" w:sz="0" w:space="0" w:color="auto"/>
        <w:bottom w:val="none" w:sz="0" w:space="0" w:color="auto"/>
        <w:right w:val="none" w:sz="0" w:space="0" w:color="auto"/>
      </w:divBdr>
    </w:div>
    <w:div w:id="1606573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uit.columbia.edu/bibliographic-information" TargetMode="External"/><Relationship Id="rId18" Type="http://schemas.openxmlformats.org/officeDocument/2006/relationships/hyperlink" Target="http://www.college.columbia.edu/core/uwp/writing-center" TargetMode="External"/><Relationship Id="rId26" Type="http://schemas.openxmlformats.org/officeDocument/2006/relationships/hyperlink" Target="http://www.nyu.edu/classes/bkg/methods/daston.pdf" TargetMode="External"/><Relationship Id="rId21" Type="http://schemas.openxmlformats.org/officeDocument/2006/relationships/hyperlink" Target="https://www.mtholyoke.edu/acad/intrel/orwell46.htm" TargetMode="External"/><Relationship Id="rId34" Type="http://schemas.openxmlformats.org/officeDocument/2006/relationships/footer" Target="footer2.xml"/><Relationship Id="rId7" Type="http://schemas.openxmlformats.org/officeDocument/2006/relationships/hyperlink" Target="mailto:hsr2120@columbia.edu" TargetMode="External"/><Relationship Id="rId12" Type="http://schemas.openxmlformats.org/officeDocument/2006/relationships/hyperlink" Target="https://owl.english.purdue.edu/owl/resource/747/01/" TargetMode="External"/><Relationship Id="rId17" Type="http://schemas.openxmlformats.org/officeDocument/2006/relationships/hyperlink" Target="http://www.studentaffairs.columbia.edu/%20judicialaffairs/index.php" TargetMode="External"/><Relationship Id="rId25" Type="http://schemas.openxmlformats.org/officeDocument/2006/relationships/hyperlink" Target="http://morningsidereview.org/essay/phillip-lopate-on-making-your-essay-your-own-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llege.columbia.edu/%20academics/academicintegrity" TargetMode="External"/><Relationship Id="rId20" Type="http://schemas.openxmlformats.org/officeDocument/2006/relationships/hyperlink" Target="http://www.health.columbia.edu/cps/index.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cs.bedfordstmartins.com/resdoc5e/RES5e_ch08_s1-0001.html" TargetMode="External"/><Relationship Id="rId24" Type="http://schemas.openxmlformats.org/officeDocument/2006/relationships/hyperlink" Target="http://www.econ.ucsb.edu/~tedb/Courses/Ec100C/DavidQwerty.pd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llege.columbia.edu/ccschonorcode" TargetMode="External"/><Relationship Id="rId23" Type="http://schemas.openxmlformats.org/officeDocument/2006/relationships/hyperlink" Target="http://discovermagazine.com/1997/apr/thecurseofqwerty1099" TargetMode="External"/><Relationship Id="rId28" Type="http://schemas.openxmlformats.org/officeDocument/2006/relationships/image" Target="media/image1.jpeg"/><Relationship Id="rId36" Type="http://schemas.openxmlformats.org/officeDocument/2006/relationships/footer" Target="footer3.xml"/><Relationship Id="rId10" Type="http://schemas.openxmlformats.org/officeDocument/2006/relationships/hyperlink" Target="http://www.morningsidereview.org/" TargetMode="External"/><Relationship Id="rId19" Type="http://schemas.openxmlformats.org/officeDocument/2006/relationships/hyperlink" Target="http://www.health.columbia.edu/ods/news/ds-program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urseworks.columbia.edu/" TargetMode="External"/><Relationship Id="rId14" Type="http://schemas.openxmlformats.org/officeDocument/2006/relationships/hyperlink" Target="http://www.college.columbia.edu/sites/default/files/intercollegiate_athletic_academic_absence_notification_form.pdf" TargetMode="External"/><Relationship Id="rId22" Type="http://schemas.openxmlformats.org/officeDocument/2006/relationships/hyperlink" Target="http://monoskop.org/images/d/da/Winner_Langdon_The_Whale_and_the_Reactor_The_Search_for_Limits_in_an_Age_of_a_High_Technology.pdf" TargetMode="External"/><Relationship Id="rId27" Type="http://schemas.openxmlformats.org/officeDocument/2006/relationships/hyperlink" Target="http://www.theopedproject.org/" TargetMode="External"/><Relationship Id="rId30" Type="http://schemas.openxmlformats.org/officeDocument/2006/relationships/image" Target="media/image3.jpeg"/><Relationship Id="rId35" Type="http://schemas.openxmlformats.org/officeDocument/2006/relationships/header" Target="header3.xml"/><Relationship Id="rId8" Type="http://schemas.openxmlformats.org/officeDocument/2006/relationships/hyperlink" Target="http://courseworks.columbia.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Yurina Ko</dc:creator>
  <cp:lastModifiedBy>hannahstarrogers</cp:lastModifiedBy>
  <cp:revision>5</cp:revision>
  <cp:lastPrinted>2015-01-19T20:21:00Z</cp:lastPrinted>
  <dcterms:created xsi:type="dcterms:W3CDTF">2015-01-19T20:21:00Z</dcterms:created>
  <dcterms:modified xsi:type="dcterms:W3CDTF">2015-01-19T20:23:00Z</dcterms:modified>
</cp:coreProperties>
</file>