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bookmarkStart w:colFirst="0" w:colLast="0" w:name="_gjdgxs" w:id="0"/>
      <w:bookmarkEnd w:id="0"/>
      <w:r w:rsidDel="00000000" w:rsidR="00000000" w:rsidRPr="00000000">
        <w:rPr>
          <w:rFonts w:ascii="Times New Roman" w:cs="Times New Roman" w:eastAsia="Times New Roman" w:hAnsi="Times New Roman"/>
          <w:b w:val="1"/>
          <w:sz w:val="30"/>
          <w:szCs w:val="30"/>
          <w:u w:val="single"/>
          <w:rtl w:val="0"/>
        </w:rPr>
        <w:t xml:space="preserve">Experiment no 5 :- Circular 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implement Circular Queue ADT using array.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Queue offer a quick and clean way to store FIFIO data with maximum size.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w:t>
      </w:r>
    </w:p>
    <w:p w:rsidR="00000000" w:rsidDel="00000000" w:rsidP="00000000" w:rsidRDefault="00000000" w:rsidRPr="00000000" w14:paraId="00000009">
      <w:pPr>
        <w:spacing w:after="400" w:line="39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Circular Queue is similar to a Linear Queue in the sense that it follows the FIFO (First In First Out) principle but differs in the fact that the last position is connected to the first position, replicating a circle.</w:t>
      </w:r>
    </w:p>
    <w:p w:rsidR="00000000" w:rsidDel="00000000" w:rsidP="00000000" w:rsidRDefault="00000000" w:rsidRPr="00000000" w14:paraId="0000000A">
      <w:pPr>
        <w:spacing w:after="400" w:line="390" w:lineRule="auto"/>
        <w:rPr>
          <w:rFonts w:ascii="Times New Roman" w:cs="Times New Roman" w:eastAsia="Times New Roman" w:hAnsi="Times New Roman"/>
          <w:b w:val="0"/>
          <w:sz w:val="24"/>
          <w:szCs w:val="24"/>
          <w:highlight w:val="white"/>
        </w:rPr>
      </w:pPr>
      <w:r w:rsidDel="00000000" w:rsidR="00000000" w:rsidRPr="00000000">
        <w:rPr>
          <w:rFonts w:ascii="Times New Roman" w:cs="Times New Roman" w:eastAsia="Times New Roman" w:hAnsi="Times New Roman"/>
          <w:b w:val="0"/>
          <w:sz w:val="24"/>
          <w:szCs w:val="24"/>
          <w:highlight w:val="white"/>
          <w:rtl w:val="0"/>
        </w:rPr>
        <w:t xml:space="preserve">Operations</w:t>
      </w:r>
    </w:p>
    <w:p w:rsidR="00000000" w:rsidDel="00000000" w:rsidP="00000000" w:rsidRDefault="00000000" w:rsidRPr="00000000" w14:paraId="0000000B">
      <w:pPr>
        <w:numPr>
          <w:ilvl w:val="0"/>
          <w:numId w:val="2"/>
        </w:numP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Front - Used to get the starting element of the Circular Queue.</w:t>
      </w:r>
    </w:p>
    <w:p w:rsidR="00000000" w:rsidDel="00000000" w:rsidP="00000000" w:rsidRDefault="00000000" w:rsidRPr="00000000" w14:paraId="0000000C">
      <w:pPr>
        <w:numPr>
          <w:ilvl w:val="0"/>
          <w:numId w:val="2"/>
        </w:numP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Rear - Used to get the end element of the Circular Queue.</w:t>
      </w:r>
    </w:p>
    <w:p w:rsidR="00000000" w:rsidDel="00000000" w:rsidP="00000000" w:rsidRDefault="00000000" w:rsidRPr="00000000" w14:paraId="0000000D">
      <w:pPr>
        <w:numPr>
          <w:ilvl w:val="0"/>
          <w:numId w:val="2"/>
        </w:numP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enQueue(value) - Used to insert a new value in the Circular Queue. This operation takes place from the end of the Queue.</w:t>
      </w:r>
    </w:p>
    <w:p w:rsidR="00000000" w:rsidDel="00000000" w:rsidP="00000000" w:rsidRDefault="00000000" w:rsidRPr="00000000" w14:paraId="0000000E">
      <w:pPr>
        <w:numPr>
          <w:ilvl w:val="0"/>
          <w:numId w:val="2"/>
        </w:numPr>
        <w:spacing w:after="46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deQueue() - Used to delete a value from the Circular Queue. This operation takes place from the front of the Queue. </w:t>
      </w:r>
    </w:p>
    <w:p w:rsidR="00000000" w:rsidDel="00000000" w:rsidP="00000000" w:rsidRDefault="00000000" w:rsidRPr="00000000" w14:paraId="0000000F">
      <w:pPr>
        <w:pStyle w:val="Heading2"/>
        <w:keepNext w:val="0"/>
        <w:keepLines w:val="0"/>
        <w:spacing w:after="480" w:before="960" w:line="340" w:lineRule="auto"/>
        <w:rPr>
          <w:rFonts w:ascii="Times New Roman" w:cs="Times New Roman" w:eastAsia="Times New Roman" w:hAnsi="Times New Roman"/>
          <w:b w:val="0"/>
          <w:sz w:val="24"/>
          <w:szCs w:val="24"/>
          <w:highlight w:val="white"/>
        </w:rPr>
      </w:pPr>
      <w:bookmarkStart w:colFirst="0" w:colLast="0" w:name="_h8ixpu6q786e" w:id="1"/>
      <w:bookmarkEnd w:id="1"/>
      <w:r w:rsidDel="00000000" w:rsidR="00000000" w:rsidRPr="00000000">
        <w:rPr>
          <w:rFonts w:ascii="Times New Roman" w:cs="Times New Roman" w:eastAsia="Times New Roman" w:hAnsi="Times New Roman"/>
          <w:b w:val="0"/>
          <w:sz w:val="24"/>
          <w:szCs w:val="24"/>
          <w:highlight w:val="white"/>
          <w:rtl w:val="0"/>
        </w:rPr>
        <w:t xml:space="preserve">Representation of Circular Queue using Arrays and a Linked List</w:t>
      </w:r>
    </w:p>
    <w:p w:rsidR="00000000" w:rsidDel="00000000" w:rsidP="00000000" w:rsidRDefault="00000000" w:rsidRPr="00000000" w14:paraId="00000010">
      <w:pPr>
        <w:spacing w:after="400" w:line="39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implement the circular queue using both the 1-D </w:t>
      </w:r>
      <w:hyperlink r:id="rId6">
        <w:r w:rsidDel="00000000" w:rsidR="00000000" w:rsidRPr="00000000">
          <w:rPr>
            <w:rFonts w:ascii="Times New Roman" w:cs="Times New Roman" w:eastAsia="Times New Roman" w:hAnsi="Times New Roman"/>
            <w:sz w:val="24"/>
            <w:szCs w:val="24"/>
            <w:highlight w:val="white"/>
            <w:rtl w:val="0"/>
          </w:rPr>
          <w:t xml:space="preserve">array</w:t>
        </w:r>
      </w:hyperlink>
      <w:r w:rsidDel="00000000" w:rsidR="00000000" w:rsidRPr="00000000">
        <w:rPr>
          <w:rFonts w:ascii="Times New Roman" w:cs="Times New Roman" w:eastAsia="Times New Roman" w:hAnsi="Times New Roman"/>
          <w:sz w:val="24"/>
          <w:szCs w:val="24"/>
          <w:highlight w:val="white"/>
          <w:rtl w:val="0"/>
        </w:rPr>
        <w:t xml:space="preserve"> and the </w:t>
      </w:r>
      <w:hyperlink r:id="rId7">
        <w:r w:rsidDel="00000000" w:rsidR="00000000" w:rsidRPr="00000000">
          <w:rPr>
            <w:rFonts w:ascii="Times New Roman" w:cs="Times New Roman" w:eastAsia="Times New Roman" w:hAnsi="Times New Roman"/>
            <w:sz w:val="24"/>
            <w:szCs w:val="24"/>
            <w:highlight w:val="white"/>
            <w:rtl w:val="0"/>
          </w:rPr>
          <w:t xml:space="preserve">Linked list</w:t>
        </w:r>
      </w:hyperlink>
      <w:r w:rsidDel="00000000" w:rsidR="00000000" w:rsidRPr="00000000">
        <w:rPr>
          <w:rFonts w:ascii="Times New Roman" w:cs="Times New Roman" w:eastAsia="Times New Roman" w:hAnsi="Times New Roman"/>
          <w:sz w:val="24"/>
          <w:szCs w:val="24"/>
          <w:highlight w:val="white"/>
          <w:rtl w:val="0"/>
        </w:rPr>
        <w:t xml:space="preserve">. However, implementing a circular link is a new addition that you need to execute. Additionally, this queue works by the process of circular incrementation. That is, when you reach the end of a queue, you start from the beginning of a queue. The circular incrementation is achievable with the help of the modulo division.</w:t>
      </w:r>
    </w:p>
    <w:p w:rsidR="00000000" w:rsidDel="00000000" w:rsidP="00000000" w:rsidRDefault="00000000" w:rsidRPr="00000000" w14:paraId="00000011">
      <w:pPr>
        <w:spacing w:after="400" w:line="39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you will understand how you can achieve circular incrementation, with the help of an example. Let’s say the MaxSize of your queue is 5, and the rear pointer has already reached the end of a queue. There is one empty space at the beginning of a queue, which means that the front pointer is pointing to location 1.</w:t>
      </w:r>
    </w:p>
    <w:p w:rsidR="00000000" w:rsidDel="00000000" w:rsidP="00000000" w:rsidRDefault="00000000" w:rsidRPr="00000000" w14:paraId="00000012">
      <w:pPr>
        <w:spacing w:after="400" w:line="39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648200" cy="38957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82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400" w:line="39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48350" cy="25193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835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400" w:line="39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ALGORITHM :-</w:t>
      </w:r>
    </w:p>
    <w:p w:rsidR="00000000" w:rsidDel="00000000" w:rsidP="00000000" w:rsidRDefault="00000000" w:rsidRPr="00000000" w14:paraId="00000015">
      <w:pPr>
        <w:pStyle w:val="Heading3"/>
        <w:keepNext w:val="0"/>
        <w:keepLines w:val="0"/>
        <w:shd w:fill="ffffff" w:val="clear"/>
        <w:spacing w:after="360" w:before="480" w:line="346.66666666666663" w:lineRule="auto"/>
        <w:rPr>
          <w:rFonts w:ascii="Times New Roman" w:cs="Times New Roman" w:eastAsia="Times New Roman" w:hAnsi="Times New Roman"/>
          <w:b w:val="0"/>
          <w:sz w:val="24"/>
          <w:szCs w:val="24"/>
        </w:rPr>
      </w:pPr>
      <w:bookmarkStart w:colFirst="0" w:colLast="0" w:name="_2lns4or5mcx8" w:id="2"/>
      <w:bookmarkEnd w:id="2"/>
      <w:r w:rsidDel="00000000" w:rsidR="00000000" w:rsidRPr="00000000">
        <w:rPr>
          <w:rFonts w:ascii="Times New Roman" w:cs="Times New Roman" w:eastAsia="Times New Roman" w:hAnsi="Times New Roman"/>
          <w:b w:val="0"/>
          <w:sz w:val="24"/>
          <w:szCs w:val="24"/>
          <w:rtl w:val="0"/>
        </w:rPr>
        <w:t xml:space="preserve">1. Enqueue(x) Operation</w:t>
      </w:r>
    </w:p>
    <w:p w:rsidR="00000000" w:rsidDel="00000000" w:rsidP="00000000" w:rsidRDefault="00000000" w:rsidRPr="00000000" w14:paraId="00000016">
      <w:pPr>
        <w:numPr>
          <w:ilvl w:val="0"/>
          <w:numId w:val="3"/>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1: Check if the queue is full (Rear + 1 % Maxsize = Front)</w:t>
      </w:r>
    </w:p>
    <w:p w:rsidR="00000000" w:rsidDel="00000000" w:rsidP="00000000" w:rsidRDefault="00000000" w:rsidRPr="00000000" w14:paraId="00000017">
      <w:pPr>
        <w:numPr>
          <w:ilvl w:val="0"/>
          <w:numId w:val="3"/>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2: If the queue is full, there will be an Overflow error</w:t>
      </w:r>
    </w:p>
    <w:p w:rsidR="00000000" w:rsidDel="00000000" w:rsidP="00000000" w:rsidRDefault="00000000" w:rsidRPr="00000000" w14:paraId="00000018">
      <w:pPr>
        <w:numPr>
          <w:ilvl w:val="0"/>
          <w:numId w:val="3"/>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3: Check if the queue is empty, and set both Front and Rear to 0</w:t>
      </w:r>
    </w:p>
    <w:p w:rsidR="00000000" w:rsidDel="00000000" w:rsidP="00000000" w:rsidRDefault="00000000" w:rsidRPr="00000000" w14:paraId="00000019">
      <w:pPr>
        <w:numPr>
          <w:ilvl w:val="0"/>
          <w:numId w:val="3"/>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4: If Rear = Maxsize - 1 &amp; Front != 0 (rear pointer is at the end of the queue and front is not at 0th index), then set Rear = 0</w:t>
      </w:r>
    </w:p>
    <w:p w:rsidR="00000000" w:rsidDel="00000000" w:rsidP="00000000" w:rsidRDefault="00000000" w:rsidRPr="00000000" w14:paraId="0000001A">
      <w:pPr>
        <w:numPr>
          <w:ilvl w:val="0"/>
          <w:numId w:val="3"/>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5: Otherwise, set Rear = (Rear + 1) % Maxsize</w:t>
      </w:r>
    </w:p>
    <w:p w:rsidR="00000000" w:rsidDel="00000000" w:rsidP="00000000" w:rsidRDefault="00000000" w:rsidRPr="00000000" w14:paraId="0000001B">
      <w:pPr>
        <w:numPr>
          <w:ilvl w:val="0"/>
          <w:numId w:val="3"/>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6: Insert the element into the queue (Queue[Rear] = x)</w:t>
      </w:r>
    </w:p>
    <w:p w:rsidR="00000000" w:rsidDel="00000000" w:rsidP="00000000" w:rsidRDefault="00000000" w:rsidRPr="00000000" w14:paraId="0000001C">
      <w:pPr>
        <w:numPr>
          <w:ilvl w:val="0"/>
          <w:numId w:val="3"/>
        </w:numPr>
        <w:shd w:fill="ffffff" w:val="clear"/>
        <w:spacing w:after="46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7: Exit</w:t>
      </w:r>
    </w:p>
    <w:p w:rsidR="00000000" w:rsidDel="00000000" w:rsidP="00000000" w:rsidRDefault="00000000" w:rsidRPr="00000000" w14:paraId="0000001D">
      <w:pPr>
        <w:pStyle w:val="Heading3"/>
        <w:keepNext w:val="0"/>
        <w:keepLines w:val="0"/>
        <w:shd w:fill="ffffff" w:val="clear"/>
        <w:spacing w:after="360" w:before="480" w:line="346.66666666666663" w:lineRule="auto"/>
        <w:rPr>
          <w:rFonts w:ascii="Times New Roman" w:cs="Times New Roman" w:eastAsia="Times New Roman" w:hAnsi="Times New Roman"/>
          <w:b w:val="0"/>
          <w:sz w:val="24"/>
          <w:szCs w:val="24"/>
        </w:rPr>
      </w:pPr>
      <w:bookmarkStart w:colFirst="0" w:colLast="0" w:name="_st32e5x668mw" w:id="3"/>
      <w:bookmarkEnd w:id="3"/>
      <w:r w:rsidDel="00000000" w:rsidR="00000000" w:rsidRPr="00000000">
        <w:rPr>
          <w:rFonts w:ascii="Times New Roman" w:cs="Times New Roman" w:eastAsia="Times New Roman" w:hAnsi="Times New Roman"/>
          <w:b w:val="0"/>
          <w:sz w:val="24"/>
          <w:szCs w:val="24"/>
          <w:rtl w:val="0"/>
        </w:rPr>
        <w:t xml:space="preserve">2. Dequeue() Operation</w:t>
      </w:r>
    </w:p>
    <w:p w:rsidR="00000000" w:rsidDel="00000000" w:rsidP="00000000" w:rsidRDefault="00000000" w:rsidRPr="00000000" w14:paraId="0000001E">
      <w:pPr>
        <w:numPr>
          <w:ilvl w:val="0"/>
          <w:numId w:val="1"/>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1: Check if the queue is empty (Front = -1 &amp; Rear = -1)</w:t>
      </w:r>
    </w:p>
    <w:p w:rsidR="00000000" w:rsidDel="00000000" w:rsidP="00000000" w:rsidRDefault="00000000" w:rsidRPr="00000000" w14:paraId="0000001F">
      <w:pPr>
        <w:numPr>
          <w:ilvl w:val="0"/>
          <w:numId w:val="1"/>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2: If the queue is empty, Underflow error</w:t>
      </w:r>
    </w:p>
    <w:p w:rsidR="00000000" w:rsidDel="00000000" w:rsidP="00000000" w:rsidRDefault="00000000" w:rsidRPr="00000000" w14:paraId="00000020">
      <w:pPr>
        <w:numPr>
          <w:ilvl w:val="0"/>
          <w:numId w:val="1"/>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3: Set Element = Queue[Front]</w:t>
      </w:r>
    </w:p>
    <w:p w:rsidR="00000000" w:rsidDel="00000000" w:rsidP="00000000" w:rsidRDefault="00000000" w:rsidRPr="00000000" w14:paraId="00000021">
      <w:pPr>
        <w:numPr>
          <w:ilvl w:val="0"/>
          <w:numId w:val="1"/>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4: If there is only one element in a queue, set both Front and Rear to -1 (IF Front = Rear, set Front = Rear = -1)</w:t>
      </w:r>
    </w:p>
    <w:p w:rsidR="00000000" w:rsidDel="00000000" w:rsidP="00000000" w:rsidRDefault="00000000" w:rsidRPr="00000000" w14:paraId="00000022">
      <w:pPr>
        <w:numPr>
          <w:ilvl w:val="0"/>
          <w:numId w:val="1"/>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5: And if Front = Maxsize -1 set Front = 0</w:t>
      </w:r>
    </w:p>
    <w:p w:rsidR="00000000" w:rsidDel="00000000" w:rsidP="00000000" w:rsidRDefault="00000000" w:rsidRPr="00000000" w14:paraId="00000023">
      <w:pPr>
        <w:numPr>
          <w:ilvl w:val="0"/>
          <w:numId w:val="1"/>
        </w:numPr>
        <w:shd w:fill="ffffff" w:val="clear"/>
        <w:spacing w:after="0" w:afterAutospacing="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6: Otherwise, set Front = Front + 1</w:t>
      </w:r>
    </w:p>
    <w:p w:rsidR="00000000" w:rsidDel="00000000" w:rsidP="00000000" w:rsidRDefault="00000000" w:rsidRPr="00000000" w14:paraId="00000024">
      <w:pPr>
        <w:numPr>
          <w:ilvl w:val="0"/>
          <w:numId w:val="1"/>
        </w:numPr>
        <w:shd w:fill="ffffff" w:val="clear"/>
        <w:spacing w:after="460" w:line="360" w:lineRule="auto"/>
        <w:ind w:left="10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Step 7: Exit</w:t>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Queue implementation in C</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SIZE 5</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items[SIZE];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front = -1, rear = -1;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queue is full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isFull()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((front == rear + 1) || (front == 0 &amp;&amp; rear == SIZE - 1)) return 1;</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queue is empty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isEmpty()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(front == -1) return 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an element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enQueue(int element)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(isFull())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Queue is full!! \n");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(front == -1) front = 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rear = (rear + 1) % SIZE;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items[rear] = element;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Inserted -&gt; %d", element);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Removing an element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deQueue()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element;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(isEmpty())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Queue is empty !! \n");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element = items[front];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(front == rear)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 -1;</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rear = -1;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 has only one element, so we reset the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queue after dequeing it.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 (front + 1) % SIZE;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Deleted element -&gt; %d \n", element);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(element);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queue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(isEmpty())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\n Empty Queue\n");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Front -&gt; %d ", front);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Items -&gt;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front; i != rear; i = (i + 1) % SIZE)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items[i]);</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 items[i]);</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Rear -&gt; %d \n", rear);</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Fails because front = -1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deQueue();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enQueue(1);</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enQueue(2);</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enQueue(3);</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enQueue(4);</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enQueue(5);</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Fails to enqueue because front == 0 &amp;&amp; rear == SIZE - 1</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enQueue(6);</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deQueue();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enQueue(7);</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Fails to enqueue because front == rear + 1</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enQueue(8);</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w:t>
      </w:r>
    </w:p>
    <w:p w:rsidR="00000000" w:rsidDel="00000000" w:rsidP="00000000" w:rsidRDefault="00000000" w:rsidRPr="00000000" w14:paraId="0000008A">
      <w:pPr>
        <w:rPr/>
      </w:pPr>
      <w:r w:rsidDel="00000000" w:rsidR="00000000" w:rsidRPr="00000000">
        <w:rPr/>
        <w:drawing>
          <wp:inline distB="114300" distT="114300" distL="114300" distR="114300">
            <wp:extent cx="5943600" cy="4724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u w:val="single"/>
          <w:rtl w:val="0"/>
        </w:rPr>
        <w:t xml:space="preserve">CONCLUSION :- </w:t>
      </w:r>
      <w:r w:rsidDel="00000000" w:rsidR="00000000" w:rsidRPr="00000000">
        <w:rPr>
          <w:rFonts w:ascii="Times New Roman" w:cs="Times New Roman" w:eastAsia="Times New Roman" w:hAnsi="Times New Roman"/>
          <w:sz w:val="24"/>
          <w:szCs w:val="24"/>
          <w:highlight w:val="white"/>
          <w:rtl w:val="0"/>
        </w:rPr>
        <w:t xml:space="preserve">The circular queue is a linear data structure whose end is connected to the start and is used in the traffic system, memory management, and CPU scheduling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implilearn.com/tutorials/data-structure-tutorial/arrays-in-data-structure" TargetMode="External"/><Relationship Id="rId7" Type="http://schemas.openxmlformats.org/officeDocument/2006/relationships/hyperlink" Target="https://www.simplilearn.com/tutorials/data-structure-tutorial/linked-list-in-data-structur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