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Experiment No. 07</w:t>
      </w:r>
    </w:p>
    <w:p w:rsidR="00000000" w:rsidDel="00000000" w:rsidP="00000000" w:rsidRDefault="00000000" w:rsidRPr="00000000" w14:paraId="00000002">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Bezier Curve </w:t>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4"/>
          <w:szCs w:val="24"/>
          <w:rtl w:val="0"/>
        </w:rPr>
        <w:t xml:space="preserve">To implement Bezier curve for n control points. (Midpoint approach)</w:t>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Fonts w:ascii="Times New Roman" w:cs="Times New Roman" w:eastAsia="Times New Roman" w:hAnsi="Times New Roman"/>
          <w:sz w:val="24"/>
          <w:szCs w:val="24"/>
          <w:rtl w:val="0"/>
        </w:rPr>
        <w:t xml:space="preserve"> In midpoint approach Bezier curve can be constructed simply by taking the midpoints. In this approach midpoints of the line connecting four control points (A, B, C, D) are determined</w:t>
      </w:r>
    </w:p>
    <w:p w:rsidR="00000000" w:rsidDel="00000000" w:rsidP="00000000" w:rsidRDefault="00000000" w:rsidRPr="00000000" w14:paraId="0000000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BC, CD, DA). These midpoints are connected by line segment and their midpoints are</w:t>
      </w:r>
    </w:p>
    <w:p w:rsidR="00000000" w:rsidDel="00000000" w:rsidP="00000000" w:rsidRDefault="00000000" w:rsidRPr="00000000" w14:paraId="0000000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and BCD are determined. Finally, these midpoints are connected by line segments and</w:t>
      </w:r>
    </w:p>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midpoint ABCD is determined as shown in the figure</w:t>
      </w:r>
    </w:p>
    <w:p w:rsidR="00000000" w:rsidDel="00000000" w:rsidP="00000000" w:rsidRDefault="00000000" w:rsidRPr="00000000" w14:paraId="00000008">
      <w:pPr>
        <w:spacing w:after="200" w:line="276"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705350" cy="5553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0535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w:t>
      </w:r>
    </w:p>
    <w:p w:rsidR="00000000" w:rsidDel="00000000" w:rsidP="00000000" w:rsidRDefault="00000000" w:rsidRPr="00000000" w14:paraId="0000000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curve gets divided in four different curves. This process can be repeated to split the curve into</w:t>
      </w:r>
    </w:p>
    <w:p w:rsidR="00000000" w:rsidDel="00000000" w:rsidP="00000000" w:rsidRDefault="00000000" w:rsidRPr="00000000" w14:paraId="000000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sections until we have sections so short that they can be replaced by straight lines.</w:t>
      </w:r>
    </w:p>
    <w:p w:rsidR="00000000" w:rsidDel="00000000" w:rsidP="00000000" w:rsidRDefault="00000000" w:rsidRPr="00000000" w14:paraId="0000000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Procedure:</w:t>
      </w:r>
    </w:p>
    <w:p w:rsidR="00000000" w:rsidDel="00000000" w:rsidP="00000000" w:rsidRDefault="00000000" w:rsidRPr="00000000" w14:paraId="0000000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xab = (xa + xb) / 2</w:t>
      </w:r>
    </w:p>
    <w:p w:rsidR="00000000" w:rsidDel="00000000" w:rsidP="00000000" w:rsidRDefault="00000000" w:rsidRPr="00000000" w14:paraId="0000001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yab = (ya + yb) / 2</w:t>
      </w:r>
    </w:p>
    <w:p w:rsidR="00000000" w:rsidDel="00000000" w:rsidP="00000000" w:rsidRDefault="00000000" w:rsidRPr="00000000" w14:paraId="0000001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xbc = (xb + xc) / 2</w:t>
      </w:r>
    </w:p>
    <w:p w:rsidR="00000000" w:rsidDel="00000000" w:rsidP="00000000" w:rsidRDefault="00000000" w:rsidRPr="00000000" w14:paraId="0000001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ybc = (yb + yc) / 2</w:t>
      </w:r>
    </w:p>
    <w:p w:rsidR="00000000" w:rsidDel="00000000" w:rsidP="00000000" w:rsidRDefault="00000000" w:rsidRPr="00000000" w14:paraId="0000001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xcd = (xc + xd) / 2</w:t>
      </w:r>
    </w:p>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ycd = (yc + yd) / 2</w:t>
      </w:r>
    </w:p>
    <w:p w:rsidR="00000000" w:rsidDel="00000000" w:rsidP="00000000" w:rsidRDefault="00000000" w:rsidRPr="00000000" w14:paraId="0000001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xabc = (xab + xbc) / 2</w:t>
      </w:r>
    </w:p>
    <w:p w:rsidR="00000000" w:rsidDel="00000000" w:rsidP="00000000" w:rsidRDefault="00000000" w:rsidRPr="00000000" w14:paraId="000000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yabc = (yab + ybc) / 2</w:t>
      </w:r>
    </w:p>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xbcd = ( xbc + xcd) / 2</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ybcd = (ybc + ycd) / 2</w:t>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xabcd = (xabc + xbcd) / 2</w:t>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yabcd = (yabc + ybcd) / 2</w:t>
      </w:r>
    </w:p>
    <w:p w:rsidR="00000000" w:rsidDel="00000000" w:rsidP="00000000" w:rsidRDefault="00000000" w:rsidRPr="00000000" w14:paraId="0000001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1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1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1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0">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7"/>
        <w:gridCol w:w="4459"/>
        <w:tblGridChange w:id="0">
          <w:tblGrid>
            <w:gridCol w:w="4557"/>
            <w:gridCol w:w="44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#include&lt;graphics.h&gt;</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#include&lt;math.h&gt;</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#include&lt;conio.h&gt;</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#include&lt;stdio.h&gt;</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void main()</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int x[4],y[4],i;</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double put_x,put_y,t;</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int gd=DETECT,gm;</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initgraph(&amp;gd,&amp;gm,"..\\BGI");</w:t>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printf("\n*** Bezier Curve ****");</w:t>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printf("\n Please enter x and y coordinates ");</w:t>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for(i=0;i&lt;4;i++)</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scanf("%d%d",&amp;x[i],&amp;y[i]);</w:t>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putpixel(x[i],y[i],3);                // Control Points</w:t>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for(t=0.0;t&lt;=1.0;t=t+0.001)             // t always lies between 0 and 1</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put_x = ((pow(1-t,3)*x[0])+(3*t*pow(1-t,2)*x[1])+(3*t*t*(1-t)*x[2])+(pow(t,3)*x[3])); // Formula to draw curve</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put_y = ((pow(1-t,3)*y[0])+(3*t*pow(1-t,2)*y[1])+(3*t*t*(1-t)*y[2])+(pow(t,3)*y[3]));</w:t>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putpixel(put_x,put_y, WHITE);            // putting pixel</w:t>
            </w:r>
          </w:p>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getch();</w:t>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closegraph();</w:t>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w:t>
      </w:r>
    </w:p>
    <w:p w:rsidR="00000000" w:rsidDel="00000000" w:rsidP="00000000" w:rsidRDefault="00000000" w:rsidRPr="00000000" w14:paraId="00000042">
      <w:pPr>
        <w:spacing w:after="200"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93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Difference from arc and line - </w:t>
      </w:r>
      <w:r w:rsidDel="00000000" w:rsidR="00000000" w:rsidRPr="00000000">
        <w:rPr>
          <w:rFonts w:ascii="Times New Roman" w:cs="Times New Roman" w:eastAsia="Times New Roman" w:hAnsi="Times New Roman"/>
          <w:sz w:val="24"/>
          <w:szCs w:val="24"/>
          <w:highlight w:val="white"/>
          <w:rtl w:val="0"/>
        </w:rPr>
        <w:t xml:space="preserve">A cubic Bezier curve is expressed by polynomials of degree 3. An arc cannot be expressed by any polynomial function, the best you can do is a Taylor series, which is a limit of infinite-dimensional polynomials.</w:t>
      </w:r>
      <w:r w:rsidDel="00000000" w:rsidR="00000000" w:rsidRPr="00000000">
        <w:rPr>
          <w:rtl w:val="0"/>
        </w:rPr>
      </w:r>
    </w:p>
    <w:p w:rsidR="00000000" w:rsidDel="00000000" w:rsidP="00000000" w:rsidRDefault="00000000" w:rsidRPr="00000000" w14:paraId="00000046">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 Importance of control point - </w:t>
      </w:r>
      <w:r w:rsidDel="00000000" w:rsidR="00000000" w:rsidRPr="00000000">
        <w:rPr>
          <w:rFonts w:ascii="Times New Roman" w:cs="Times New Roman" w:eastAsia="Times New Roman" w:hAnsi="Times New Roman"/>
          <w:sz w:val="24"/>
          <w:szCs w:val="24"/>
          <w:highlight w:val="white"/>
          <w:rtl w:val="0"/>
        </w:rPr>
        <w:t xml:space="preserve">A Bezier curve is significant with its control points. When control points are given, the Bezier curve can be written using De Casteljau's algorithm. An important property of Bezier curve is that </w:t>
      </w:r>
      <w:r w:rsidDel="00000000" w:rsidR="00000000" w:rsidRPr="00000000">
        <w:rPr>
          <w:rFonts w:ascii="Times New Roman" w:cs="Times New Roman" w:eastAsia="Times New Roman" w:hAnsi="Times New Roman"/>
          <w:sz w:val="24"/>
          <w:szCs w:val="24"/>
          <w:highlight w:val="white"/>
          <w:rtl w:val="0"/>
        </w:rPr>
        <w:t xml:space="preserve">every coordinate function is a polynomial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 Applications - </w:t>
      </w:r>
      <w:r w:rsidDel="00000000" w:rsidR="00000000" w:rsidRPr="00000000">
        <w:rPr>
          <w:rFonts w:ascii="Times New Roman" w:cs="Times New Roman" w:eastAsia="Times New Roman" w:hAnsi="Times New Roman"/>
          <w:sz w:val="24"/>
          <w:szCs w:val="24"/>
          <w:highlight w:val="white"/>
          <w:rtl w:val="0"/>
        </w:rPr>
        <w:t xml:space="preserve">Bezier curves have a lot of applications in the areas of science, engineering, and technology such as </w:t>
      </w:r>
      <w:r w:rsidDel="00000000" w:rsidR="00000000" w:rsidRPr="00000000">
        <w:rPr>
          <w:rFonts w:ascii="Times New Roman" w:cs="Times New Roman" w:eastAsia="Times New Roman" w:hAnsi="Times New Roman"/>
          <w:sz w:val="24"/>
          <w:szCs w:val="24"/>
          <w:highlight w:val="white"/>
          <w:rtl w:val="0"/>
        </w:rPr>
        <w:t xml:space="preserve">railway route or highway modeling, networks, animation, computer-aided design system, robotics, environment design, communications</w:t>
      </w:r>
      <w:r w:rsidDel="00000000" w:rsidR="00000000" w:rsidRPr="00000000">
        <w:rPr>
          <w:rFonts w:ascii="Times New Roman" w:cs="Times New Roman" w:eastAsia="Times New Roman" w:hAnsi="Times New Roman"/>
          <w:sz w:val="24"/>
          <w:szCs w:val="24"/>
          <w:highlight w:val="white"/>
          <w:rtl w:val="0"/>
        </w:rPr>
        <w:t xml:space="preserve">, and many other fields due to their computational simplicity and stability.</w:t>
      </w:r>
      <w:r w:rsidDel="00000000" w:rsidR="00000000" w:rsidRPr="00000000">
        <w:rPr>
          <w:rtl w:val="0"/>
        </w:rPr>
      </w:r>
    </w:p>
    <w:p w:rsidR="00000000" w:rsidDel="00000000" w:rsidP="00000000" w:rsidRDefault="00000000" w:rsidRPr="00000000" w14:paraId="0000004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