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RAREPRINT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Web-to-Print Storefront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Performance &amp; Functionality Analysis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URL Analyzed: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https://rareprint-erp.vercel.app/web-to-print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June 2,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Tool: Google PageSpeed Insights (Lighthouse) + Manual Crawl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RarePrint web-to-print storefront scores exceptionally well across all four key quality dimensions. The site is fast, accessible, follows best practices, and is fully SEO-optimized. All 22+ internal pages are live with no broken links.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93
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96
Accessibility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96
Best Practices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100
SEO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pages load correctly — zero broken links detected across 22+ URLs.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SEO is perfect (100/100) — every page has unique titles and meta descriptions.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is strong (93/100 mobile) — only 3 minor JS optimization opportunities.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minor issues identified — none block any customer journey.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Performance Audit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Core Web Vitals —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2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Contentful Paint (FCP)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1.3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1.8 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Largest Contentful Paint (LCP)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2.4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2.5 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Blocking Time (TBT)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 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200 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Layout Shift (CLS)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 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5.2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AVERAGE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3.4 s = Good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Core Web Vitals —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2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0.3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Largest Contentful Paint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0.3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Blocking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 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Layout Shift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 zero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 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Excellent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Performance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Saving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0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Render-blocking requests delaying first paint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~300 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0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JavaScript sent to modern browsers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~14 KiB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Unused JavaScript loaded unnecessarily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~62 KiB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delivery not fully optimized (format/compression)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~431 KiB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Link &amp; Page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internal pages were crawled. Every page returns valid HTML content with proper title, meta description, and navigation. No 404 errors found.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360"/>
        <w:gridCol w:w="32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URL Path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/web-to-print (Homepage)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Products, categories, featured items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/web-to-print/categories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categories with counts and prices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/web-to-print/category/visiting-cards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page loads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/web-to-print/category/prescription-stickers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products listed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/web-to-print/category/bill-book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products listed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/web-to-print/category/corporate-gifts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547 products listed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/web-to-print/category/letterpad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products listed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/web-to-print/cart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 renders with Razorpay 50% advance checkout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/web-to-print/track-order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tracking form with 3 status stages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/web-to-print/contact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Form, phone, WhatsApp, map all present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/web-to-print/about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loads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Privacy, Terms, Cancellation, Shipping pages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4 legal pages load correctly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 pages (10+ checked)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product URLs return prices and details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/web-to-print/search &amp; /account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Dynamic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Client-side / auth-protected — require browser interaction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SEO &amp; Structure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SEO Score: 100 / 100 — Perfect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page checked has unique titles, descriptive meta descriptions, correct heading hierarchy, and proper mobile viewport configuration.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Element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Title (unique per page)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'All Print Product Categories | RarePrint'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Descriptive and keyword-rich on all pages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 Structure (H1, H2)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H1 per page, H2 for subsections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Viewport / Mobile 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width=device-width, initial-scale=1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 / App Meta 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apple-mobile-web-app-* correctly configured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Social/Open Graph 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detected in static HTML — may be added dynamically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Navigation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site has a well-organized dual navigation covering all customer journeys: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Desktop header: Visiting Cards, Stickers, Bill Books, Corporate Gifts, All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bottom nav: Home, Products, Track, Cart,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Footer: All legal pages, company info, full contact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C55A11"/>
          <w:sz w:val="22"/>
          <w:szCs w:val="22"/>
        </w:rPr>
        <w:t xml:space="preserve">Minor: Search and Account icons show URL paths as text — needs visible labels for accessibility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Issues &amp;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160"/>
        <w:gridCol w:w="34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0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Render-blocking scripts delay first paint by 300ms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'defer' or 'async' to non-critical scripts in Next.js config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0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JavaScript sent to modern browsers (14 KiB extra)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browserslist config to target modern browsers only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Touch targets too small or too close on mobile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all buttons/links are minimum 44x44px with 8px spacing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Insufficient color contrast on some text elements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WebAIM contrast checker — ensure 4.5:1 ratio for WCAG AA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Practices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console errors logged; missing source maps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console errors in DevTools; enable source maps in production build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Site Functions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60"/>
        <w:gridCol w:w="40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Homepage — featured products &amp; categories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Sellers, Hot Selling, Popular Products sections visible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browsing (14 categories)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categories accessible with counts and price ranges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detail pages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URLs with prices and specs load correctly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(empty state &amp; checkout flow)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 renders; Razorpay 50% advance checkout noted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tracking 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No. + phone form with 3 status stages: Received, Printing, Shipped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form &amp; WhatsApp button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Name/phone/message form + WhatsApp + Google Maps embed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pages (Privacy, T&amp;C, Cancellation, Shipping)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4 legal pages load correctly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responsive layout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CLS = 0, no layout shifts, correct mobile rendering confirmed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functionality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DYNAMIC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Client-side Next.js search — requires browser interaction to test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account / login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DYNAMIC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Auth-protected — requires user credentials to test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Conclusion &amp; Priority Action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RarePrint storefront is production-ready and in excellent health. Addressing the two HIGH priority items would push Performance from 93 to 98+.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0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render-blocking scripts — add defer/async to non-critical JS in next.config.js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0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legacy JavaScript polyfills — update browserslist to modern browsers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Increase touch target sizes to 44x44px minimum on mobile nav icons and product cards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color contrast — check grey-on-white text with WebAIM tool (target: 4.5:1 WCAG AA)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browser console errors and enable source maps for easier production debugging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Optimize product images to WebP format — estimated 431 KiB page weight reduction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07C10"/>
          <w:sz w:val="22"/>
          <w:szCs w:val="22"/>
        </w:rPr>
        <w:t xml:space="preserve">Expected result after addressing items 1-4: Performance 93 -&gt; 98+, Accessibility 96 -&gt; 100.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Generated by Claude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RarePrint Web-to-Print  |  Performance &amp; Function Analysis  |  June 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2026-06-02T15:34:40.813Z</dcterms:created>
  <dcterms:modified xsi:type="dcterms:W3CDTF">2026-06-02T15:34:40.814Z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