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⁠Top 10 Tools for Link Building</w:t>
      </w:r>
    </w:p>
    <w:p>
      <w:r>
        <w:t>In the competitive landscape of search engine optimization (SEO), backlinks remain one of the most powerful ranking signals for Google. They act as votes of confidence from one website to another, signaling authority, relevance, and trust. However, acquiring high-quality backlinks is one of the most challenging and time-consuming aspects of SEO. The days of simple directory submissions are long gone; modern link building is a sophisticated discipline that blends data analysis, content marketing, digital PR, and strategic outreach.</w:t>
      </w:r>
    </w:p>
    <w:p>
      <w:r>
        <w:t>This is where link building tools become indispensable. Without the right software, you're navigating a vast ocean without a compass. You'll struggle to find relevant prospects, analyze competitors, manage outreach campaigns, and track your results effectively. The sheer volume of data and the complexity of the tasks can quickly become overwhelming, leading to inefficient strategies and missed opportunities.</w:t>
      </w:r>
    </w:p>
    <w:p>
      <w:r>
        <w:t>This comprehensive guide demystifies the world of link building software. We will explore the top 10 tools that can transform your link building efforts from a manual grind into a streamlined, data-driven process. Whether you're a solo SEO consultant, part of an in-house marketing team, or an agency managing multiple clients, this article will provide a detailed breakdown of the best tools on the market, helping you choose the perfect stack to build authoritative links and dominate the search results.</w:t>
      </w:r>
    </w:p>
    <w:p>
      <w:pPr>
        <w:pStyle w:val="Heading1"/>
      </w:pPr>
      <w:r>
        <w:t>What Makes a Great Link Building Tool?</w:t>
      </w:r>
    </w:p>
    <w:p>
      <w:r>
        <w:t>Before diving into our top 10 list, it's crucial to understand the criteria that separate a good tool from a great one. The ideal link building software doesn't just perform one task; it supports the entire link building workflow. When evaluating these tools, we focused on several key capabilities that are essential for a successful campaign.</w:t>
      </w:r>
    </w:p>
    <w:p>
      <w:r>
        <w:t>First is the depth and accuracy of the backlink index. A tool's primary function is to provide data, and the size and freshness of its link database determine the quality of its insights. The ability to see not just who links to your competitors but also the context and authority of those links is paramount.</w:t>
      </w:r>
    </w:p>
    <w:p>
      <w:r>
        <w:t>Second, powerful prospecting features are non-negotiable. A great tool should help you discover new link opportunities beyond simple competitor analysis. This includes finding unlinked brand mentions, identifying relevant resource pages, and uncovering guest posting opportunities at scale.</w:t>
      </w:r>
    </w:p>
    <w:p>
      <w:r>
        <w:t>Third, effective outreach and campaign management are critical. Finding a prospect is only the first step; you need to contact them. Tools that integrate email outreach, provide templates, and help you track conversations save immense amounts of time and prevent valuable opportunities from falling through the cracks.</w:t>
      </w:r>
    </w:p>
    <w:p>
      <w:r>
        <w:t>Finally, robust analytics and reporting close the loop. You need to measure the impact of your efforts. A top-tier tool provides clear reports on new and lost backlinks, referring domain growth, and the impact on your organic traffic and rankings. These features allow you to demonstrate ROI and refine your strategy over time.</w:t>
      </w:r>
    </w:p>
    <w:p>
      <w:pPr>
        <w:pStyle w:val="Heading1"/>
      </w:pPr>
      <w:r>
        <w:t>1. Ahrefs</w:t>
      </w:r>
    </w:p>
    <w:p>
      <w:r>
        <w:t>Ahrefs is widely regarded as the gold standard in the SEO industry, particularly for its backlink analysis capabilities. It boasts one of the largest and most up-to-date backlink indexes available, making it an incredibly powerful tool for competitive research and link prospecting. Its user-friendly interface presents complex data in an accessible way, empowering both beginners and seasoned SEO professionals.</w:t>
      </w:r>
    </w:p>
    <w:p>
      <w:r>
        <w:t>Primary Use Case: Comprehensive backlink analysis, competitor research, and content-led link building.</w:t>
      </w:r>
    </w:p>
    <w:p>
      <w:r>
        <w:t>Key Features for Link Building:</w:t>
      </w:r>
    </w:p>
    <w:p>
      <w:pPr>
        <w:pStyle w:val="ListBullet"/>
      </w:pPr>
      <w:r>
        <w:t>Site Explorer: This is the core of Ahrefs. You can enter any URL to see a complete backlink profile, including referring domains, anchor text distribution, and the authority metrics of linking pages (Domain Rating and URL Rating).</w:t>
      </w:r>
    </w:p>
    <w:p>
      <w:pPr>
        <w:pStyle w:val="ListBullet"/>
      </w:pPr>
      <w:r>
        <w:t>Link Intersect: A strategic gem, this feature allows you to find websites that link to your competitors but not to you. This provides a pre-qualified list of high-relevance link prospects.</w:t>
      </w:r>
    </w:p>
    <w:p>
      <w:pPr>
        <w:pStyle w:val="ListBullet"/>
      </w:pPr>
      <w:r>
        <w:t>Content Explorer: Discover the most shared and linked-to content in your niche. You can use this to generate ideas for link-worthy content or to find authors and publications that are likely to be interested in your topic.</w:t>
      </w:r>
    </w:p>
    <w:p>
      <w:pPr>
        <w:pStyle w:val="ListBullet"/>
      </w:pPr>
      <w:r>
        <w:t>Alerts: Set up alerts to get notified of new and lost backlinks for your own site or your competitors, allowing you to react quickly to changes in the link landscape.</w:t>
      </w:r>
    </w:p>
    <w:tbl>
      <w:tblPr>
        <w:tblStyle w:val="MediumGrid1-Accent1"/>
        <w:tblW w:type="auto" w:w="0"/>
        <w:tblLayout w:type="autofit"/>
        <w:tblLook w:firstColumn="1" w:firstRow="1" w:lastColumn="0" w:lastRow="0" w:noHBand="0" w:noVBand="1" w:val="04A0"/>
      </w:tblPr>
      <w:tblGrid>
        <w:gridCol w:w="4680"/>
        <w:gridCol w:w="4680"/>
      </w:tblGrid>
      <w:tr>
        <w:tc>
          <w:tcPr>
            <w:tcW w:type="dxa" w:w="4680"/>
          </w:tcPr>
          <w:p>
            <w:pPr>
              <w:jc w:val="center"/>
            </w:pPr>
            <w:r>
              <w:rPr>
                <w:b/>
                <w:sz w:val="22"/>
              </w:rPr>
              <w:t>Pros</w:t>
            </w:r>
          </w:p>
        </w:tc>
        <w:tc>
          <w:tcPr>
            <w:tcW w:type="dxa" w:w="4680"/>
          </w:tcPr>
          <w:p>
            <w:pPr>
              <w:jc w:val="center"/>
            </w:pPr>
            <w:r>
              <w:rPr>
                <w:b/>
                <w:sz w:val="22"/>
              </w:rPr>
              <w:t>Cons</w:t>
            </w:r>
          </w:p>
        </w:tc>
      </w:tr>
      <w:tr>
        <w:tc>
          <w:tcPr>
            <w:tcW w:type="dxa" w:w="4680"/>
          </w:tcPr>
          <w:p>
            <w:pPr>
              <w:jc w:val="left"/>
            </w:pPr>
            <w:r>
              <w:rPr>
                <w:sz w:val="20"/>
              </w:rPr>
              <w:t>Massive and frequently updated backlink index</w:t>
            </w:r>
          </w:p>
        </w:tc>
        <w:tc>
          <w:tcPr>
            <w:tcW w:type="dxa" w:w="4680"/>
          </w:tcPr>
          <w:p>
            <w:pPr>
              <w:jc w:val="left"/>
            </w:pPr>
            <w:r>
              <w:rPr>
                <w:sz w:val="20"/>
              </w:rPr>
              <w:t>Can be expensive, especially for freelancers or small businesses</w:t>
            </w:r>
          </w:p>
        </w:tc>
      </w:tr>
      <w:tr>
        <w:tc>
          <w:tcPr>
            <w:tcW w:type="dxa" w:w="4680"/>
          </w:tcPr>
          <w:p>
            <w:pPr>
              <w:jc w:val="left"/>
            </w:pPr>
            <w:r>
              <w:rPr>
                <w:sz w:val="20"/>
              </w:rPr>
              <w:t>Intuitive user interface and excellent data visualization</w:t>
            </w:r>
          </w:p>
        </w:tc>
        <w:tc>
          <w:tcPr>
            <w:tcW w:type="dxa" w:w="4680"/>
          </w:tcPr>
          <w:p>
            <w:pPr>
              <w:jc w:val="left"/>
            </w:pPr>
            <w:r>
              <w:rPr>
                <w:sz w:val="20"/>
              </w:rPr>
              <w:t>The credit-based system on newer plans can be limiting</w:t>
            </w:r>
          </w:p>
        </w:tc>
      </w:tr>
      <w:tr>
        <w:tc>
          <w:tcPr>
            <w:tcW w:type="dxa" w:w="4680"/>
          </w:tcPr>
          <w:p>
            <w:pPr>
              <w:jc w:val="left"/>
            </w:pPr>
            <w:r>
              <w:rPr>
                <w:sz w:val="20"/>
              </w:rPr>
              <w:t>Powerful features like Link Intersect for strategic prospecting</w:t>
            </w:r>
          </w:p>
        </w:tc>
        <w:tc>
          <w:tcPr>
            <w:tcW w:type="dxa" w:w="4680"/>
          </w:tcPr>
          <w:p>
            <w:pPr>
              <w:jc w:val="left"/>
            </w:pPr>
            <w:r>
              <w:rPr>
                <w:sz w:val="20"/>
              </w:rPr>
              <w:t>Focus is heavily on data analysis, less on outreach management</w:t>
            </w:r>
          </w:p>
        </w:tc>
      </w:tr>
    </w:tbl>
    <w:p/>
    <w:p>
      <w:r>
        <w:t>Who is it for? Ahrefs is ideal for SEO agencies, in-house marketing teams, and serious SEO professionals who need best-in-class backlink data for in-depth analysis and strategy development.</w:t>
      </w:r>
    </w:p>
    <w:p>
      <w:pPr>
        <w:pStyle w:val="Heading1"/>
      </w:pPr>
      <w:r>
        <w:t>2. Semrush</w:t>
      </w:r>
    </w:p>
    <w:p>
      <w:r>
        <w:t>Semrush is an all-in-one digital marketing suite that offers a vast array of tools, with link building being one of its strongest components. While Ahrefs is often seen as a backlink specialist, Semrush provides a more holistic platform that integrates link building with keyword research, on-page SEO audits, and content marketing workflows. Its Link Building Tool is particularly noteworthy for its ability to guide users through the entire process, from prospecting to outreach.</w:t>
      </w:r>
    </w:p>
    <w:p>
      <w:r>
        <w:t>Primary Use Case: Integrated link building campaigns, from prospecting and outreach to rank tracking.</w:t>
      </w:r>
    </w:p>
    <w:p>
      <w:r>
        <w:t>Key Features for Link Building:</w:t>
      </w:r>
    </w:p>
    <w:p>
      <w:pPr>
        <w:pStyle w:val="ListBullet"/>
      </w:pPr>
      <w:r>
        <w:t>Backlink Analytics: Similar to Ahrefs, this tool provides a deep dive into any domain's backlink profile. You can analyze referring domains, anchor text, and link attributes.</w:t>
      </w:r>
    </w:p>
    <w:p>
      <w:pPr>
        <w:pStyle w:val="ListBullet"/>
      </w:pPr>
      <w:r>
        <w:t>Backlink Audit Tool: This feature is crucial for maintaining a healthy link profile. It identifies potentially toxic or spammy backlinks that could harm your site's rankings, allowing you to disavow them.</w:t>
      </w:r>
    </w:p>
    <w:p>
      <w:pPr>
        <w:pStyle w:val="ListBullet"/>
      </w:pPr>
      <w:r>
        <w:t>Link Building Tool: This is Semrush's standout feature. It automates the prospecting process by finding opportunities based on your target keywords and competitors. It then allows you to manage your outreach campaign directly within the platform, complete with email integration and tracking.</w:t>
      </w:r>
    </w:p>
    <w:p>
      <w:pPr>
        <w:pStyle w:val="ListBullet"/>
      </w:pPr>
      <w:r>
        <w:t>Backlink Gap: The equivalent of Ahrefs' Link Intersect, this tool helps you find domains linking to your competitors but not to you.</w:t>
      </w:r>
    </w:p>
    <w:tbl>
      <w:tblPr>
        <w:tblStyle w:val="MediumGrid1-Accent1"/>
        <w:tblW w:type="auto" w:w="0"/>
        <w:tblLayout w:type="autofit"/>
        <w:tblLook w:firstColumn="1" w:firstRow="1" w:lastColumn="0" w:lastRow="0" w:noHBand="0" w:noVBand="1" w:val="04A0"/>
      </w:tblPr>
      <w:tblGrid>
        <w:gridCol w:w="4680"/>
        <w:gridCol w:w="4680"/>
      </w:tblGrid>
      <w:tr>
        <w:tc>
          <w:tcPr>
            <w:tcW w:type="dxa" w:w="4680"/>
          </w:tcPr>
          <w:p>
            <w:pPr>
              <w:jc w:val="center"/>
            </w:pPr>
            <w:r>
              <w:rPr>
                <w:b/>
                <w:sz w:val="22"/>
              </w:rPr>
              <w:t>Pros</w:t>
            </w:r>
          </w:p>
        </w:tc>
        <w:tc>
          <w:tcPr>
            <w:tcW w:type="dxa" w:w="4680"/>
          </w:tcPr>
          <w:p>
            <w:pPr>
              <w:jc w:val="center"/>
            </w:pPr>
            <w:r>
              <w:rPr>
                <w:b/>
                <w:sz w:val="22"/>
              </w:rPr>
              <w:t>Cons</w:t>
            </w:r>
          </w:p>
        </w:tc>
      </w:tr>
      <w:tr>
        <w:tc>
          <w:tcPr>
            <w:tcW w:type="dxa" w:w="4680"/>
          </w:tcPr>
          <w:p>
            <w:pPr>
              <w:jc w:val="left"/>
            </w:pPr>
            <w:r>
              <w:rPr>
                <w:sz w:val="20"/>
              </w:rPr>
              <w:t>Comprehensive all-in-one marketing toolkit</w:t>
            </w:r>
          </w:p>
        </w:tc>
        <w:tc>
          <w:tcPr>
            <w:tcW w:type="dxa" w:w="4680"/>
          </w:tcPr>
          <w:p>
            <w:pPr>
              <w:jc w:val="left"/>
            </w:pPr>
            <w:r>
              <w:rPr>
                <w:sz w:val="20"/>
              </w:rPr>
              <w:t>The sheer number of features can be overwhelming for new users</w:t>
            </w:r>
          </w:p>
        </w:tc>
      </w:tr>
      <w:tr>
        <w:tc>
          <w:tcPr>
            <w:tcW w:type="dxa" w:w="4680"/>
          </w:tcPr>
          <w:p>
            <w:pPr>
              <w:jc w:val="left"/>
            </w:pPr>
            <w:r>
              <w:rPr>
                <w:sz w:val="20"/>
              </w:rPr>
              <w:t>Excellent workflow automation from prospecting to outreach</w:t>
            </w:r>
          </w:p>
        </w:tc>
        <w:tc>
          <w:tcPr>
            <w:tcW w:type="dxa" w:w="4680"/>
          </w:tcPr>
          <w:p>
            <w:pPr>
              <w:jc w:val="left"/>
            </w:pPr>
            <w:r>
              <w:rPr>
                <w:sz w:val="20"/>
              </w:rPr>
              <w:t>Backlink index is slightly smaller and updated less frequently than Ahrefs'</w:t>
            </w:r>
          </w:p>
        </w:tc>
      </w:tr>
      <w:tr>
        <w:tc>
          <w:tcPr>
            <w:tcW w:type="dxa" w:w="4680"/>
          </w:tcPr>
          <w:p>
            <w:pPr>
              <w:jc w:val="left"/>
            </w:pPr>
            <w:r>
              <w:rPr>
                <w:sz w:val="20"/>
              </w:rPr>
              <w:t>Powerful Backlink Audit tool for link profile maintenance</w:t>
            </w:r>
          </w:p>
        </w:tc>
        <w:tc>
          <w:tcPr>
            <w:tcW w:type="dxa" w:w="4680"/>
          </w:tcPr>
          <w:p>
            <w:pPr>
              <w:jc w:val="left"/>
            </w:pPr>
            <w:r>
              <w:rPr>
                <w:sz w:val="20"/>
              </w:rPr>
              <w:t>Some advanced features are locked behind higher-tier plans</w:t>
            </w:r>
          </w:p>
        </w:tc>
      </w:tr>
    </w:tbl>
    <w:p/>
    <w:p>
      <w:r>
        <w:t>Who is it for? Semrush is perfect for marketing teams and agencies that want a single platform to manage their entire SEO and content marketing strategy, including a robust, workflow-driven link building process.</w:t>
      </w:r>
    </w:p>
    <w:p>
      <w:pPr>
        <w:pStyle w:val="Heading1"/>
      </w:pPr>
      <w:r>
        <w:t>3. Moz Pro</w:t>
      </w:r>
    </w:p>
    <w:p>
      <w:r>
        <w:t>Moz Pro is one of the original players in the SEO software space and remains a highly respected and capable tool. It is particularly known for its proprietary metrics, Domain Authority (DA) and Page Authority (PA), which have become industry standards for quickly assessing the strength of a website. Moz's Link Explorer provides reliable data and unique features that are valuable for any link building campaign.</w:t>
      </w:r>
    </w:p>
    <w:p>
      <w:r>
        <w:t>Primary Use Case: Authority-based link analysis and discovering high-quality link opportunities.</w:t>
      </w:r>
    </w:p>
    <w:p>
      <w:r>
        <w:t>Key Features for Link Building:</w:t>
      </w:r>
    </w:p>
    <w:p>
      <w:pPr>
        <w:pStyle w:val="ListBullet"/>
      </w:pPr>
      <w:r>
        <w:t>Link Explorer: This is Moz's primary backlink analysis tool. It provides a detailed overview of a site's link profile, including DA, linking domains, and top pages. It also features a helpful Spam Score metric to help you avoid low-quality links.</w:t>
      </w:r>
    </w:p>
    <w:p>
      <w:pPr>
        <w:pStyle w:val="ListBullet"/>
      </w:pPr>
      <w:r>
        <w:t>Link Intersect: Like its counterparts in Ahrefs and Semrush, this feature helps you identify sites linking to your competitors, providing a clear path for strategic outreach.</w:t>
      </w:r>
    </w:p>
    <w:p>
      <w:pPr>
        <w:pStyle w:val="ListBullet"/>
      </w:pPr>
      <w:r>
        <w:t>Find Link Opportunities: Moz helps you discover new link prospects by analyzing your existing links and suggesting similar, high-authority sites.</w:t>
      </w:r>
    </w:p>
    <w:p>
      <w:pPr>
        <w:pStyle w:val="ListBullet"/>
      </w:pPr>
      <w:r>
        <w:t>Manage and Track Links: You can create and manage lists of link prospects and track the status of your newly acquired links over time.</w:t>
      </w:r>
    </w:p>
    <w:tbl>
      <w:tblPr>
        <w:tblStyle w:val="MediumGrid1-Accent1"/>
        <w:tblW w:type="auto" w:w="0"/>
        <w:tblLayout w:type="autofit"/>
        <w:tblLook w:firstColumn="1" w:firstRow="1" w:lastColumn="0" w:lastRow="0" w:noHBand="0" w:noVBand="1" w:val="04A0"/>
      </w:tblPr>
      <w:tblGrid>
        <w:gridCol w:w="4680"/>
        <w:gridCol w:w="4680"/>
      </w:tblGrid>
      <w:tr>
        <w:tc>
          <w:tcPr>
            <w:tcW w:type="dxa" w:w="4680"/>
          </w:tcPr>
          <w:p>
            <w:pPr>
              <w:jc w:val="center"/>
            </w:pPr>
            <w:r>
              <w:rPr>
                <w:b/>
                <w:sz w:val="22"/>
              </w:rPr>
              <w:t>Pros</w:t>
            </w:r>
          </w:p>
        </w:tc>
        <w:tc>
          <w:tcPr>
            <w:tcW w:type="dxa" w:w="4680"/>
          </w:tcPr>
          <w:p>
            <w:pPr>
              <w:jc w:val="center"/>
            </w:pPr>
            <w:r>
              <w:rPr>
                <w:b/>
                <w:sz w:val="22"/>
              </w:rPr>
              <w:t>Cons</w:t>
            </w:r>
          </w:p>
        </w:tc>
      </w:tr>
      <w:tr>
        <w:tc>
          <w:tcPr>
            <w:tcW w:type="dxa" w:w="4680"/>
          </w:tcPr>
          <w:p>
            <w:pPr>
              <w:jc w:val="left"/>
            </w:pPr>
            <w:r>
              <w:rPr>
                <w:sz w:val="20"/>
              </w:rPr>
              <w:t>Industry-standard metrics (DA/PA) are widely used and understood</w:t>
            </w:r>
          </w:p>
        </w:tc>
        <w:tc>
          <w:tcPr>
            <w:tcW w:type="dxa" w:w="4680"/>
          </w:tcPr>
          <w:p>
            <w:pPr>
              <w:jc w:val="left"/>
            </w:pPr>
            <w:r>
              <w:rPr>
                <w:sz w:val="20"/>
              </w:rPr>
              <w:t>Backlink index is smaller than Ahrefs and Semrush</w:t>
            </w:r>
          </w:p>
        </w:tc>
      </w:tr>
      <w:tr>
        <w:tc>
          <w:tcPr>
            <w:tcW w:type="dxa" w:w="4680"/>
          </w:tcPr>
          <w:p>
            <w:pPr>
              <w:jc w:val="left"/>
            </w:pPr>
            <w:r>
              <w:rPr>
                <w:sz w:val="20"/>
              </w:rPr>
              <w:t>Strong focus on link quality with its Spam Score metric</w:t>
            </w:r>
          </w:p>
        </w:tc>
        <w:tc>
          <w:tcPr>
            <w:tcW w:type="dxa" w:w="4680"/>
          </w:tcPr>
          <w:p>
            <w:pPr>
              <w:jc w:val="left"/>
            </w:pPr>
            <w:r>
              <w:rPr>
                <w:sz w:val="20"/>
              </w:rPr>
              <w:t>The user interface can feel slightly dated compared to competitors</w:t>
            </w:r>
          </w:p>
        </w:tc>
      </w:tr>
      <w:tr>
        <w:tc>
          <w:tcPr>
            <w:tcW w:type="dxa" w:w="4680"/>
          </w:tcPr>
          <w:p>
            <w:pPr>
              <w:jc w:val="left"/>
            </w:pPr>
            <w:r>
              <w:rPr>
                <w:sz w:val="20"/>
              </w:rPr>
              <w:t>Excellent educational resources and community support</w:t>
            </w:r>
          </w:p>
        </w:tc>
        <w:tc>
          <w:tcPr>
            <w:tcW w:type="dxa" w:w="4680"/>
          </w:tcPr>
          <w:p>
            <w:pPr>
              <w:jc w:val="left"/>
            </w:pPr>
            <w:r>
              <w:rPr>
                <w:sz w:val="20"/>
              </w:rPr>
              <w:t>Data crawling speed can sometimes be slower</w:t>
            </w:r>
          </w:p>
        </w:tc>
      </w:tr>
    </w:tbl>
    <w:p/>
    <w:p>
      <w:r>
        <w:t>Who is it for? Moz Pro is great for SEOs who rely on Domain Authority for prospecting and reporting, as well as for businesses looking for a solid, all-around SEO tool with reliable link building features.</w:t>
      </w:r>
    </w:p>
    <w:p>
      <w:pPr>
        <w:pStyle w:val="Heading1"/>
      </w:pPr>
      <w:r>
        <w:t>4. Majestic</w:t>
      </w:r>
    </w:p>
    <w:p>
      <w:r>
        <w:t>Majestic is a highly specialized link intelligence tool. Unlike the all-in-one suites, Majestic focuses almost exclusively on backlink analysis and does it with incredible depth. It has its own proprietary metrics, Trust Flow (TF) and Citation Flow (CF), which measure the quality and quantity of links, respectively. This focus makes it a favorite among link building purists who need granular data.</w:t>
      </w:r>
    </w:p>
    <w:p>
      <w:r>
        <w:t>Primary Use Case: Deep-dive backlink intelligence and quality-focused link profile analysis.</w:t>
      </w:r>
    </w:p>
    <w:p>
      <w:r>
        <w:t>Key Features for Link Building:</w:t>
      </w:r>
    </w:p>
    <w:p>
      <w:pPr>
        <w:pStyle w:val="ListBullet"/>
      </w:pPr>
      <w:r>
        <w:t>Site Explorer: Provides a comprehensive overview of any domain's backlink profile, with a strong emphasis on its proprietary flow metrics. The topical Trust Flow feature is unique, showing the industry relevance of a site's backlink profile.</w:t>
      </w:r>
    </w:p>
    <w:p>
      <w:pPr>
        <w:pStyle w:val="ListBullet"/>
      </w:pPr>
      <w:r>
        <w:t>Fresh Index vs. Historic Index: Majestic maintains two indexes. The Fresh Index shows links found in the last 90 days, while the Historic Index contains all links ever found. This is useful for analyzing both recent link building trends and a site's long-term history.</w:t>
      </w:r>
    </w:p>
    <w:p>
      <w:pPr>
        <w:pStyle w:val="ListBullet"/>
      </w:pPr>
      <w:r>
        <w:t>Bulk Backlink Checker: Analyze the backlink profiles of up to 400 URLs at once, making it highly efficient for large-scale competitive analysis.</w:t>
      </w:r>
    </w:p>
    <w:p>
      <w:pPr>
        <w:pStyle w:val="ListBullet"/>
      </w:pPr>
      <w:r>
        <w:t>Link Context: This feature provides information about the location and surrounding text of a backlink, helping you understand its true value and relevance.</w:t>
      </w:r>
    </w:p>
    <w:tbl>
      <w:tblPr>
        <w:tblStyle w:val="MediumGrid1-Accent1"/>
        <w:tblW w:type="auto" w:w="0"/>
        <w:tblLayout w:type="autofit"/>
        <w:tblLook w:firstColumn="1" w:firstRow="1" w:lastColumn="0" w:lastRow="0" w:noHBand="0" w:noVBand="1" w:val="04A0"/>
      </w:tblPr>
      <w:tblGrid>
        <w:gridCol w:w="4680"/>
        <w:gridCol w:w="4680"/>
      </w:tblGrid>
      <w:tr>
        <w:tc>
          <w:tcPr>
            <w:tcW w:type="dxa" w:w="4680"/>
          </w:tcPr>
          <w:p>
            <w:pPr>
              <w:jc w:val="center"/>
            </w:pPr>
            <w:r>
              <w:rPr>
                <w:b/>
                <w:sz w:val="22"/>
              </w:rPr>
              <w:t>Pros</w:t>
            </w:r>
          </w:p>
        </w:tc>
        <w:tc>
          <w:tcPr>
            <w:tcW w:type="dxa" w:w="4680"/>
          </w:tcPr>
          <w:p>
            <w:pPr>
              <w:jc w:val="center"/>
            </w:pPr>
            <w:r>
              <w:rPr>
                <w:b/>
                <w:sz w:val="22"/>
              </w:rPr>
              <w:t>Cons</w:t>
            </w:r>
          </w:p>
        </w:tc>
      </w:tr>
      <w:tr>
        <w:tc>
          <w:tcPr>
            <w:tcW w:type="dxa" w:w="4680"/>
          </w:tcPr>
          <w:p>
            <w:pPr>
              <w:jc w:val="left"/>
            </w:pPr>
            <w:r>
              <w:rPr>
                <w:sz w:val="20"/>
              </w:rPr>
              <w:t>Highly specialized with a deep focus on backlink data</w:t>
            </w:r>
          </w:p>
        </w:tc>
        <w:tc>
          <w:tcPr>
            <w:tcW w:type="dxa" w:w="4680"/>
          </w:tcPr>
          <w:p>
            <w:pPr>
              <w:jc w:val="left"/>
            </w:pPr>
            <w:r>
              <w:rPr>
                <w:sz w:val="20"/>
              </w:rPr>
              <w:t>Lacks the broader SEO features of all-in-one suites</w:t>
            </w:r>
          </w:p>
        </w:tc>
      </w:tr>
      <w:tr>
        <w:tc>
          <w:tcPr>
            <w:tcW w:type="dxa" w:w="4680"/>
          </w:tcPr>
          <w:p>
            <w:pPr>
              <w:jc w:val="left"/>
            </w:pPr>
            <w:r>
              <w:rPr>
                <w:sz w:val="20"/>
              </w:rPr>
              <w:t>Unique and valuable metrics like Trust Flow and Topical Trust Flow</w:t>
            </w:r>
          </w:p>
        </w:tc>
        <w:tc>
          <w:tcPr>
            <w:tcW w:type="dxa" w:w="4680"/>
          </w:tcPr>
          <w:p>
            <w:pPr>
              <w:jc w:val="left"/>
            </w:pPr>
            <w:r>
              <w:rPr>
                <w:sz w:val="20"/>
              </w:rPr>
              <w:t>The interface is more data-heavy and less intuitive for beginners</w:t>
            </w:r>
          </w:p>
        </w:tc>
      </w:tr>
      <w:tr>
        <w:tc>
          <w:tcPr>
            <w:tcW w:type="dxa" w:w="4680"/>
          </w:tcPr>
          <w:p>
            <w:pPr>
              <w:jc w:val="left"/>
            </w:pPr>
            <w:r>
              <w:rPr>
                <w:sz w:val="20"/>
              </w:rPr>
              <w:t>Historic Index provides unparalleled historical link data</w:t>
            </w:r>
          </w:p>
        </w:tc>
        <w:tc>
          <w:tcPr>
            <w:tcW w:type="dxa" w:w="4680"/>
          </w:tcPr>
          <w:p>
            <w:pPr>
              <w:jc w:val="left"/>
            </w:pPr>
            <w:r>
              <w:rPr>
                <w:sz w:val="20"/>
              </w:rPr>
              <w:t>No integrated outreach or campaign management tools</w:t>
            </w:r>
          </w:p>
        </w:tc>
      </w:tr>
    </w:tbl>
    <w:p/>
    <w:p>
      <w:r>
        <w:t>Who is it for? Majestic is for SEO specialists and agencies who need the most detailed backlink intelligence available and prioritize link quality and relevance above all else. It's often used as a supplementary tool alongside an all-in-one platform.</w:t>
      </w:r>
    </w:p>
    <w:p>
      <w:pPr>
        <w:pStyle w:val="Heading1"/>
      </w:pPr>
      <w:r>
        <w:t>5. Hunter.io</w:t>
      </w:r>
    </w:p>
    <w:p>
      <w:r>
        <w:t>Hunter.io is not a traditional SEO tool, but it is an essential part of the modern link builder's toolkit. Its primary function is to find email addresses associated with a specific domain. Effective link building relies on reaching the right person, and Hunter streamlines this critical step, saving countless hours of manual searching.</w:t>
      </w:r>
    </w:p>
    <w:p>
      <w:r>
        <w:t>Primary Use Case: Finding contact information for outreach targets at scale.</w:t>
      </w:r>
    </w:p>
    <w:p>
      <w:r>
        <w:t>Key Features for Link Building:</w:t>
      </w:r>
    </w:p>
    <w:p>
      <w:pPr>
        <w:pStyle w:val="ListBullet"/>
      </w:pPr>
      <w:r>
        <w:t>Domain Search: Enter a company's domain, and Hunter will return a list of known email addresses associated with it, along with their sources and confidence scores.</w:t>
      </w:r>
    </w:p>
    <w:p>
      <w:pPr>
        <w:pStyle w:val="ListBullet"/>
      </w:pPr>
      <w:r>
        <w:t>Email Finder: If you know the name of the person you want to contact and their company's domain, Hunter can find their specific email address.</w:t>
      </w:r>
    </w:p>
    <w:p>
      <w:pPr>
        <w:pStyle w:val="ListBullet"/>
      </w:pPr>
      <w:r>
        <w:t>Email Verifier: Before sending an email, you can verify its deliverability to reduce bounce rates and protect your sender reputation.</w:t>
      </w:r>
    </w:p>
    <w:p>
      <w:pPr>
        <w:pStyle w:val="ListBullet"/>
      </w:pPr>
      <w:r>
        <w:t>Bulk Tasks: Perform searches and verifications for large lists of domains or contacts, making it highly efficient for large outreach campaigns.</w:t>
      </w:r>
    </w:p>
    <w:tbl>
      <w:tblPr>
        <w:tblStyle w:val="MediumGrid1-Accent1"/>
        <w:tblW w:type="auto" w:w="0"/>
        <w:tblLayout w:type="autofit"/>
        <w:tblLook w:firstColumn="1" w:firstRow="1" w:lastColumn="0" w:lastRow="0" w:noHBand="0" w:noVBand="1" w:val="04A0"/>
      </w:tblPr>
      <w:tblGrid>
        <w:gridCol w:w="4680"/>
        <w:gridCol w:w="4680"/>
      </w:tblGrid>
      <w:tr>
        <w:tc>
          <w:tcPr>
            <w:tcW w:type="dxa" w:w="4680"/>
          </w:tcPr>
          <w:p>
            <w:pPr>
              <w:jc w:val="center"/>
            </w:pPr>
            <w:r>
              <w:rPr>
                <w:b/>
                <w:sz w:val="22"/>
              </w:rPr>
              <w:t>Pros</w:t>
            </w:r>
          </w:p>
        </w:tc>
        <w:tc>
          <w:tcPr>
            <w:tcW w:type="dxa" w:w="4680"/>
          </w:tcPr>
          <w:p>
            <w:pPr>
              <w:jc w:val="center"/>
            </w:pPr>
            <w:r>
              <w:rPr>
                <w:b/>
                <w:sz w:val="22"/>
              </w:rPr>
              <w:t>Cons</w:t>
            </w:r>
          </w:p>
        </w:tc>
      </w:tr>
      <w:tr>
        <w:tc>
          <w:tcPr>
            <w:tcW w:type="dxa" w:w="4680"/>
          </w:tcPr>
          <w:p>
            <w:pPr>
              <w:jc w:val="left"/>
            </w:pPr>
            <w:r>
              <w:rPr>
                <w:sz w:val="20"/>
              </w:rPr>
              <w:t>Extremely effective at finding professional email addresses</w:t>
            </w:r>
          </w:p>
        </w:tc>
        <w:tc>
          <w:tcPr>
            <w:tcW w:type="dxa" w:w="4680"/>
          </w:tcPr>
          <w:p>
            <w:pPr>
              <w:jc w:val="left"/>
            </w:pPr>
            <w:r>
              <w:rPr>
                <w:sz w:val="20"/>
              </w:rPr>
              <w:t>It's a specialized tool; it doesn't offer prospecting or analysis</w:t>
            </w:r>
          </w:p>
        </w:tc>
      </w:tr>
      <w:tr>
        <w:tc>
          <w:tcPr>
            <w:tcW w:type="dxa" w:w="4680"/>
          </w:tcPr>
          <w:p>
            <w:pPr>
              <w:jc w:val="left"/>
            </w:pPr>
            <w:r>
              <w:rPr>
                <w:sz w:val="20"/>
              </w:rPr>
              <w:t>Confidence scores and verification help improve deliverability</w:t>
            </w:r>
          </w:p>
        </w:tc>
        <w:tc>
          <w:tcPr>
            <w:tcW w:type="dxa" w:w="4680"/>
          </w:tcPr>
          <w:p>
            <w:pPr>
              <w:jc w:val="left"/>
            </w:pPr>
            <w:r>
              <w:rPr>
                <w:sz w:val="20"/>
              </w:rPr>
              <w:t>The free plan is quite limited, requiring a subscription for serious use</w:t>
            </w:r>
          </w:p>
        </w:tc>
      </w:tr>
      <w:tr>
        <w:tc>
          <w:tcPr>
            <w:tcW w:type="dxa" w:w="4680"/>
          </w:tcPr>
          <w:p>
            <w:pPr>
              <w:jc w:val="left"/>
            </w:pPr>
            <w:r>
              <w:rPr>
                <w:sz w:val="20"/>
              </w:rPr>
              <w:t>Simple, user-friendly interface focused on one core task</w:t>
            </w:r>
          </w:p>
        </w:tc>
        <w:tc>
          <w:tcPr>
            <w:tcW w:type="dxa" w:w="4680"/>
          </w:tcPr>
          <w:p>
            <w:pPr>
              <w:jc w:val="left"/>
            </w:pPr>
            <w:r>
              <w:rPr>
                <w:sz w:val="20"/>
              </w:rPr>
              <w:t>Data is not always 100% accurate, as with any email finder</w:t>
            </w:r>
          </w:p>
        </w:tc>
      </w:tr>
    </w:tbl>
    <w:p/>
    <w:p>
      <w:r>
        <w:t>Who is it for? Hunter.io is a must-have for anyone involved in link building outreach, from freelancers to large agencies. It integrates seamlessly into the outreach workflow after prospects have been identified using other tools.</w:t>
      </w:r>
    </w:p>
    <w:p>
      <w:pPr>
        <w:pStyle w:val="Heading1"/>
      </w:pPr>
      <w:r>
        <w:t>6. Pitchbox</w:t>
      </w:r>
    </w:p>
    <w:p>
      <w:r>
        <w:t>Pitchbox is a dedicated outreach and content marketing platform designed for serious link builders. It automates the most tedious parts of outreach, allowing you to scale your campaigns without sacrificing personalization. It combines prospecting, email outreach, and performance tracking into a single, powerful workflow.</w:t>
      </w:r>
    </w:p>
    <w:p>
      <w:r>
        <w:t>Primary Use Case: Large-scale, personalized outreach campaign management for link building and digital PR.</w:t>
      </w:r>
    </w:p>
    <w:p>
      <w:r>
        <w:t>Key Features for Link Building:</w:t>
      </w:r>
    </w:p>
    <w:p>
      <w:pPr>
        <w:pStyle w:val="ListBullet"/>
      </w:pPr>
      <w:r>
        <w:t>Campaign Automation: Pitchbox helps you find prospects through various campaign types (e.g., guest posting, resource pages, competitor backlinks). It pulls in contact information and SEO metrics automatically.</w:t>
      </w:r>
    </w:p>
    <w:p>
      <w:pPr>
        <w:pStyle w:val="ListBullet"/>
      </w:pPr>
      <w:r>
        <w:t>Smart Templates and Personalization: Create email templates with personalization fields that are automatically populated for each prospect, allowing for customized outreach at scale.</w:t>
      </w:r>
    </w:p>
    <w:p>
      <w:pPr>
        <w:pStyle w:val="ListBullet"/>
      </w:pPr>
      <w:r>
        <w:t>Automated Follow-ups: Schedule a sequence of automated follow-up emails that stop as soon as a prospect replies, ensuring persistent but polite outreach.</w:t>
      </w:r>
    </w:p>
    <w:p>
      <w:pPr>
        <w:pStyle w:val="ListBullet"/>
      </w:pPr>
      <w:r>
        <w:t>Performance Reporting: Track key outreach metrics like open rates, reply rates, and conversion rates (links acquired) to optimize your campaigns.</w:t>
      </w:r>
    </w:p>
    <w:tbl>
      <w:tblPr>
        <w:tblStyle w:val="MediumGrid1-Accent1"/>
        <w:tblW w:type="auto" w:w="0"/>
        <w:tblLayout w:type="autofit"/>
        <w:tblLook w:firstColumn="1" w:firstRow="1" w:lastColumn="0" w:lastRow="0" w:noHBand="0" w:noVBand="1" w:val="04A0"/>
      </w:tblPr>
      <w:tblGrid>
        <w:gridCol w:w="4680"/>
        <w:gridCol w:w="4680"/>
      </w:tblGrid>
      <w:tr>
        <w:tc>
          <w:tcPr>
            <w:tcW w:type="dxa" w:w="4680"/>
          </w:tcPr>
          <w:p>
            <w:pPr>
              <w:jc w:val="center"/>
            </w:pPr>
            <w:r>
              <w:rPr>
                <w:b/>
                <w:sz w:val="22"/>
              </w:rPr>
              <w:t>Pros</w:t>
            </w:r>
          </w:p>
        </w:tc>
        <w:tc>
          <w:tcPr>
            <w:tcW w:type="dxa" w:w="4680"/>
          </w:tcPr>
          <w:p>
            <w:pPr>
              <w:jc w:val="center"/>
            </w:pPr>
            <w:r>
              <w:rPr>
                <w:b/>
                <w:sz w:val="22"/>
              </w:rPr>
              <w:t>Cons</w:t>
            </w:r>
          </w:p>
        </w:tc>
      </w:tr>
      <w:tr>
        <w:tc>
          <w:tcPr>
            <w:tcW w:type="dxa" w:w="4680"/>
          </w:tcPr>
          <w:p>
            <w:pPr>
              <w:jc w:val="left"/>
            </w:pPr>
            <w:r>
              <w:rPr>
                <w:sz w:val="20"/>
              </w:rPr>
              <w:t>Excellent for scaling outreach efforts efficiently</w:t>
            </w:r>
          </w:p>
        </w:tc>
        <w:tc>
          <w:tcPr>
            <w:tcW w:type="dxa" w:w="4680"/>
          </w:tcPr>
          <w:p>
            <w:pPr>
              <w:jc w:val="left"/>
            </w:pPr>
            <w:r>
              <w:rPr>
                <w:sz w:val="20"/>
              </w:rPr>
              <w:t>It is a premium tool with a high price point</w:t>
            </w:r>
          </w:p>
        </w:tc>
      </w:tr>
      <w:tr>
        <w:tc>
          <w:tcPr>
            <w:tcW w:type="dxa" w:w="4680"/>
          </w:tcPr>
          <w:p>
            <w:pPr>
              <w:jc w:val="left"/>
            </w:pPr>
            <w:r>
              <w:rPr>
                <w:sz w:val="20"/>
              </w:rPr>
              <w:t>Integrates with top SEO tools like Ahrefs, Semrush, and Majestic</w:t>
            </w:r>
          </w:p>
        </w:tc>
        <w:tc>
          <w:tcPr>
            <w:tcW w:type="dxa" w:w="4680"/>
          </w:tcPr>
          <w:p>
            <w:pPr>
              <w:jc w:val="left"/>
            </w:pPr>
            <w:r>
              <w:rPr>
                <w:sz w:val="20"/>
              </w:rPr>
              <w:t>Can have a steep learning curve due to its extensive features</w:t>
            </w:r>
          </w:p>
        </w:tc>
      </w:tr>
      <w:tr>
        <w:tc>
          <w:tcPr>
            <w:tcW w:type="dxa" w:w="4680"/>
          </w:tcPr>
          <w:p>
            <w:pPr>
              <w:jc w:val="left"/>
            </w:pPr>
            <w:r>
              <w:rPr>
                <w:sz w:val="20"/>
              </w:rPr>
              <w:t>Powerful automation and follow-up sequences</w:t>
            </w:r>
          </w:p>
        </w:tc>
        <w:tc>
          <w:tcPr>
            <w:tcW w:type="dxa" w:w="4680"/>
          </w:tcPr>
          <w:p>
            <w:pPr>
              <w:jc w:val="left"/>
            </w:pPr>
            <w:r>
              <w:rPr>
                <w:sz w:val="20"/>
              </w:rPr>
              <w:t>Overkill for small-scale or occasional link building efforts</w:t>
            </w:r>
          </w:p>
        </w:tc>
      </w:tr>
    </w:tbl>
    <w:p/>
    <w:p>
      <w:r>
        <w:t>Who is it for? Pitchbox is built for SEO agencies, in-house teams, and link building professionals who run high-volume outreach campaigns and need a robust system to manage them.</w:t>
      </w:r>
    </w:p>
    <w:p>
      <w:pPr>
        <w:pStyle w:val="Heading1"/>
      </w:pPr>
      <w:r>
        <w:t>7. BuzzStream</w:t>
      </w:r>
    </w:p>
    <w:p>
      <w:r>
        <w:t>BuzzStream is another leading platform for managing outreach and building relationships. It functions like a CRM (Customer Relationship Management) system specifically designed for link building and digital PR. It helps you organize prospects, track conversations, and manage team collaboration, making it easier to build genuine relationships with publishers and webmasters.</w:t>
      </w:r>
    </w:p>
    <w:p>
      <w:r>
        <w:t>Primary Use Case: Relationship-based link building and outreach management.</w:t>
      </w:r>
    </w:p>
    <w:p>
      <w:r>
        <w:t>Key Features for Link Building:</w:t>
      </w:r>
    </w:p>
    <w:p>
      <w:pPr>
        <w:pStyle w:val="ListBullet"/>
      </w:pPr>
      <w:r>
        <w:t>Prospecting: A browser extension allows you to easily add new prospects to your database as you browse the web, automatically capturing contact information and site metrics.</w:t>
      </w:r>
    </w:p>
    <w:p>
      <w:pPr>
        <w:pStyle w:val="ListBullet"/>
      </w:pPr>
      <w:r>
        <w:t>Email Outreach and Tracking: Send personalized emails from within the platform, use templates, and track opens, clicks, and replies. BuzzStream centralizes all communication history with a prospect.</w:t>
      </w:r>
    </w:p>
    <w:p>
      <w:pPr>
        <w:pStyle w:val="ListBullet"/>
      </w:pPr>
      <w:r>
        <w:t>Relationship Management: Keep detailed notes and history for each contact, ensuring that your team has the full context of every relationship.</w:t>
      </w:r>
    </w:p>
    <w:p>
      <w:pPr>
        <w:pStyle w:val="ListBullet"/>
      </w:pPr>
      <w:r>
        <w:t>Team Collaboration: Assign contacts to team members, share notes, and track campaign progress collectively.</w:t>
      </w:r>
    </w:p>
    <w:tbl>
      <w:tblPr>
        <w:tblStyle w:val="MediumGrid1-Accent1"/>
        <w:tblW w:type="auto" w:w="0"/>
        <w:tblLayout w:type="autofit"/>
        <w:tblLook w:firstColumn="1" w:firstRow="1" w:lastColumn="0" w:lastRow="0" w:noHBand="0" w:noVBand="1" w:val="04A0"/>
      </w:tblPr>
      <w:tblGrid>
        <w:gridCol w:w="4680"/>
        <w:gridCol w:w="4680"/>
      </w:tblGrid>
      <w:tr>
        <w:tc>
          <w:tcPr>
            <w:tcW w:type="dxa" w:w="4680"/>
          </w:tcPr>
          <w:p>
            <w:pPr>
              <w:jc w:val="center"/>
            </w:pPr>
            <w:r>
              <w:rPr>
                <w:b/>
                <w:sz w:val="22"/>
              </w:rPr>
              <w:t>Pros</w:t>
            </w:r>
          </w:p>
        </w:tc>
        <w:tc>
          <w:tcPr>
            <w:tcW w:type="dxa" w:w="4680"/>
          </w:tcPr>
          <w:p>
            <w:pPr>
              <w:jc w:val="center"/>
            </w:pPr>
            <w:r>
              <w:rPr>
                <w:b/>
                <w:sz w:val="22"/>
              </w:rPr>
              <w:t>Cons</w:t>
            </w:r>
          </w:p>
        </w:tc>
      </w:tr>
      <w:tr>
        <w:tc>
          <w:tcPr>
            <w:tcW w:type="dxa" w:w="4680"/>
          </w:tcPr>
          <w:p>
            <w:pPr>
              <w:jc w:val="left"/>
            </w:pPr>
            <w:r>
              <w:rPr>
                <w:sz w:val="20"/>
              </w:rPr>
              <w:t>Excellent for organizing contacts and communication history</w:t>
            </w:r>
          </w:p>
        </w:tc>
        <w:tc>
          <w:tcPr>
            <w:tcW w:type="dxa" w:w="4680"/>
          </w:tcPr>
          <w:p>
            <w:pPr>
              <w:jc w:val="left"/>
            </w:pPr>
            <w:r>
              <w:rPr>
                <w:sz w:val="20"/>
              </w:rPr>
              <w:t>The prospecting features are less automated than Pitchbox</w:t>
            </w:r>
          </w:p>
        </w:tc>
      </w:tr>
      <w:tr>
        <w:tc>
          <w:tcPr>
            <w:tcW w:type="dxa" w:w="4680"/>
          </w:tcPr>
          <w:p>
            <w:pPr>
              <w:jc w:val="left"/>
            </w:pPr>
            <w:r>
              <w:rPr>
                <w:sz w:val="20"/>
              </w:rPr>
              <w:t>Functions like a CRM, focusing on long-term relationship building</w:t>
            </w:r>
          </w:p>
        </w:tc>
        <w:tc>
          <w:tcPr>
            <w:tcW w:type="dxa" w:w="4680"/>
          </w:tcPr>
          <w:p>
            <w:pPr>
              <w:jc w:val="left"/>
            </w:pPr>
            <w:r>
              <w:rPr>
                <w:sz w:val="20"/>
              </w:rPr>
              <w:t>The user interface can feel cluttered at times</w:t>
            </w:r>
          </w:p>
        </w:tc>
      </w:tr>
      <w:tr>
        <w:tc>
          <w:tcPr>
            <w:tcW w:type="dxa" w:w="4680"/>
          </w:tcPr>
          <w:p>
            <w:pPr>
              <w:jc w:val="left"/>
            </w:pPr>
            <w:r>
              <w:rPr>
                <w:sz w:val="20"/>
              </w:rPr>
              <w:t>More affordable than some high-end outreach platforms</w:t>
            </w:r>
          </w:p>
        </w:tc>
        <w:tc>
          <w:tcPr>
            <w:tcW w:type="dxa" w:w="4680"/>
          </w:tcPr>
          <w:p>
            <w:pPr>
              <w:jc w:val="left"/>
            </w:pPr>
            <w:r>
              <w:rPr>
                <w:sz w:val="20"/>
              </w:rPr>
              <w:t>Email sequencing is not as advanced as in dedicated sales tools</w:t>
            </w:r>
          </w:p>
        </w:tc>
      </w:tr>
    </w:tbl>
    <w:p/>
    <w:p>
      <w:r>
        <w:t>Who is it for? BuzzStream is ideal for teams that prioritize building long-term relationships with journalists, bloggers, and webmasters. It's a great fit for digital PR agencies and content marketing teams.</w:t>
      </w:r>
    </w:p>
    <w:p>
      <w:pPr>
        <w:pStyle w:val="Heading1"/>
      </w:pPr>
      <w:r>
        <w:t>8. HARO (Help a Reporter Out)</w:t>
      </w:r>
    </w:p>
    <w:p>
      <w:r>
        <w:t>HARO is not a software tool in the traditional sense but a free service that connects journalists and content creators with expert sources. By responding to relevant queries from reporters, you can earn high-authority backlinks from major news outlets and industry publications. It's one of the most effective ways to build links based on expertise.</w:t>
      </w:r>
    </w:p>
    <w:p>
      <w:r>
        <w:t>Primary Use Case: Earning high-authority backlinks from media publications through expert commentary.</w:t>
      </w:r>
    </w:p>
    <w:p>
      <w:r>
        <w:t>How it Works for Link Building:</w:t>
      </w:r>
    </w:p>
    <w:p>
      <w:pPr>
        <w:pStyle w:val="ListNumber"/>
      </w:pPr>
      <w:r>
        <w:t>Sign Up: Register as a source in your areas of expertise.</w:t>
      </w:r>
    </w:p>
    <w:p>
      <w:pPr>
        <w:pStyle w:val="ListNumber"/>
      </w:pPr>
      <w:r>
        <w:t>Monitor Queries: You'll receive emails three times a day with queries from journalists looking for sources.</w:t>
      </w:r>
    </w:p>
    <w:p>
      <w:pPr>
        <w:pStyle w:val="ListNumber"/>
      </w:pPr>
      <w:r>
        <w:t>Pitch Responses: Scan the emails for relevant queries and provide a concise, expert response (a pitch) to the journalist.</w:t>
      </w:r>
    </w:p>
    <w:p>
      <w:pPr>
        <w:pStyle w:val="ListNumber"/>
      </w:pPr>
      <w:r>
        <w:t>Earn Links: If the journalist uses your quote in their article, they will typically credit you with a mention and a backlink to your website.</w:t>
      </w:r>
    </w:p>
    <w:tbl>
      <w:tblPr>
        <w:tblStyle w:val="MediumGrid1-Accent1"/>
        <w:tblW w:type="auto" w:w="0"/>
        <w:tblLayout w:type="autofit"/>
        <w:tblLook w:firstColumn="1" w:firstRow="1" w:lastColumn="0" w:lastRow="0" w:noHBand="0" w:noVBand="1" w:val="04A0"/>
      </w:tblPr>
      <w:tblGrid>
        <w:gridCol w:w="4680"/>
        <w:gridCol w:w="4680"/>
      </w:tblGrid>
      <w:tr>
        <w:tc>
          <w:tcPr>
            <w:tcW w:type="dxa" w:w="4680"/>
          </w:tcPr>
          <w:p>
            <w:pPr>
              <w:jc w:val="center"/>
            </w:pPr>
            <w:r>
              <w:rPr>
                <w:b/>
                <w:sz w:val="22"/>
              </w:rPr>
              <w:t>Pros</w:t>
            </w:r>
          </w:p>
        </w:tc>
        <w:tc>
          <w:tcPr>
            <w:tcW w:type="dxa" w:w="4680"/>
          </w:tcPr>
          <w:p>
            <w:pPr>
              <w:jc w:val="center"/>
            </w:pPr>
            <w:r>
              <w:rPr>
                <w:b/>
                <w:sz w:val="22"/>
              </w:rPr>
              <w:t>Cons</w:t>
            </w:r>
          </w:p>
        </w:tc>
      </w:tr>
      <w:tr>
        <w:tc>
          <w:tcPr>
            <w:tcW w:type="dxa" w:w="4680"/>
          </w:tcPr>
          <w:p>
            <w:pPr>
              <w:jc w:val="left"/>
            </w:pPr>
            <w:r>
              <w:rPr>
                <w:sz w:val="20"/>
              </w:rPr>
              <w:t>Completely free to use as a source</w:t>
            </w:r>
          </w:p>
        </w:tc>
        <w:tc>
          <w:tcPr>
            <w:tcW w:type="dxa" w:w="4680"/>
          </w:tcPr>
          <w:p>
            <w:pPr>
              <w:jc w:val="left"/>
            </w:pPr>
            <w:r>
              <w:rPr>
                <w:sz w:val="20"/>
              </w:rPr>
              <w:t>Highly competitive, with many sources pitching for each query</w:t>
            </w:r>
          </w:p>
        </w:tc>
      </w:tr>
      <w:tr>
        <w:tc>
          <w:tcPr>
            <w:tcW w:type="dxa" w:w="4680"/>
          </w:tcPr>
          <w:p>
            <w:pPr>
              <w:jc w:val="left"/>
            </w:pPr>
            <w:r>
              <w:rPr>
                <w:sz w:val="20"/>
              </w:rPr>
              <w:t>Opportunity to earn links from top-tier publications (e.g., Forbes, NYT)</w:t>
            </w:r>
          </w:p>
        </w:tc>
        <w:tc>
          <w:tcPr>
            <w:tcW w:type="dxa" w:w="4680"/>
          </w:tcPr>
          <w:p>
            <w:pPr>
              <w:jc w:val="left"/>
            </w:pPr>
            <w:r>
              <w:rPr>
                <w:sz w:val="20"/>
              </w:rPr>
              <w:t>No guarantee of a link, even if your pitch is used</w:t>
            </w:r>
          </w:p>
        </w:tc>
      </w:tr>
      <w:tr>
        <w:tc>
          <w:tcPr>
            <w:tcW w:type="dxa" w:w="4680"/>
          </w:tcPr>
          <w:p>
            <w:pPr>
              <w:jc w:val="left"/>
            </w:pPr>
            <w:r>
              <w:rPr>
                <w:sz w:val="20"/>
              </w:rPr>
              <w:t>Builds brand authority and establishes you as an expert</w:t>
            </w:r>
          </w:p>
        </w:tc>
        <w:tc>
          <w:tcPr>
            <w:tcW w:type="dxa" w:w="4680"/>
          </w:tcPr>
          <w:p>
            <w:pPr>
              <w:jc w:val="left"/>
            </w:pPr>
            <w:r>
              <w:rPr>
                <w:sz w:val="20"/>
              </w:rPr>
              <w:t>The volume of daily emails can be overwhelming to manage</w:t>
            </w:r>
          </w:p>
        </w:tc>
      </w:tr>
    </w:tbl>
    <w:p/>
    <w:p>
      <w:r>
        <w:t>Who is it for? HARO is for everyone, from small business owners and solo consultants to marketing managers at large corporations. Anyone with subject matter expertise can use it to earn powerful backlinks.</w:t>
      </w:r>
    </w:p>
    <w:p>
      <w:pPr>
        <w:pStyle w:val="Heading1"/>
      </w:pPr>
      <w:r>
        <w:t>9. Screaming Frog SEO Spider</w:t>
      </w:r>
    </w:p>
    <w:p>
      <w:r>
        <w:t>Screaming Frog is a desktop-based website crawler that is beloved by technical SEOs. While its primary function is to audit a website for on-page and technical issues, it has several powerful applications for link building, particularly for strategies like broken link building and internal linking optimization.</w:t>
      </w:r>
    </w:p>
    <w:p>
      <w:r>
        <w:t>Primary Use Case: Technical site auditing, broken link building, and internal link analysis.</w:t>
      </w:r>
    </w:p>
    <w:p>
      <w:r>
        <w:t>Key Features for Link Building:</w:t>
      </w:r>
    </w:p>
    <w:p>
      <w:pPr>
        <w:pStyle w:val="ListBullet"/>
      </w:pPr>
      <w:r>
        <w:t>Find Broken Outlinks (404s): Crawl a website to find all of its broken external links. This is the foundation of broken link building. You can then contact the site owner, inform them of the broken link, and suggest your own relevant resource as a replacement.</w:t>
      </w:r>
    </w:p>
    <w:p>
      <w:pPr>
        <w:pStyle w:val="ListBullet"/>
      </w:pPr>
      <w:r>
        <w:t>Crawl and Analyze Competitor Sites: Use the tool to crawl a competitor's blog or resource section to see who they are linking out to, which can reveal potential link partners.</w:t>
      </w:r>
    </w:p>
    <w:p>
      <w:pPr>
        <w:pStyle w:val="ListBullet"/>
      </w:pPr>
      <w:r>
        <w:t>Internal Link Analysis: Visualize and analyze your site's internal linking structure to ensure that link equity is flowing to your most important pages.</w:t>
      </w:r>
    </w:p>
    <w:tbl>
      <w:tblPr>
        <w:tblStyle w:val="MediumGrid1-Accent1"/>
        <w:tblW w:type="auto" w:w="0"/>
        <w:tblLayout w:type="autofit"/>
        <w:tblLook w:firstColumn="1" w:firstRow="1" w:lastColumn="0" w:lastRow="0" w:noHBand="0" w:noVBand="1" w:val="04A0"/>
      </w:tblPr>
      <w:tblGrid>
        <w:gridCol w:w="4680"/>
        <w:gridCol w:w="4680"/>
      </w:tblGrid>
      <w:tr>
        <w:tc>
          <w:tcPr>
            <w:tcW w:type="dxa" w:w="4680"/>
          </w:tcPr>
          <w:p>
            <w:pPr>
              <w:jc w:val="center"/>
            </w:pPr>
            <w:r>
              <w:rPr>
                <w:b/>
                <w:sz w:val="22"/>
              </w:rPr>
              <w:t>Pros</w:t>
            </w:r>
          </w:p>
        </w:tc>
        <w:tc>
          <w:tcPr>
            <w:tcW w:type="dxa" w:w="4680"/>
          </w:tcPr>
          <w:p>
            <w:pPr>
              <w:jc w:val="center"/>
            </w:pPr>
            <w:r>
              <w:rPr>
                <w:b/>
                <w:sz w:val="22"/>
              </w:rPr>
              <w:t>Cons</w:t>
            </w:r>
          </w:p>
        </w:tc>
      </w:tr>
      <w:tr>
        <w:tc>
          <w:tcPr>
            <w:tcW w:type="dxa" w:w="4680"/>
          </w:tcPr>
          <w:p>
            <w:pPr>
              <w:jc w:val="left"/>
            </w:pPr>
            <w:r>
              <w:rPr>
                <w:sz w:val="20"/>
              </w:rPr>
              <w:t>Incredibly powerful and versatile for technical analysis</w:t>
            </w:r>
          </w:p>
        </w:tc>
        <w:tc>
          <w:tcPr>
            <w:tcW w:type="dxa" w:w="4680"/>
          </w:tcPr>
          <w:p>
            <w:pPr>
              <w:jc w:val="left"/>
            </w:pPr>
            <w:r>
              <w:rPr>
                <w:sz w:val="20"/>
              </w:rPr>
              <w:t>As a desktop application, it relies on your computer's resources</w:t>
            </w:r>
          </w:p>
        </w:tc>
      </w:tr>
      <w:tr>
        <w:tc>
          <w:tcPr>
            <w:tcW w:type="dxa" w:w="4680"/>
          </w:tcPr>
          <w:p>
            <w:pPr>
              <w:jc w:val="left"/>
            </w:pPr>
            <w:r>
              <w:rPr>
                <w:sz w:val="20"/>
              </w:rPr>
              <w:t>The free version is very generous for smaller sites</w:t>
            </w:r>
          </w:p>
        </w:tc>
        <w:tc>
          <w:tcPr>
            <w:tcW w:type="dxa" w:w="4680"/>
          </w:tcPr>
          <w:p>
            <w:pPr>
              <w:jc w:val="left"/>
            </w:pPr>
            <w:r>
              <w:rPr>
                <w:sz w:val="20"/>
              </w:rPr>
              <w:t>Has a steep learning curve and a technical, data-heavy interface</w:t>
            </w:r>
          </w:p>
        </w:tc>
      </w:tr>
      <w:tr>
        <w:tc>
          <w:tcPr>
            <w:tcW w:type="dxa" w:w="4680"/>
          </w:tcPr>
          <w:p>
            <w:pPr>
              <w:jc w:val="left"/>
            </w:pPr>
            <w:r>
              <w:rPr>
                <w:sz w:val="20"/>
              </w:rPr>
              <w:t>One-time license fee is very cost-effective for heavy users</w:t>
            </w:r>
          </w:p>
        </w:tc>
        <w:tc>
          <w:tcPr>
            <w:tcW w:type="dxa" w:w="4680"/>
          </w:tcPr>
          <w:p>
            <w:pPr>
              <w:jc w:val="left"/>
            </w:pPr>
            <w:r>
              <w:rPr>
                <w:sz w:val="20"/>
              </w:rPr>
              <w:t>Not a prospecting or outreach tool; it's purely for analysis</w:t>
            </w:r>
          </w:p>
        </w:tc>
      </w:tr>
    </w:tbl>
    <w:p/>
    <w:p>
      <w:r>
        <w:t>Who is it for? Screaming Frog is essential for technical SEOs and link builders who focus on strategies like broken link building. It's a powerful addition to any SEO's toolkit.</w:t>
      </w:r>
    </w:p>
    <w:p>
      <w:pPr>
        <w:pStyle w:val="Heading1"/>
      </w:pPr>
      <w:r>
        <w:t>10. Google Search Console</w:t>
      </w:r>
    </w:p>
    <w:p>
      <w:r>
        <w:t>No list of SEO tools would be complete without mentioning the free and essential tools provided by Google itself. Google Search Console (GSC) is a treasure trove of data about your own website's performance, including invaluable information about your backlink profile.</w:t>
      </w:r>
    </w:p>
    <w:p>
      <w:r>
        <w:t>Primary Use Case: Monitoring your own backlink profile and understanding how Google sees your site.</w:t>
      </w:r>
    </w:p>
    <w:p>
      <w:r>
        <w:t>Key Features for Link Building:</w:t>
      </w:r>
    </w:p>
    <w:p>
      <w:pPr>
        <w:pStyle w:val="ListBullet"/>
      </w:pPr>
      <w:r>
        <w:t>Links Report: This report shows you which websites link to you the most, which of your pages are linked to the most, and the anchor text used in those links. This is Google's direct data on your link profile.</w:t>
      </w:r>
    </w:p>
    <w:p>
      <w:pPr>
        <w:pStyle w:val="ListBullet"/>
      </w:pPr>
      <w:r>
        <w:t>Internal Links Report: See how you are linking internally, which can help you optimize the flow of authority throughout your site.</w:t>
      </w:r>
    </w:p>
    <w:p>
      <w:pPr>
        <w:pStyle w:val="ListBullet"/>
      </w:pPr>
      <w:r>
        <w:t>Performance Report: While not a direct link building feature, this report shows you which pages are getting impressions and clicks, helping you identify pages that could benefit most from new backlinks.</w:t>
      </w:r>
    </w:p>
    <w:tbl>
      <w:tblPr>
        <w:tblStyle w:val="MediumGrid1-Accent1"/>
        <w:tblW w:type="auto" w:w="0"/>
        <w:tblLayout w:type="autofit"/>
        <w:tblLook w:firstColumn="1" w:firstRow="1" w:lastColumn="0" w:lastRow="0" w:noHBand="0" w:noVBand="1" w:val="04A0"/>
      </w:tblPr>
      <w:tblGrid>
        <w:gridCol w:w="4680"/>
        <w:gridCol w:w="4680"/>
      </w:tblGrid>
      <w:tr>
        <w:tc>
          <w:tcPr>
            <w:tcW w:type="dxa" w:w="4680"/>
          </w:tcPr>
          <w:p>
            <w:pPr>
              <w:jc w:val="center"/>
            </w:pPr>
            <w:r>
              <w:rPr>
                <w:b/>
                <w:sz w:val="22"/>
              </w:rPr>
              <w:t>Pros</w:t>
            </w:r>
          </w:p>
        </w:tc>
        <w:tc>
          <w:tcPr>
            <w:tcW w:type="dxa" w:w="4680"/>
          </w:tcPr>
          <w:p>
            <w:pPr>
              <w:jc w:val="center"/>
            </w:pPr>
            <w:r>
              <w:rPr>
                <w:b/>
                <w:sz w:val="22"/>
              </w:rPr>
              <w:t>Cons</w:t>
            </w:r>
          </w:p>
        </w:tc>
      </w:tr>
      <w:tr>
        <w:tc>
          <w:tcPr>
            <w:tcW w:type="dxa" w:w="4680"/>
          </w:tcPr>
          <w:p>
            <w:pPr>
              <w:jc w:val="left"/>
            </w:pPr>
            <w:r>
              <w:rPr>
                <w:sz w:val="20"/>
              </w:rPr>
              <w:t>Data comes directly from Google, making it highly accurate</w:t>
            </w:r>
          </w:p>
        </w:tc>
        <w:tc>
          <w:tcPr>
            <w:tcW w:type="dxa" w:w="4680"/>
          </w:tcPr>
          <w:p>
            <w:pPr>
              <w:jc w:val="left"/>
            </w:pPr>
            <w:r>
              <w:rPr>
                <w:sz w:val="20"/>
              </w:rPr>
              <w:t>Only provides data for sites you own and have verified</w:t>
            </w:r>
          </w:p>
        </w:tc>
      </w:tr>
      <w:tr>
        <w:tc>
          <w:tcPr>
            <w:tcW w:type="dxa" w:w="4680"/>
          </w:tcPr>
          <w:p>
            <w:pPr>
              <w:jc w:val="left"/>
            </w:pPr>
            <w:r>
              <w:rPr>
                <w:sz w:val="20"/>
              </w:rPr>
              <w:t>Completely free to use</w:t>
            </w:r>
          </w:p>
        </w:tc>
        <w:tc>
          <w:tcPr>
            <w:tcW w:type="dxa" w:w="4680"/>
          </w:tcPr>
          <w:p>
            <w:pPr>
              <w:jc w:val="left"/>
            </w:pPr>
            <w:r>
              <w:rPr>
                <w:sz w:val="20"/>
              </w:rPr>
              <w:t>Does not provide data on competitors</w:t>
            </w:r>
          </w:p>
        </w:tc>
      </w:tr>
      <w:tr>
        <w:tc>
          <w:tcPr>
            <w:tcW w:type="dxa" w:w="4680"/>
          </w:tcPr>
          <w:p>
            <w:pPr>
              <w:jc w:val="left"/>
            </w:pPr>
            <w:r>
              <w:rPr>
                <w:sz w:val="20"/>
              </w:rPr>
              <w:t>Essential for monitoring site health and performance</w:t>
            </w:r>
          </w:p>
        </w:tc>
        <w:tc>
          <w:tcPr>
            <w:tcW w:type="dxa" w:w="4680"/>
          </w:tcPr>
          <w:p>
            <w:pPr>
              <w:jc w:val="left"/>
            </w:pPr>
            <w:r>
              <w:rPr>
                <w:sz w:val="20"/>
              </w:rPr>
              <w:t>Lacks the advanced metrics and prospecting features of paid tools</w:t>
            </w:r>
          </w:p>
        </w:tc>
      </w:tr>
    </w:tbl>
    <w:p/>
    <w:p>
      <w:r>
        <w:t>Who is it for? Google Search Console is a non-negotiable tool for every single website owner and SEO professional. It provides the foundational data upon which all other link building analysis should be built.</w:t>
      </w:r>
    </w:p>
    <w:p>
      <w:pPr>
        <w:pStyle w:val="Heading1"/>
      </w:pPr>
      <w:r>
        <w:t>Choosing the Right Link Building Tool</w:t>
      </w:r>
    </w:p>
    <w:p>
      <w:r>
        <w:t>With so many excellent options, choosing the right tool depends entirely on your specific needs, budget, and strategy. There is no single "best" tool for everyone; the ideal solution is often a combination of tools that complement each other.</w:t>
      </w:r>
    </w:p>
    <w:p>
      <w:r>
        <w:t>For a comprehensive, data-first approach, an all-in-one suite like Ahrefs or Semrush is the best starting point. They provide the core functionality for competitor analysis and prospecting. If your budget is a primary concern, Moz Pro offers a solid, well-rounded feature set at a competitive price point.</w:t>
      </w:r>
    </w:p>
    <w:p>
      <w:r>
        <w:t>If your strategy is heavily focused on outreach, you must supplement your analysis tool with a dedicated outreach platform. For large-scale campaigns, Pitchbox is the undisputed leader in automation and efficiency. For teams that prioritize building lasting relationships, BuzzStream's CRM-like approach is a better fit. And for finding the contact information to fuel these campaigns, a tool like Hunter.io is indispensable.</w:t>
      </w:r>
    </w:p>
    <w:p>
      <w:r>
        <w:t>Finally, don't neglect the specialized and free tools. Majestic offers unparalleled depth for link quality analysis. Screaming Frog is a must-have for technical link building tactics. And every strategy should be grounded in the data from Google Search Console and supplemented with opportunities from services like HARO.</w:t>
      </w:r>
    </w:p>
    <w:tbl>
      <w:tblPr>
        <w:tblStyle w:val="MediumGrid1-Accent1"/>
        <w:tblW w:type="auto" w:w="0"/>
        <w:tblLayout w:type="autofit"/>
        <w:tblLook w:firstColumn="1" w:firstRow="1" w:lastColumn="0" w:lastRow="0" w:noHBand="0" w:noVBand="1" w:val="04A0"/>
      </w:tblPr>
      <w:tblGrid>
        <w:gridCol w:w="3120"/>
        <w:gridCol w:w="3120"/>
        <w:gridCol w:w="3120"/>
      </w:tblGrid>
      <w:tr>
        <w:tc>
          <w:tcPr>
            <w:tcW w:type="dxa" w:w="3120"/>
          </w:tcPr>
          <w:p>
            <w:pPr>
              <w:jc w:val="center"/>
            </w:pPr>
            <w:r>
              <w:rPr>
                <w:b/>
                <w:sz w:val="22"/>
              </w:rPr>
              <w:t>Tool Category</w:t>
            </w:r>
          </w:p>
        </w:tc>
        <w:tc>
          <w:tcPr>
            <w:tcW w:type="dxa" w:w="3120"/>
          </w:tcPr>
          <w:p>
            <w:pPr>
              <w:jc w:val="center"/>
            </w:pPr>
            <w:r>
              <w:rPr>
                <w:b/>
                <w:sz w:val="22"/>
              </w:rPr>
              <w:t>Best For</w:t>
            </w:r>
          </w:p>
        </w:tc>
        <w:tc>
          <w:tcPr>
            <w:tcW w:type="dxa" w:w="3120"/>
          </w:tcPr>
          <w:p>
            <w:pPr>
              <w:jc w:val="center"/>
            </w:pPr>
            <w:r>
              <w:rPr>
                <w:b/>
                <w:sz w:val="22"/>
              </w:rPr>
              <w:t>Examples</w:t>
            </w:r>
          </w:p>
        </w:tc>
      </w:tr>
      <w:tr>
        <w:tc>
          <w:tcPr>
            <w:tcW w:type="dxa" w:w="3120"/>
          </w:tcPr>
          <w:p>
            <w:pPr>
              <w:jc w:val="left"/>
            </w:pPr>
            <w:r>
              <w:rPr>
                <w:sz w:val="20"/>
              </w:rPr>
              <w:t>All-in-One SEO Suites</w:t>
            </w:r>
          </w:p>
        </w:tc>
        <w:tc>
          <w:tcPr>
            <w:tcW w:type="dxa" w:w="3120"/>
          </w:tcPr>
          <w:p>
            <w:pPr>
              <w:jc w:val="left"/>
            </w:pPr>
            <w:r>
              <w:rPr>
                <w:sz w:val="20"/>
              </w:rPr>
              <w:t>Comprehensive analysis, competitor research, and general prospecting</w:t>
            </w:r>
          </w:p>
        </w:tc>
        <w:tc>
          <w:tcPr>
            <w:tcW w:type="dxa" w:w="3120"/>
          </w:tcPr>
          <w:p>
            <w:pPr>
              <w:jc w:val="left"/>
            </w:pPr>
            <w:r>
              <w:rPr>
                <w:sz w:val="20"/>
              </w:rPr>
              <w:t>Ahrefs, Semrush, Moz Pro</w:t>
            </w:r>
          </w:p>
        </w:tc>
      </w:tr>
      <w:tr>
        <w:tc>
          <w:tcPr>
            <w:tcW w:type="dxa" w:w="3120"/>
          </w:tcPr>
          <w:p>
            <w:pPr>
              <w:jc w:val="left"/>
            </w:pPr>
            <w:r>
              <w:rPr>
                <w:sz w:val="20"/>
              </w:rPr>
              <w:t>Specialized Link Intelligence</w:t>
            </w:r>
          </w:p>
        </w:tc>
        <w:tc>
          <w:tcPr>
            <w:tcW w:type="dxa" w:w="3120"/>
          </w:tcPr>
          <w:p>
            <w:pPr>
              <w:jc w:val="left"/>
            </w:pPr>
            <w:r>
              <w:rPr>
                <w:sz w:val="20"/>
              </w:rPr>
              <w:t>Deep-dive link quality and relevance analysis</w:t>
            </w:r>
          </w:p>
        </w:tc>
        <w:tc>
          <w:tcPr>
            <w:tcW w:type="dxa" w:w="3120"/>
          </w:tcPr>
          <w:p>
            <w:pPr>
              <w:jc w:val="left"/>
            </w:pPr>
            <w:r>
              <w:rPr>
                <w:sz w:val="20"/>
              </w:rPr>
              <w:t>Majestic</w:t>
            </w:r>
          </w:p>
        </w:tc>
      </w:tr>
      <w:tr>
        <w:tc>
          <w:tcPr>
            <w:tcW w:type="dxa" w:w="3120"/>
          </w:tcPr>
          <w:p>
            <w:pPr>
              <w:jc w:val="left"/>
            </w:pPr>
            <w:r>
              <w:rPr>
                <w:sz w:val="20"/>
              </w:rPr>
              <w:t>Outreach Management</w:t>
            </w:r>
          </w:p>
        </w:tc>
        <w:tc>
          <w:tcPr>
            <w:tcW w:type="dxa" w:w="3120"/>
          </w:tcPr>
          <w:p>
            <w:pPr>
              <w:jc w:val="left"/>
            </w:pPr>
            <w:r>
              <w:rPr>
                <w:sz w:val="20"/>
              </w:rPr>
              <w:t>Scaling and managing email outreach campaigns</w:t>
            </w:r>
          </w:p>
        </w:tc>
        <w:tc>
          <w:tcPr>
            <w:tcW w:type="dxa" w:w="3120"/>
          </w:tcPr>
          <w:p>
            <w:pPr>
              <w:jc w:val="left"/>
            </w:pPr>
            <w:r>
              <w:rPr>
                <w:sz w:val="20"/>
              </w:rPr>
              <w:t>Pitchbox, BuzzStream</w:t>
            </w:r>
          </w:p>
        </w:tc>
      </w:tr>
      <w:tr>
        <w:tc>
          <w:tcPr>
            <w:tcW w:type="dxa" w:w="3120"/>
          </w:tcPr>
          <w:p>
            <w:pPr>
              <w:jc w:val="left"/>
            </w:pPr>
            <w:r>
              <w:rPr>
                <w:sz w:val="20"/>
              </w:rPr>
              <w:t>Contact Finding</w:t>
            </w:r>
          </w:p>
        </w:tc>
        <w:tc>
          <w:tcPr>
            <w:tcW w:type="dxa" w:w="3120"/>
          </w:tcPr>
          <w:p>
            <w:pPr>
              <w:jc w:val="left"/>
            </w:pPr>
            <w:r>
              <w:rPr>
                <w:sz w:val="20"/>
              </w:rPr>
              <w:t>Finding email addresses for outreach targets</w:t>
            </w:r>
          </w:p>
        </w:tc>
        <w:tc>
          <w:tcPr>
            <w:tcW w:type="dxa" w:w="3120"/>
          </w:tcPr>
          <w:p>
            <w:pPr>
              <w:jc w:val="left"/>
            </w:pPr>
            <w:r>
              <w:rPr>
                <w:sz w:val="20"/>
              </w:rPr>
              <w:t>Hunter.io</w:t>
            </w:r>
          </w:p>
        </w:tc>
      </w:tr>
      <w:tr>
        <w:tc>
          <w:tcPr>
            <w:tcW w:type="dxa" w:w="3120"/>
          </w:tcPr>
          <w:p>
            <w:pPr>
              <w:jc w:val="left"/>
            </w:pPr>
            <w:r>
              <w:rPr>
                <w:sz w:val="20"/>
              </w:rPr>
              <w:t>Tactical &amp; Free Tools</w:t>
            </w:r>
          </w:p>
        </w:tc>
        <w:tc>
          <w:tcPr>
            <w:tcW w:type="dxa" w:w="3120"/>
          </w:tcPr>
          <w:p>
            <w:pPr>
              <w:jc w:val="left"/>
            </w:pPr>
            <w:r>
              <w:rPr>
                <w:sz w:val="20"/>
              </w:rPr>
              <w:t>Specific strategies like broken link building and media outreach</w:t>
            </w:r>
          </w:p>
        </w:tc>
        <w:tc>
          <w:tcPr>
            <w:tcW w:type="dxa" w:w="3120"/>
          </w:tcPr>
          <w:p>
            <w:pPr>
              <w:jc w:val="left"/>
            </w:pPr>
            <w:r>
              <w:rPr>
                <w:sz w:val="20"/>
              </w:rPr>
              <w:t>Screaming Frog, HARO, Google Search Console</w:t>
            </w:r>
          </w:p>
        </w:tc>
      </w:tr>
    </w:tbl>
    <w:p/>
    <w:p>
      <w:pPr>
        <w:pStyle w:val="Heading1"/>
      </w:pPr>
      <w:r>
        <w:t>Conclusion</w:t>
      </w:r>
    </w:p>
    <w:p>
      <w:r>
        <w:t>Link building remains a cornerstone of successful SEO, but it requires a strategic, data-driven approach. The tools detailed in this guide are designed to provide that data and streamline your workflow, transforming a daunting task into a manageable and effective process. From the all-encompassing power of Ahrefs and Semrush to the specialized efficiency of Pitchbox and Hunter, each tool offers a unique set of capabilities to elevate your campaigns.</w:t>
      </w:r>
    </w:p>
    <w:p>
      <w:r>
        <w:t>Investing in the right link building software is an investment in your website's authority, visibility, and long-term growth. By leveraging these tools, you can move beyond guesswork and build a powerful backlink profile that drives meaningful organic traffic. The most important step is to begin. Start by auditing your site with Google Search Console, analyze your top competitor in Ahrefs, and identify your first outreach opportunity. Your journey to the top of the search results starts with the right tool and a single, well-earned link.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