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AI Tools Are Redefining Creativity in the Modern Workplace</w:t>
      </w:r>
    </w:p>
    <w:p>
      <w:r>
        <w:t>For decades, creativity was considered a uniquely human domain, a bastion of intuition, emotion, and abstract thought that machines could never replicate. The modern workplace, however, is witnessing a seismic shift. The rise of sophisticated Artificial Intelligence is not an impending threat to creative professionals but rather the dawn of a new partnership. AI tools are rapidly evolving from simple automation scripts into powerful collaborative partners, augmenting human ingenuity and redefining the very essence of the creative process. This transformation isn't about replacing artists, writers, designers, and developers; it's about equipping them with unprecedented capabilities to ideate, iterate, and execute faster and more effectively than ever before.</w:t>
      </w:r>
    </w:p>
    <w:p>
      <w:r>
        <w:t>We are moving beyond the era of the blank page and the blinking cursor. Today, AI acts as a tireless brainstorming partner, a skilled technical assistant, and an insightful data analyst, all rolled into one. It can generate a dozen visual concepts in minutes, draft marketing copy in seconds, and debug lines of code almost instantly. This frees up human creators from the mundane and repetitive aspects of their work, allowing them to focus on higher-level strategy, emotional resonance, and nuanced decision-making. The modern creative professional is no longer just a maker; they are a curator, a conductor, and a strategist, orchestrating human-AI collaboration to achieve new heights of innovation. This article explores how AI tools are fundamentally reshaping creative workflows across various industries and what it means to be creative in this new, technologically supercharged environment.</w:t>
      </w:r>
    </w:p>
    <w:p>
      <w:pPr>
        <w:pStyle w:val="Heading1"/>
      </w:pPr>
      <w:r>
        <w:t>The Evolution of Creative Workflows: From Manual to AI-Assisted</w:t>
      </w:r>
    </w:p>
    <w:p>
      <w:r>
        <w:t>The traditional creative process has always been characterized by distinct, often laborious stages: research, brainstorming, drafting, feedback, revision, and finalization. Each step required significant time and manual effort. A graphic designer might spend hours sketching thumbnails, a writer could wrestle with a single sentence for an entire morning, and a developer would meticulously write and test code line by line. While effective, this process was inherently limited by human speed and endurance.</w:t>
      </w:r>
    </w:p>
    <w:p>
      <w:r>
        <w:t>AI introduces a paradigm of acceleration and augmentation to this workflow. It collapses the time between idea and execution, enabling a more fluid and iterative creative cycle. Instead of starting from scratch, a creative professional can now begin with a set of AI-generated options, providing a powerful launchpad for their own ideas. This isn't about accepting the first output; it's about using AI to explore a wider range of possibilities at the outset.</w:t>
      </w:r>
    </w:p>
    <w:p>
      <w:r>
        <w:t>Consider the ideation phase. Previously, brainstorming was confined to a team in a room with a whiteboard. Now, a marketing team can use a tool like &lt;a href="https://chat.openai.com"&gt;ChatGPT&lt;/a&gt; to generate fifty potential campaign slogans in thirty seconds, analyzing them for tone, target audience, and emotional impact. This doesn't replace the team's judgment but supercharges their initial exploration. Similarly, revision cycles are shortened. An AI-powered tool like &lt;a href="https://grammarly.com"&gt;Grammarly&lt;/a&gt; can provide instant feedback on grammar, clarity, and tone, while a coding assistant like &lt;a href="https://github.com/features/copilot"&gt;GitHub Copilot&lt;/a&gt; can suggest more efficient code blocks, catching potential errors before they become major issues. The creative workflow is no longer a linear, step-by-step march but a dynamic, collaborative dance between human insight and machine intelligence.</w:t>
      </w:r>
    </w:p>
    <w:p>
      <w:pPr>
        <w:pStyle w:val="Heading1"/>
      </w:pPr>
      <w:r>
        <w:t>AI in Visual Arts and Design: A New Canvas for Imagination</w:t>
      </w:r>
    </w:p>
    <w:p>
      <w:r>
        <w:t>Perhaps the most visually stunning impact of AI has been in the realm of design and visual arts. Generative AI models have given artists, marketers, and designers the ability to translate complex textual descriptions into rich, detailed imagery in mere moments. This technology is revolutionizing everything from concept art and storyboarding to social media graphics and product mockups.</w:t>
      </w:r>
    </w:p>
    <w:p>
      <w:r>
        <w:t>Tools like &lt;a href="https://midjourney.com"&gt;Midjourney&lt;/a&gt;, &lt;a href="https://openai.com/dall-e"&gt;DALL-E&lt;/a&gt;, and &lt;a href="https://stability.ai"&gt;Stable Diffusion&lt;/a&gt; have become indispensable for rapid visualization. A creative director can now test a dozen different art styles for a new ad campaign in the time it used to take to brief a single illustrator. This accelerates the approval process and allows for more ambitious creative exploration without a proportional increase in budget or time. For product designers using platforms like &lt;a href="https://figma.com"&gt;Figma&lt;/a&gt; or &lt;a href="https://adobe.com/products/photoshop.html"&gt;Adobe Photoshop&lt;/a&gt;, AI-powered plugins can automate tedious tasks like background removal, image upscaling, or generating placeholder content, freeing them to focus on user experience and strategic design choices.</w:t>
      </w:r>
    </w:p>
    <w:p>
      <w:r>
        <w:t>The role of the designer is shifting from a pure creator to a creative director of AI. The critical skill is no longer just proficiency with a digital pen but the ability to craft precise, evocative prompts—a practice known as prompt engineering. A great designer can guide the AI to produce visuals that align perfectly with a brand's identity and campaign goals, then use their expertise to refine, composite, and finalize the AI-generated assets into a polished, professional product.</w:t>
      </w:r>
    </w:p>
    <w:p>
      <w:pPr>
        <w:pStyle w:val="Heading2"/>
      </w:pPr>
      <w:r>
        <w:t>Comparing Leading AI Image Generation Tools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Feature</w:t>
            </w:r>
          </w:p>
        </w:tc>
        <w:tc>
          <w:tcPr>
            <w:tcW w:type="dxa" w:w="2340"/>
          </w:tcPr>
          <w:p>
            <w:pPr>
              <w:jc w:val="center"/>
            </w:pPr>
            <w:r>
              <w:rPr>
                <w:b/>
                <w:sz w:val="22"/>
              </w:rPr>
              <w:t>Midjourney</w:t>
            </w:r>
          </w:p>
        </w:tc>
        <w:tc>
          <w:tcPr>
            <w:tcW w:type="dxa" w:w="2340"/>
          </w:tcPr>
          <w:p>
            <w:pPr>
              <w:jc w:val="center"/>
            </w:pPr>
            <w:r>
              <w:rPr>
                <w:b/>
                <w:sz w:val="22"/>
              </w:rPr>
              <w:t>DALL-E</w:t>
            </w:r>
          </w:p>
        </w:tc>
        <w:tc>
          <w:tcPr>
            <w:tcW w:type="dxa" w:w="2340"/>
          </w:tcPr>
          <w:p>
            <w:pPr>
              <w:jc w:val="center"/>
            </w:pPr>
            <w:r>
              <w:rPr>
                <w:b/>
                <w:sz w:val="22"/>
              </w:rPr>
              <w:t>Stable Diffusion</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Primary Use Case</w:t>
            </w:r>
          </w:p>
        </w:tc>
        <w:tc>
          <w:tcPr>
            <w:tcW w:type="dxa" w:w="2340"/>
          </w:tcPr>
          <w:p>
            <w:pPr>
              <w:jc w:val="left"/>
            </w:pPr>
            <w:r>
              <w:rPr>
                <w:sz w:val="20"/>
              </w:rPr>
              <w:t>Artistic, stylized, and hyper-realistic imagery</w:t>
            </w:r>
          </w:p>
        </w:tc>
        <w:tc>
          <w:tcPr>
            <w:tcW w:type="dxa" w:w="2340"/>
          </w:tcPr>
          <w:p>
            <w:pPr>
              <w:jc w:val="left"/>
            </w:pPr>
            <w:r>
              <w:rPr>
                <w:sz w:val="20"/>
              </w:rPr>
              <w:t>Versatile image generation with a focus on natural language understanding</w:t>
            </w:r>
          </w:p>
        </w:tc>
        <w:tc>
          <w:tcPr>
            <w:tcW w:type="dxa" w:w="2340"/>
          </w:tcPr>
          <w:p>
            <w:pPr>
              <w:jc w:val="left"/>
            </w:pPr>
            <w:r>
              <w:rPr>
                <w:sz w:val="20"/>
              </w:rPr>
              <w:t>Open-source, highly customizable, and community-driven development</w:t>
            </w:r>
          </w:p>
        </w:tc>
      </w:tr>
      <w:tr>
        <w:tc>
          <w:tcPr>
            <w:tcW w:type="dxa" w:w="2340"/>
          </w:tcPr>
          <w:p>
            <w:pPr>
              <w:jc w:val="left"/>
            </w:pPr>
            <w:r>
              <w:rPr>
                <w:sz w:val="20"/>
              </w:rPr>
              <w:t>User Interface</w:t>
            </w:r>
          </w:p>
        </w:tc>
        <w:tc>
          <w:tcPr>
            <w:tcW w:type="dxa" w:w="2340"/>
          </w:tcPr>
          <w:p>
            <w:pPr>
              <w:jc w:val="left"/>
            </w:pPr>
            <w:r>
              <w:rPr>
                <w:sz w:val="20"/>
              </w:rPr>
              <w:t>Primarily through &lt;a href="https://discord.com"&gt;Discord&lt;/a&gt; commands</w:t>
            </w:r>
          </w:p>
        </w:tc>
        <w:tc>
          <w:tcPr>
            <w:tcW w:type="dxa" w:w="2340"/>
          </w:tcPr>
          <w:p>
            <w:pPr>
              <w:jc w:val="left"/>
            </w:pPr>
            <w:r>
              <w:rPr>
                <w:sz w:val="20"/>
              </w:rPr>
              <w:t>Web-based interface and API integration</w:t>
            </w:r>
          </w:p>
        </w:tc>
        <w:tc>
          <w:tcPr>
            <w:tcW w:type="dxa" w:w="2340"/>
          </w:tcPr>
          <w:p>
            <w:pPr>
              <w:jc w:val="left"/>
            </w:pPr>
            <w:r>
              <w:rPr>
                <w:sz w:val="20"/>
              </w:rPr>
              <w:t>Requires local installation or use of various web UIs</w:t>
            </w:r>
          </w:p>
        </w:tc>
      </w:tr>
      <w:tr>
        <w:tc>
          <w:tcPr>
            <w:tcW w:type="dxa" w:w="2340"/>
          </w:tcPr>
          <w:p>
            <w:pPr>
              <w:jc w:val="left"/>
            </w:pPr>
            <w:r>
              <w:rPr>
                <w:sz w:val="20"/>
              </w:rPr>
              <w:t>Strengths</w:t>
            </w:r>
          </w:p>
        </w:tc>
        <w:tc>
          <w:tcPr>
            <w:tcW w:type="dxa" w:w="2340"/>
          </w:tcPr>
          <w:p>
            <w:pPr>
              <w:jc w:val="left"/>
            </w:pPr>
            <w:r>
              <w:rPr>
                <w:sz w:val="20"/>
              </w:rPr>
              <w:t>Unmatched aesthetic quality, cohesive and artistic styles, strong community</w:t>
            </w:r>
          </w:p>
        </w:tc>
        <w:tc>
          <w:tcPr>
            <w:tcW w:type="dxa" w:w="2340"/>
          </w:tcPr>
          <w:p>
            <w:pPr>
              <w:jc w:val="left"/>
            </w:pPr>
            <w:r>
              <w:rPr>
                <w:sz w:val="20"/>
              </w:rPr>
              <w:t>Ease of use, powerful in-painting and out-painting features, integration with OpenAI ecosystem</w:t>
            </w:r>
          </w:p>
        </w:tc>
        <w:tc>
          <w:tcPr>
            <w:tcW w:type="dxa" w:w="2340"/>
          </w:tcPr>
          <w:p>
            <w:pPr>
              <w:jc w:val="left"/>
            </w:pPr>
            <w:r>
              <w:rPr>
                <w:sz w:val="20"/>
              </w:rPr>
              <w:t>Highly flexible, no content restrictions on local models, vast number of custom models</w:t>
            </w:r>
          </w:p>
        </w:tc>
      </w:tr>
      <w:tr>
        <w:tc>
          <w:tcPr>
            <w:tcW w:type="dxa" w:w="2340"/>
          </w:tcPr>
          <w:p>
            <w:pPr>
              <w:jc w:val="left"/>
            </w:pPr>
            <w:r>
              <w:rPr>
                <w:sz w:val="20"/>
              </w:rPr>
              <w:t>Learning Curve</w:t>
            </w:r>
          </w:p>
        </w:tc>
        <w:tc>
          <w:tcPr>
            <w:tcW w:type="dxa" w:w="2340"/>
          </w:tcPr>
          <w:p>
            <w:pPr>
              <w:jc w:val="left"/>
            </w:pPr>
            <w:r>
              <w:rPr>
                <w:sz w:val="20"/>
              </w:rPr>
              <w:t>Moderate; requires learning Discord commands and prompt structure</w:t>
            </w:r>
          </w:p>
        </w:tc>
        <w:tc>
          <w:tcPr>
            <w:tcW w:type="dxa" w:w="2340"/>
          </w:tcPr>
          <w:p>
            <w:pPr>
              <w:jc w:val="left"/>
            </w:pPr>
            <w:r>
              <w:rPr>
                <w:sz w:val="20"/>
              </w:rPr>
              <w:t>Low; very intuitive for beginners</w:t>
            </w:r>
          </w:p>
        </w:tc>
        <w:tc>
          <w:tcPr>
            <w:tcW w:type="dxa" w:w="2340"/>
          </w:tcPr>
          <w:p>
            <w:pPr>
              <w:jc w:val="left"/>
            </w:pPr>
            <w:r>
              <w:rPr>
                <w:sz w:val="20"/>
              </w:rPr>
              <w:t>High; requires technical knowledge for local setup and optimization</w:t>
            </w:r>
          </w:p>
        </w:tc>
      </w:tr>
      <w:tr>
        <w:tc>
          <w:tcPr>
            <w:tcW w:type="dxa" w:w="2340"/>
          </w:tcPr>
          <w:p>
            <w:pPr>
              <w:jc w:val="left"/>
            </w:pPr>
            <w:r>
              <w:rPr>
                <w:sz w:val="20"/>
              </w:rPr>
              <w:t>Ideal User</w:t>
            </w:r>
          </w:p>
        </w:tc>
        <w:tc>
          <w:tcPr>
            <w:tcW w:type="dxa" w:w="2340"/>
          </w:tcPr>
          <w:p>
            <w:pPr>
              <w:jc w:val="left"/>
            </w:pPr>
            <w:r>
              <w:rPr>
                <w:sz w:val="20"/>
              </w:rPr>
              <w:t>Artists, concept designers, and creatives seeking high-quality, stylized visuals</w:t>
            </w:r>
          </w:p>
        </w:tc>
        <w:tc>
          <w:tcPr>
            <w:tcW w:type="dxa" w:w="2340"/>
          </w:tcPr>
          <w:p>
            <w:pPr>
              <w:jc w:val="left"/>
            </w:pPr>
            <w:r>
              <w:rPr>
                <w:sz w:val="20"/>
              </w:rPr>
              <w:t>Marketers, content creators, and developers needing quick, versatile image generation</w:t>
            </w:r>
          </w:p>
        </w:tc>
        <w:tc>
          <w:tcPr>
            <w:tcW w:type="dxa" w:w="2340"/>
          </w:tcPr>
          <w:p>
            <w:pPr>
              <w:jc w:val="left"/>
            </w:pPr>
            <w:r>
              <w:rPr>
                <w:sz w:val="20"/>
              </w:rPr>
              <w:t>Developers, researchers, and hobbyists who want maximum control and customization</w:t>
            </w:r>
          </w:p>
        </w:tc>
      </w:tr>
    </w:tbl>
    <w:p/>
    <w:p>
      <w:pPr>
        <w:pStyle w:val="Heading1"/>
      </w:pPr>
      <w:r>
        <w:t>Revolutionizing Written Content and Copywriting: The AI-Powered Wordsmith</w:t>
      </w:r>
    </w:p>
    <w:p>
      <w:r>
        <w:t>Writing is another creative field undergoing a profound AI-driven transformation. From marketing copy and blog posts to technical documentation and email newsletters, AI writing assistants are becoming standard tools in the modern content creator's arsenal. These tools excel at tasks that consume a significant portion of a writer's time: brainstorming, outlining, drafting, and refining.</w:t>
      </w:r>
    </w:p>
    <w:p>
      <w:r>
        <w:t>Platforms like &lt;a href="https://jasper.ai"&gt;Jasper&lt;/a&gt;, &lt;a href="https://copy.ai"&gt;Copy.ai&lt;/a&gt;, and &lt;a href="https://writesonic.com"&gt;Writesonic&lt;/a&gt; are specifically trained for marketing and business writing. They come with templates for creating ad copy, social media posts, product descriptions, and more. By providing a few key inputs, a marketer can generate multiple variations of copy, A/B test them for effectiveness, and personalize messaging for different audience segments at a scale that was previously unimaginable. This allows teams to be more agile and data-driven in their content strategy.</w:t>
      </w:r>
    </w:p>
    <w:p>
      <w:r>
        <w:t>For long-form content, large language models like &lt;a href="https://chat.openai.com"&gt;ChatGPT&lt;/a&gt;, &lt;a href="https://claude.ai"&gt;Claude&lt;/a&gt;, and &lt;a href="https://gemini.google.com"&gt;Gemini&lt;/a&gt; serve as powerful research and drafting partners. A writer can use them to summarize complex topics, generate outlines for articles, or overcome writer's block by exploring different angles on a subject. The key is to view the AI's output not as a final product but as a sophisticated first draft. The human writer's role is to fact-check, inject unique insights and brand voice, and weave a compelling narrative. Editing tools like &lt;a href="https://grammarly.com"&gt;Grammarly&lt;/a&gt; and &lt;a href="https://quillbot.com"&gt;QuillBot&lt;/a&gt; further refine the process, offering suggestions to improve clarity, conciseness, and tone, ensuring the final piece is polished and professional.</w:t>
      </w:r>
    </w:p>
    <w:p>
      <w:pPr>
        <w:pStyle w:val="Heading2"/>
      </w:pPr>
      <w:r>
        <w:t>Comparing Leading AI Writing Assistants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Focus</w:t>
            </w:r>
          </w:p>
        </w:tc>
        <w:tc>
          <w:tcPr>
            <w:tcW w:type="dxa" w:w="2340"/>
          </w:tcPr>
          <w:p>
            <w:pPr>
              <w:jc w:val="center"/>
            </w:pPr>
            <w:r>
              <w:rPr>
                <w:b/>
                <w:sz w:val="22"/>
              </w:rPr>
              <w:t>Key Features</w:t>
            </w:r>
          </w:p>
        </w:tc>
        <w:tc>
          <w:tcPr>
            <w:tcW w:type="dxa" w:w="2340"/>
          </w:tcPr>
          <w:p>
            <w:pPr>
              <w:jc w:val="center"/>
            </w:pPr>
            <w:r>
              <w:rPr>
                <w:b/>
                <w:sz w:val="22"/>
              </w:rPr>
              <w:t>Ideal For</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&lt;a href="https://chat.openai.com"&gt;ChatGPT&lt;/a&gt;</w:t>
            </w:r>
          </w:p>
        </w:tc>
        <w:tc>
          <w:tcPr>
            <w:tcW w:type="dxa" w:w="2340"/>
          </w:tcPr>
          <w:p>
            <w:pPr>
              <w:jc w:val="left"/>
            </w:pPr>
            <w:r>
              <w:rPr>
                <w:sz w:val="20"/>
              </w:rPr>
              <w:t>General-purpose conversational AI and text generation</w:t>
            </w:r>
          </w:p>
        </w:tc>
        <w:tc>
          <w:tcPr>
            <w:tcW w:type="dxa" w:w="2340"/>
          </w:tcPr>
          <w:p>
            <w:pPr>
              <w:jc w:val="left"/>
            </w:pPr>
            <w:r>
              <w:rPr>
                <w:sz w:val="20"/>
              </w:rPr>
              <w:t>Versatile capabilities, strong reasoning, code generation, extensive knowledge base</w:t>
            </w:r>
          </w:p>
        </w:tc>
        <w:tc>
          <w:tcPr>
            <w:tcW w:type="dxa" w:w="2340"/>
          </w:tcPr>
          <w:p>
            <w:pPr>
              <w:jc w:val="left"/>
            </w:pPr>
            <w:r>
              <w:rPr>
                <w:sz w:val="20"/>
              </w:rPr>
              <w:t>Brainstorming, drafting long-form content, research, summarizing, coding help</w:t>
            </w:r>
          </w:p>
        </w:tc>
      </w:tr>
      <w:tr>
        <w:tc>
          <w:tcPr>
            <w:tcW w:type="dxa" w:w="2340"/>
          </w:tcPr>
          <w:p>
            <w:pPr>
              <w:jc w:val="left"/>
            </w:pPr>
            <w:r>
              <w:rPr>
                <w:sz w:val="20"/>
              </w:rPr>
              <w:t>&lt;a href="https://jasper.ai"&gt;Jasper&lt;/a&gt;</w:t>
            </w:r>
          </w:p>
        </w:tc>
        <w:tc>
          <w:tcPr>
            <w:tcW w:type="dxa" w:w="2340"/>
          </w:tcPr>
          <w:p>
            <w:pPr>
              <w:jc w:val="left"/>
            </w:pPr>
            <w:r>
              <w:rPr>
                <w:sz w:val="20"/>
              </w:rPr>
              <w:t>Marketing and business copywriting</w:t>
            </w:r>
          </w:p>
        </w:tc>
        <w:tc>
          <w:tcPr>
            <w:tcW w:type="dxa" w:w="2340"/>
          </w:tcPr>
          <w:p>
            <w:pPr>
              <w:jc w:val="left"/>
            </w:pPr>
            <w:r>
              <w:rPr>
                <w:sz w:val="20"/>
              </w:rPr>
              <w:t>Brand voice templates, SEO optimization, pre-built workflows for marketing tasks</w:t>
            </w:r>
          </w:p>
        </w:tc>
        <w:tc>
          <w:tcPr>
            <w:tcW w:type="dxa" w:w="2340"/>
          </w:tcPr>
          <w:p>
            <w:pPr>
              <w:jc w:val="left"/>
            </w:pPr>
            <w:r>
              <w:rPr>
                <w:sz w:val="20"/>
              </w:rPr>
              <w:t>Marketing teams, content agencies, and businesses focused on creating branded copy at scale</w:t>
            </w:r>
          </w:p>
        </w:tc>
      </w:tr>
      <w:tr>
        <w:tc>
          <w:tcPr>
            <w:tcW w:type="dxa" w:w="2340"/>
          </w:tcPr>
          <w:p>
            <w:pPr>
              <w:jc w:val="left"/>
            </w:pPr>
            <w:r>
              <w:rPr>
                <w:sz w:val="20"/>
              </w:rPr>
              <w:t>&lt;a href="https://copy.ai"&gt;Copy.ai&lt;/a&gt;</w:t>
            </w:r>
          </w:p>
        </w:tc>
        <w:tc>
          <w:tcPr>
            <w:tcW w:type="dxa" w:w="2340"/>
          </w:tcPr>
          <w:p>
            <w:pPr>
              <w:jc w:val="left"/>
            </w:pPr>
            <w:r>
              <w:rPr>
                <w:sz w:val="20"/>
              </w:rPr>
              <w:t>Sales and marketing copy generation</w:t>
            </w:r>
          </w:p>
        </w:tc>
        <w:tc>
          <w:tcPr>
            <w:tcW w:type="dxa" w:w="2340"/>
          </w:tcPr>
          <w:p>
            <w:pPr>
              <w:jc w:val="left"/>
            </w:pPr>
            <w:r>
              <w:rPr>
                <w:sz w:val="20"/>
              </w:rPr>
              <w:t>Large library of templates, focus on conversion-driven copy, team collaboration features</w:t>
            </w:r>
          </w:p>
        </w:tc>
        <w:tc>
          <w:tcPr>
            <w:tcW w:type="dxa" w:w="2340"/>
          </w:tcPr>
          <w:p>
            <w:pPr>
              <w:jc w:val="left"/>
            </w:pPr>
            <w:r>
              <w:rPr>
                <w:sz w:val="20"/>
              </w:rPr>
              <w:t>Sales teams, social media managers, and e-commerce businesses needing quick, effective copy</w:t>
            </w:r>
          </w:p>
        </w:tc>
      </w:tr>
      <w:tr>
        <w:tc>
          <w:tcPr>
            <w:tcW w:type="dxa" w:w="2340"/>
          </w:tcPr>
          <w:p>
            <w:pPr>
              <w:jc w:val="left"/>
            </w:pPr>
            <w:r>
              <w:rPr>
                <w:sz w:val="20"/>
              </w:rPr>
              <w:t>&lt;a href="https://grammarly.com"&gt;Grammarly&lt;/a&gt;</w:t>
            </w:r>
          </w:p>
        </w:tc>
        <w:tc>
          <w:tcPr>
            <w:tcW w:type="dxa" w:w="2340"/>
          </w:tcPr>
          <w:p>
            <w:pPr>
              <w:jc w:val="left"/>
            </w:pPr>
            <w:r>
              <w:rPr>
                <w:sz w:val="20"/>
              </w:rPr>
              <w:t>Writing enhancement and editing</w:t>
            </w:r>
          </w:p>
        </w:tc>
        <w:tc>
          <w:tcPr>
            <w:tcW w:type="dxa" w:w="2340"/>
          </w:tcPr>
          <w:p>
            <w:pPr>
              <w:jc w:val="left"/>
            </w:pPr>
            <w:r>
              <w:rPr>
                <w:sz w:val="20"/>
              </w:rPr>
              <w:t>Advanced grammar/spell check, tone detection, plagiarism checker, style suggestions</w:t>
            </w:r>
          </w:p>
        </w:tc>
        <w:tc>
          <w:tcPr>
            <w:tcW w:type="dxa" w:w="2340"/>
          </w:tcPr>
          <w:p>
            <w:pPr>
              <w:jc w:val="left"/>
            </w:pPr>
            <w:r>
              <w:rPr>
                <w:sz w:val="20"/>
              </w:rPr>
              <w:t>All professionals, students, and writers looking to improve the quality and clarity of their writing</w:t>
            </w:r>
          </w:p>
        </w:tc>
      </w:tr>
    </w:tbl>
    <w:p/>
    <w:p>
      <w:pPr>
        <w:pStyle w:val="Heading1"/>
      </w:pPr>
      <w:r>
        <w:t>AI's Impact on Music and Audio Production: Composing the Future</w:t>
      </w:r>
    </w:p>
    <w:p>
      <w:r>
        <w:t>The creative disruption of AI extends beyond the visual and written word into the auditory realm. Music composition, sound design, and audio production are all being reshaped by intelligent tools that can generate, modify, and enhance sound. This technology is democratizing audio creation, making it more accessible to content creators, filmmakers, and podcasters who may not have a background in music theory or audio engineering.</w:t>
      </w:r>
    </w:p>
    <w:p>
      <w:r>
        <w:t>AI music generators can create royalty-free background tracks tailored to a specific mood, genre, or duration. A YouTuber can generate a custom synth-wave track for their video intro, or a marketing team can produce an upbeat, optimistic score for a product demo without navigating complex licensing agreements. These tools provide a starting point that can be further customized and integrated into a larger project.</w:t>
      </w:r>
    </w:p>
    <w:p>
      <w:r>
        <w:t>In audio post-production, AI is a game-changer. Tools can now intelligently remove background noise, level dialogue, and even eliminate filler words like "um" and "ah" from podcast recordings automatically. This saves audio engineers countless hours of tedious manual editing. Furthermore, voice synthesis technology is becoming remarkably realistic. It can be used to create voice-overs in multiple languages, generate placeholder dialogue for animations, or provide accessibility features like text-to-speech for applications. While the nuanced performance of a human voice actor remains unparalleled for lead roles, AI provides incredible efficiency for a wide range of supporting audio tasks, allowing creators to produce higher-quality audio content with fewer resources.</w:t>
      </w:r>
    </w:p>
    <w:p>
      <w:pPr>
        <w:pStyle w:val="Heading1"/>
      </w:pPr>
      <w:r>
        <w:t>Coding as a Creative Discipline: How AI Accelerates Development</w:t>
      </w:r>
    </w:p>
    <w:p>
      <w:r>
        <w:t>Software development is a deeply creative process that involves logic, problem-solving, and elegant design. AI is emerging as an indispensable partner for developers, transforming how code is written, debugged, and optimized. The goal of these AI tools is not to make developers obsolete but to augment their skills, handle repetitive tasks, and allow them to focus on complex architectural challenges and innovative feature development.</w:t>
      </w:r>
    </w:p>
    <w:p>
      <w:r>
        <w:t>&lt;a href="https://github.com/features/copilot"&gt;GitHub Copilot&lt;/a&gt; is the most prominent example of this trend. Integrated directly into code editors like &lt;a href="https://code.visualstudio.com"&gt;VS Code&lt;/a&gt;, it acts as a real-time pair programmer. As a developer types, Copilot suggests entire lines or blocks of code based on the context of the file and natural language comments. This can dramatically accelerate the process of writing boilerplate code, implementing standard algorithms, or working with unfamiliar APIs. It helps junior developers learn best practices by seeing how experienced programmers might solve a problem, and it boosts the productivity of senior developers by automating the mundane.</w:t>
      </w:r>
    </w:p>
    <w:p>
      <w:r>
        <w:t>Beyond code completion, AI is being used to revolutionize testing and debugging. AI tools can analyze codebases to identify potential bugs, security vulnerabilities, and performance bottlenecks before the code is even deployed. They can automatically generate unit tests, ensuring better code coverage and stability. This proactive approach to quality assurance frees up developers from time-consuming manual testing, allowing for more rapid and reliable development cycles. By offloading cognitive load and automating routine tasks, AI empowers developers to be more creative, experimental, and focused on building truly innovative software solutions.</w:t>
      </w:r>
    </w:p>
    <w:p>
      <w:pPr>
        <w:pStyle w:val="Heading1"/>
      </w:pPr>
      <w:r>
        <w:t>Strategic Creativity: AI in Marketing and Data Analysis</w:t>
      </w:r>
    </w:p>
    <w:p>
      <w:r>
        <w:t>Creativity in the workplace is not just about producing art; it's also about devising innovative strategies, understanding customer behavior, and finding new pathways to growth. AI is a powerful engine for this type of strategic creativity, primarily through its ability to analyze vast datasets and uncover insights that would be invisible to the human eye.</w:t>
      </w:r>
    </w:p>
    <w:p>
      <w:r>
        <w:t>Modern marketing teams are inundated with data from sources like &lt;a href="https://analytics.google.com"&gt;Google Analytics&lt;/a&gt;, social media platforms, and customer relationship management (CRM) systems. AI algorithms can sift through this data to identify patterns, segment audiences with incredible precision, and predict future trends. For example, an AI can analyze customer purchase history to recommend personalized products or predict which customers are at risk of churning, allowing the marketing team to launch a proactive retention campaign.</w:t>
      </w:r>
    </w:p>
    <w:p>
      <w:r>
        <w:t>This data-driven approach fuels creative strategy. Instead of relying on gut feelings, a campaign manager can use AI-driven insights to decide which creative assets will resonate most with a specific audience segment. AI can help optimize ad spend by allocating budget to the most effective channels in real-time. It can analyze sentiment on social media to inform brand messaging and product development. In this context, creativity becomes a partnership between human intuition and machine intelligence. The AI provides the "what"—the data-backed insights and opportunities—while the human strategist provides the "why" and the "how," crafting a compelling narrative and an emotionally resonant campaign that connects with customers on a deeper level.</w:t>
      </w:r>
    </w:p>
    <w:p>
      <w:pPr>
        <w:pStyle w:val="Heading1"/>
      </w:pPr>
      <w:r>
        <w:t>The Human-AI Collaboration Model: Best Practices for Integration</w:t>
      </w:r>
    </w:p>
    <w:p>
      <w:r>
        <w:t>To truly unlock the creative potential of AI, organizations must move beyond viewing it as a simple automation tool and embrace it as a collaborative partner. This requires a new mindset and a set of best practices focused on effective human-AI interaction. The most successful creative outcomes arise when human strengths—strategic thinking, emotional intelligence, ethical judgment—are combined with AI's strengths—speed, scale, and pattern recognition.</w:t>
      </w:r>
    </w:p>
    <w:p>
      <w:r>
        <w:t>Effective prompt engineering is the foundation of this collaboration. Learning how to communicate clearly and effectively with an AI is a critical new skill. A vague prompt will yield generic results, while a detailed, context-rich prompt that specifies tone, style, audience, and desired format will produce a much more useful and targeted output. Creatives must learn to think like a director, guiding the AI toward their desired vision.</w:t>
      </w:r>
    </w:p>
    <w:p>
      <w:r>
        <w:t>Equally important is the role of human curation and refinement. AI-generated content should almost never be used as a final product without review. The best practice is to use AI to generate a wide array of options and then apply human expertise to select, combine, and enhance the best elements. A designer might generate ten logo concepts with AI, then use their professional judgment to refine the strongest one, adjusting typography, color, and composition to create a final, polished brand mark. This iterative loop—where the human guides the AI, the AI generates options, and the human refines the output—is the core of the modern creative workflow.</w:t>
      </w:r>
    </w:p>
    <w:p>
      <w:pPr>
        <w:pStyle w:val="Heading2"/>
      </w:pPr>
      <w:r>
        <w:t>A Framework for Effective Human-AI Creative Collaboration</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Stage</w:t>
            </w:r>
          </w:p>
        </w:tc>
        <w:tc>
          <w:tcPr>
            <w:tcW w:type="dxa" w:w="2340"/>
          </w:tcPr>
          <w:p>
            <w:pPr>
              <w:jc w:val="center"/>
            </w:pPr>
            <w:r>
              <w:rPr>
                <w:b/>
                <w:sz w:val="22"/>
              </w:rPr>
              <w:t>Human Role (The Strategist)</w:t>
            </w:r>
          </w:p>
        </w:tc>
        <w:tc>
          <w:tcPr>
            <w:tcW w:type="dxa" w:w="2340"/>
          </w:tcPr>
          <w:p>
            <w:pPr>
              <w:jc w:val="center"/>
            </w:pPr>
            <w:r>
              <w:rPr>
                <w:b/>
                <w:sz w:val="22"/>
              </w:rPr>
              <w:t>AI Role (The Accelerator)</w:t>
            </w:r>
          </w:p>
        </w:tc>
        <w:tc>
          <w:tcPr>
            <w:tcW w:type="dxa" w:w="2340"/>
          </w:tcPr>
          <w:p>
            <w:pPr>
              <w:jc w:val="center"/>
            </w:pPr>
            <w:r>
              <w:rPr>
                <w:b/>
                <w:sz w:val="22"/>
              </w:rPr>
              <w:t>Example Application</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1. Ideation &amp; Brainstorming</w:t>
            </w:r>
          </w:p>
        </w:tc>
        <w:tc>
          <w:tcPr>
            <w:tcW w:type="dxa" w:w="2340"/>
          </w:tcPr>
          <w:p>
            <w:pPr>
              <w:jc w:val="left"/>
            </w:pPr>
            <w:r>
              <w:rPr>
                <w:sz w:val="20"/>
              </w:rPr>
              <w:t>Define the creative brief, goals, and constraints. Ask strategic, open-ended questions.</w:t>
            </w:r>
          </w:p>
        </w:tc>
        <w:tc>
          <w:tcPr>
            <w:tcW w:type="dxa" w:w="2340"/>
          </w:tcPr>
          <w:p>
            <w:pPr>
              <w:jc w:val="left"/>
            </w:pPr>
            <w:r>
              <w:rPr>
                <w:sz w:val="20"/>
              </w:rPr>
              <w:t>Generate a high volume of diverse ideas, concepts, headlines, or visual styles based on prompts.</w:t>
            </w:r>
          </w:p>
        </w:tc>
        <w:tc>
          <w:tcPr>
            <w:tcW w:type="dxa" w:w="2340"/>
          </w:tcPr>
          <w:p>
            <w:pPr>
              <w:jc w:val="left"/>
            </w:pPr>
            <w:r>
              <w:rPr>
                <w:sz w:val="20"/>
              </w:rPr>
              <w:t>A marketing manager asks &lt;a href="https://chat.openai.com"&gt;ChatGPT&lt;/a&gt; for 20 blog post ideas about sustainable finance for a millennial audience.</w:t>
            </w:r>
          </w:p>
        </w:tc>
      </w:tr>
      <w:tr>
        <w:tc>
          <w:tcPr>
            <w:tcW w:type="dxa" w:w="2340"/>
          </w:tcPr>
          <w:p>
            <w:pPr>
              <w:jc w:val="left"/>
            </w:pPr>
            <w:r>
              <w:rPr>
                <w:sz w:val="20"/>
              </w:rPr>
              <w:t>2. Prototyping &amp; Drafting</w:t>
            </w:r>
          </w:p>
        </w:tc>
        <w:tc>
          <w:tcPr>
            <w:tcW w:type="dxa" w:w="2340"/>
          </w:tcPr>
          <w:p>
            <w:pPr>
              <w:jc w:val="left"/>
            </w:pPr>
            <w:r>
              <w:rPr>
                <w:sz w:val="20"/>
              </w:rPr>
              <w:t>Craft detailed prompts to guide the AI. Select the most promising AI-generated concepts for development.</w:t>
            </w:r>
          </w:p>
        </w:tc>
        <w:tc>
          <w:tcPr>
            <w:tcW w:type="dxa" w:w="2340"/>
          </w:tcPr>
          <w:p>
            <w:pPr>
              <w:jc w:val="left"/>
            </w:pPr>
            <w:r>
              <w:rPr>
                <w:sz w:val="20"/>
              </w:rPr>
              <w:t>Create initial drafts, mockups, code snippets, or storyboards quickly.</w:t>
            </w:r>
          </w:p>
        </w:tc>
        <w:tc>
          <w:tcPr>
            <w:tcW w:type="dxa" w:w="2340"/>
          </w:tcPr>
          <w:p>
            <w:pPr>
              <w:jc w:val="left"/>
            </w:pPr>
            <w:r>
              <w:rPr>
                <w:sz w:val="20"/>
              </w:rPr>
              <w:t>A UX designer uses &lt;a href="https://midjourney.com"&gt;Midjourney&lt;/a&gt; to generate five different visual styles for a new mobile app's home screen.</w:t>
            </w:r>
          </w:p>
        </w:tc>
      </w:tr>
      <w:tr>
        <w:tc>
          <w:tcPr>
            <w:tcW w:type="dxa" w:w="2340"/>
          </w:tcPr>
          <w:p>
            <w:pPr>
              <w:jc w:val="left"/>
            </w:pPr>
            <w:r>
              <w:rPr>
                <w:sz w:val="20"/>
              </w:rPr>
              <w:t>3. Refinement &amp; Iteration</w:t>
            </w:r>
          </w:p>
        </w:tc>
        <w:tc>
          <w:tcPr>
            <w:tcW w:type="dxa" w:w="2340"/>
          </w:tcPr>
          <w:p>
            <w:pPr>
              <w:jc w:val="left"/>
            </w:pPr>
            <w:r>
              <w:rPr>
                <w:sz w:val="20"/>
              </w:rPr>
              <w:t>Apply expertise, taste, and brand knowledge to edit, combine, and enhance the AI's output. Provide feedback for further iteration.</w:t>
            </w:r>
          </w:p>
        </w:tc>
        <w:tc>
          <w:tcPr>
            <w:tcW w:type="dxa" w:w="2340"/>
          </w:tcPr>
          <w:p>
            <w:pPr>
              <w:jc w:val="left"/>
            </w:pPr>
            <w:r>
              <w:rPr>
                <w:sz w:val="20"/>
              </w:rPr>
              <w:t>Make specific changes based on human feedback. Automate tedious editing tasks (e.g., resizing images, refactoring code).</w:t>
            </w:r>
          </w:p>
        </w:tc>
        <w:tc>
          <w:tcPr>
            <w:tcW w:type="dxa" w:w="2340"/>
          </w:tcPr>
          <w:p>
            <w:pPr>
              <w:jc w:val="left"/>
            </w:pPr>
            <w:r>
              <w:rPr>
                <w:sz w:val="20"/>
              </w:rPr>
              <w:t>A writer takes an AI-drafted article, fact-checks it, adds personal anecdotes, and refines the tone to match the company's voice.</w:t>
            </w:r>
          </w:p>
        </w:tc>
      </w:tr>
      <w:tr>
        <w:tc>
          <w:tcPr>
            <w:tcW w:type="dxa" w:w="2340"/>
          </w:tcPr>
          <w:p>
            <w:pPr>
              <w:jc w:val="left"/>
            </w:pPr>
            <w:r>
              <w:rPr>
                <w:sz w:val="20"/>
              </w:rPr>
              <w:t>4. Personalization &amp; Scaling</w:t>
            </w:r>
          </w:p>
        </w:tc>
        <w:tc>
          <w:tcPr>
            <w:tcW w:type="dxa" w:w="2340"/>
          </w:tcPr>
          <w:p>
            <w:pPr>
              <w:jc w:val="left"/>
            </w:pPr>
            <w:r>
              <w:rPr>
                <w:sz w:val="20"/>
              </w:rPr>
              <w:t>Define audience segments and personalization logic. Oversee the overall campaign strategy.</w:t>
            </w:r>
          </w:p>
        </w:tc>
        <w:tc>
          <w:tcPr>
            <w:tcW w:type="dxa" w:w="2340"/>
          </w:tcPr>
          <w:p>
            <w:pPr>
              <w:jc w:val="left"/>
            </w:pPr>
            <w:r>
              <w:rPr>
                <w:sz w:val="20"/>
              </w:rPr>
              <w:t>Adapt a core creative asset into hundreds of variations for different audience segments or A/B tests.</w:t>
            </w:r>
          </w:p>
        </w:tc>
        <w:tc>
          <w:tcPr>
            <w:tcW w:type="dxa" w:w="2340"/>
          </w:tcPr>
          <w:p>
            <w:pPr>
              <w:jc w:val="left"/>
            </w:pPr>
            <w:r>
              <w:rPr>
                <w:sz w:val="20"/>
              </w:rPr>
              <w:t>An ad specialist uses an AI tool to create 50 variations of a single ad, each with a different headline and image tailored to a specific demographic.</w:t>
            </w:r>
          </w:p>
        </w:tc>
      </w:tr>
      <w:tr>
        <w:tc>
          <w:tcPr>
            <w:tcW w:type="dxa" w:w="2340"/>
          </w:tcPr>
          <w:p>
            <w:pPr>
              <w:jc w:val="left"/>
            </w:pPr>
            <w:r>
              <w:rPr>
                <w:sz w:val="20"/>
              </w:rPr>
              <w:t>5. Analysis &amp; Optimization</w:t>
            </w:r>
          </w:p>
        </w:tc>
        <w:tc>
          <w:tcPr>
            <w:tcW w:type="dxa" w:w="2340"/>
          </w:tcPr>
          <w:p>
            <w:pPr>
              <w:jc w:val="left"/>
            </w:pPr>
            <w:r>
              <w:rPr>
                <w:sz w:val="20"/>
              </w:rPr>
              <w:t>Interpret performance data, draw strategic conclusions, and decide on the next creative direction.</w:t>
            </w:r>
          </w:p>
        </w:tc>
        <w:tc>
          <w:tcPr>
            <w:tcW w:type="dxa" w:w="2340"/>
          </w:tcPr>
          <w:p>
            <w:pPr>
              <w:jc w:val="left"/>
            </w:pPr>
            <w:r>
              <w:rPr>
                <w:sz w:val="20"/>
              </w:rPr>
              <w:t>Process large datasets to identify which creative variations are performing best and provide optimization suggestions.</w:t>
            </w:r>
          </w:p>
        </w:tc>
        <w:tc>
          <w:tcPr>
            <w:tcW w:type="dxa" w:w="2340"/>
          </w:tcPr>
          <w:p>
            <w:pPr>
              <w:jc w:val="left"/>
            </w:pPr>
            <w:r>
              <w:rPr>
                <w:sz w:val="20"/>
              </w:rPr>
              <w:t>An analyst uses AI-powered features in &lt;a href="https://analytics.google.com"&gt;Google Analytics&lt;/a&gt; to understand which campaign visuals led to the highest conversion rates.</w:t>
            </w:r>
          </w:p>
        </w:tc>
      </w:tr>
    </w:tbl>
    <w:p/>
    <w:p>
      <w:pPr>
        <w:pStyle w:val="Heading1"/>
      </w:pPr>
      <w:r>
        <w:t>Challenges and Ethical Considerations: Navigating the New Frontier</w:t>
      </w:r>
    </w:p>
    <w:p>
      <w:r>
        <w:t>The integration of AI into creative fields is not without its challenges and ethical complexities. As we embrace these powerful tools, it is crucial to navigate these issues thoughtfully to ensure responsible and fair use. One of the most pressing concerns is copyright and intellectual property. The legal framework surrounding AI-generated content is still evolving. Who owns the copyright to an image created by an AI? Is it the user who wrote the prompt, the company that developed the AI, or does it fall into the public domain? These questions are being actively debated in courtrooms and boardrooms around the world.</w:t>
      </w:r>
    </w:p>
    <w:p>
      <w:r>
        <w:t>Data privacy is another significant concern. Many AI models are trained on vast datasets scraped from the internet, which can include personal information and copyrighted material without the original creators' consent. Organizations must be diligent about using AI tools that respect data privacy and are trained on ethically sourced data.</w:t>
      </w:r>
    </w:p>
    <w:p>
      <w:r>
        <w:t>Furthermore, there is a risk of bias and homogenization. AI models learn from the data they are trained on, and if that data contains societal biases, the AI's output will reflect and potentially amplify them. This can lead to stereotypical or non-inclusive creative content. There is also a danger that over-reliance on the same popular AI tools could lead to a convergence of styles, resulting in a less diverse and more generic creative landscape. Creative professionals have a responsibility to critically evaluate AI outputs, push for originality, and ensure their work is inclusive and representative.</w:t>
      </w:r>
    </w:p>
    <w:p>
      <w:pPr>
        <w:pStyle w:val="Heading1"/>
      </w:pPr>
      <w:r>
        <w:t>The Future of Creativity in the Workplace: What's Next?</w:t>
      </w:r>
    </w:p>
    <w:p>
      <w:r>
        <w:t>The trajectory of AI in creative work is pointing toward even deeper integration and more sophisticated capabilities. We are on the cusp of a truly multimodal AI era, where a single prompt can generate a complete campaign, including text, images, video, and a corresponding soundtrack. AI will become less of a distinct tool and more of an ambient, intelligent layer within the software we already use, from our code editors and design platforms to our project management tools like &lt;a href="https://asana.com"&gt;Asana&lt;/a&gt; and &lt;a href="https://notion.so"&gt;Notion&lt;/a&gt;.</w:t>
      </w:r>
    </w:p>
    <w:p>
      <w:r>
        <w:t>Hyper-personalization at scale will become the norm. AI will enable brands to create truly one-to-one marketing experiences, where every email, ad, and website interaction is uniquely tailored to the individual user's preferences and behavior. This will demand a new level of strategic creativity from marketing professionals, who will focus on designing the systems and narratives that guide these personalized journeys.</w:t>
      </w:r>
    </w:p>
    <w:p>
      <w:r>
        <w:t>The role of the creative professional will continue to evolve from a hands-on maker to a strategic orchestrator. The most valuable creative skills of the future will be curiosity, critical thinking, taste, and the ability to ask the right questions—both of humans and of AI. The creative director of tomorrow may spend less time in &lt;a href="https://adobe.com/products/photoshop.html"&gt;Adobe Photoshop&lt;/a&gt; and more time crafting the perfect series of prompts to guide a team of AI agents. Adaptability and a commitment to lifelong learning will be essential for thriving in this dynamic and rapidly changing landscape.</w:t>
      </w:r>
    </w:p>
    <w:p>
      <w:pPr>
        <w:pStyle w:val="Heading1"/>
      </w:pPr>
      <w:r>
        <w:t>Conclusion: Embracing the AI Co-Pilot for Creative Excellence</w:t>
      </w:r>
    </w:p>
    <w:p>
      <w:r>
        <w:t>Artificial intelligence is not the end of human creativity; it is a powerful new beginning. The tools that are emerging today are not competitors but collaborators—co-pilots that can help us navigate the creative process with greater speed, efficiency, and imagination. By automating repetitive tasks and expanding our capacity for ideation, AI is freeing human professionals to focus on what they do best: strategic thinking, emotional connection, and groundbreaking innovation. The fear of replacement is being supplanted by the reality of augmentation.</w:t>
      </w:r>
    </w:p>
    <w:p>
      <w:r>
        <w:t>A strategic, audience-centric, and data-driven approach is more critical than ever, and AI enhances our ability to execute on all three fronts. For businesses and individuals alike, the path forward is clear. The time has come to move from curiosity to competency. Start by integrating these tools into your workflow, learn the art and science of prompt engineering, and continuously explore new ways to partner with AI. By embracing this new paradigm of human-AI collaboration, we can unlock a new era of creativity and build a more innovative and imaginative future in the modern workplace.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