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```json</w:t>
      </w:r>
    </w:p>
    <w:p>
      <w:r>
        <w:t>{</w:t>
      </w:r>
    </w:p>
    <w:p>
      <w:r>
        <w:t>"blog_post": {</w:t>
      </w:r>
    </w:p>
    <w:p>
      <w:r>
        <w:t>"title": "A/B Testing Your Social Media Ads: A Beginner's Guide to Optimizing for Conversion Creating a Monthly",</w:t>
      </w:r>
    </w:p>
    <w:p>
      <w:r>
        <w:t>"content": "# A/B Testing Your Social Media Ads: A Beginner's Guide to Optimizing for Conversion Creating a Monthly\n\n# Introduction: Navigating the Evolving Landscape of Content Marketing\n\nIn the dynamic digital arena of 2024, the clamor for consumer attention has reached unprecedented levels. Businesses are no longer just competing on product or service quality, but on the value and relevance of the information they provide. This escalating competition underscores the increasing importance of content marketing, a strategic approach focused on creating and distributing valuable, relevant, and consistent content to attract and retain a clearly defined audience—and, ultimately, to drive profitable customer action. While the title of this guide speaks to the critical role of A/B testing social media ads for conversion optimization, it’s essential to recognize that the efficacy of any ad campaign is deeply rooted in a robust content marketing strategy. High-performing ads are built upon compelling content, and optimizing for conversion means optimizing the entire content journey, from initial touchpoint to final purchase. This comprehensive guide serves as your essential roadmap, providing an actionable framework to develop, implement, and refine a content marketing strategy that not only supports your social media advertising efforts but also fuels sustainable business growth and brand authority in an ever-evolving digital landscape.\n\n# Understanding Content Marketing Strategy: More Than Just Blog Posts\n\nMany mistakenly equate content marketing with merely churning out blog posts or occasional social media updates. However, a true content marketing strategy is far more expansive and deliberate. It’s the overarching plan that dictates why, what, for whom, where, and how you will create and distribute content. Content marketing tactics, on the other hand, are the specific actions taken to execute that strategy—like writing a blog post, producing a video, or crafting a social media ad. The strategic imperative lies in aligning every piece of content with your broader business objectives. Without a clear strategy, content creation becomes a scattershot effort, yielding inconsistent results and wasted resources. A well-defined strategy ensures that every content asset contributes to a specific goal, whether it's building brand awareness, generating leads, or fostering customer loyalty. Key components of this strategy include a deep understanding of your target audience, clearly defined goals, a diverse mix of content types, effective distribution channels, and robust measurement frameworks to track performance and inform future iterations.\n\n# Why a Robust Content Marketing Strategy is Non-Negotiable for 2024\n\nIn today's crowded digital marketplace, a robust content marketing strategy is no longer a luxury but a fundamental necessity for any business aiming for sustained success. Firstly, it is instrumental in building brand authority and establishing thought leadership. By consistently providing valuable insights, solutions, and perspectives, your brand positions itself as an expert and a trusted resource within its industry. This credibility fosters trust among your audience, a crucial factor in purchasing decisions. Secondly, an effective content strategy is a powerful engine for driving organic traffic and significantly improving your search engine optimization (SEO) rankings. High-quality, relevant content that incorporates strategic keywords naturally attracts search engines, leading to higher visibility in search results. This organic reach reduces reliance on paid advertising and builds a sustainable pipeline of interested visitors. Finally, content marketing excels at generating qualified leads and nurturing customer relationships throughout the buyer's journey. From initial awareness-stage content that educates prospects to decision-stage content that helps them choose your solution, a well-structured strategy guides potential customers, builds rapport, and transforms casual browsers into loyal advocates. In 2024, as consumers become more discerning and ad-fatigued, authentic, value-driven content is the cornerstone of meaningful engagement and long-term business growth.\n\n# The Foundational Pillars of an Effective Content Marketing Strategy\n\nBuilding a content marketing strategy that truly resonates and delivers results requires a solid foundation built upon three critical pillars: audience understanding, clear objectives, and a compelling value proposition.\n\n## Audience Understanding: Knowing Who You're Talking To\n\nThe most effective content speaks directly to the needs, challenges, and aspirations of its audience. Without a deep understanding of who you're trying to reach, your content will likely fall flat. This pillar involves more than just demographic data; it requires delving into psychographics, behaviors, pain points, and motivations. Creating detailed buyer personas—semi-fictional representations of your ideal customers—is crucial. These personas help you empathize with your audience, understand their journey, and tailor your content to address their specific concerns at each stage. When you know your audience intimately, you can craft content that feels personal, relevant, and genuinely helpful, fostering a stronger connection and increasing the likelihood of conversion.\n\n## Clear Objectives: What Do You Want Your Content to Achieve?\n\nContent without a purpose is merely noise. Before creating any piece of content, you must define what you want it to accomplish. Your objectives should be SMART: Specific, Measurable, Achievable, Relevant, and Time-bound. Do you aim to increase brand awareness, generate leads, drive sales, improve customer retention, or enhance customer service? Each objective will dictate different content types, distribution channels, and metrics for success. For instance, if your goal is lead generation, your content might focus on gated assets like e-books or webinars, requiring email sign-ups. If it's brand awareness, shareable infographics or engaging social media videos might be more appropriate. Clear objectives provide direction, allow for effective resource allocation, and enable you to accurately measure the return on your content investment.\n\n## Value Proposition: How Your Content Solves Problems or Entertains\n\nIn a world saturated with information, your content must offer a compelling reason for your audience to engage with it. This is your content's value proposition. It's not just about what you say, but how your content uniquely solves a problem, answers a question, educates, inspires, or entertains your target audience. Your content should consistently demonstrate expertise, provide actionable insights, and offer a fresh perspective. Whether it's a tutorial that simplifies a complex task, a thought-provoking article that challenges conventional wisdom, or an entertaining video that brightens their day, your content must deliver tangible value. This value proposition is what differentiates your content from competitors and builds a loyal audience who eagerly anticipates your next piece.\n\n# Step-by-Step Guide to Building Your Content Marketing Strategy\n\nDeveloping a robust content marketing strategy is an iterative process that requires careful planning, execution, and continuous optimization. This detailed guide breaks down the essential steps to help you build a strategy that drives results.\n\n## Step 1: Define Your Audience and Buyer Personas\n\nThis is the bedrock of your entire strategy. Without understanding who you're talking to, your content will lack direction and impact. Begin by gathering data through various research methods:\n\n*   Surveys and Interviews: Directly ask your existing customers about their challenges, goals, preferred content formats, and where they seek information.</w:t>
      </w:r>
    </w:p>
    <w:p>
      <w:pPr>
        <w:pStyle w:val="ListBullet"/>
      </w:pPr>
      <w:r>
        <w:t>Website Analytics:** Use tools like Google Analytics to understand who visits your site, their demographics, interests, and how they interact with your content.</w:t>
      </w:r>
    </w:p>
    <w:p>
      <w:pPr>
        <w:pStyle w:val="ListBullet"/>
      </w:pPr>
      <w:r>
        <w:t>Social Media Insights:** Platforms like Facebook, Instagram, and LinkedIn provide audience demographics and engagement patterns.</w:t>
      </w:r>
    </w:p>
    <w:p>
      <w:pPr>
        <w:pStyle w:val="ListBullet"/>
      </w:pPr>
      <w:r>
        <w:t>Competitor Analysis:** Observe who your competitors are targeting and how they engage with their audience.</w:t>
      </w:r>
    </w:p>
    <w:p>
      <w:pPr>
        <w:pStyle w:val="ListBullet"/>
      </w:pPr>
      <w:r>
        <w:t>Market Research:* Utilize industry reports and studies to identify broader trends and audience segments.\n\nBased on this research, create detailed buyer personas. Give them names, job titles, demographic information, pain points, goals, motivations, and even a quote that encapsulates their perspective. For example, "Marketing Manager Mary" might be struggling with lead generation and looking for actionable strategies to improve ROI.\n\n## Step 2: Set Clear, Measurable Goals (SMART Goals)\n\nYour content marketing efforts must be tied to specific business objectives. Use the SMART framework to define your goals:\n\n   Specific: Clearly state what you want to achieve (e.g., "Increase organic traffic," not "Get more visitors").</w:t>
      </w:r>
    </w:p>
    <w:p>
      <w:pPr>
        <w:pStyle w:val="ListBullet"/>
      </w:pPr>
      <w:r>
        <w:t>Measurable:** Quantify your goal (e.g., "Increase organic traffic by 20%").</w:t>
      </w:r>
    </w:p>
    <w:p>
      <w:pPr>
        <w:pStyle w:val="ListBullet"/>
      </w:pPr>
      <w:r>
        <w:t>Achievable:** Ensure the goal is realistic given your resources and timeline.</w:t>
      </w:r>
    </w:p>
    <w:p>
      <w:pPr>
        <w:pStyle w:val="ListBullet"/>
      </w:pPr>
      <w:r>
        <w:t>Relevant:** Confirm the goal aligns with your overall business objectives.</w:t>
      </w:r>
    </w:p>
    <w:p>
      <w:pPr>
        <w:pStyle w:val="ListBullet"/>
      </w:pPr>
      <w:r>
        <w:t>Time-bound:* Set a deadline for achieving the goal (e.g., "within the next six months").\n\nExamples of content marketing goals include:\n\n   Brand Awareness: Increase social media reach by 15% in Q3.</w:t>
      </w:r>
    </w:p>
    <w:p>
      <w:pPr>
        <w:pStyle w:val="ListBullet"/>
      </w:pPr>
      <w:r>
        <w:t>Lead Generation:** Generate 50 new marketing qualified leads (MQLs) per month through gated content.</w:t>
      </w:r>
    </w:p>
    <w:p>
      <w:pPr>
        <w:pStyle w:val="ListBullet"/>
      </w:pPr>
      <w:r>
        <w:t>Sales:** Increase product demo sign-ups by 10% through case studies and testimonials.</w:t>
      </w:r>
    </w:p>
    <w:p>
      <w:pPr>
        <w:pStyle w:val="ListBullet"/>
      </w:pPr>
      <w:r>
        <w:t>Customer Retention:* Improve customer satisfaction scores by 5% through educational content and support articles.\n\nConnecting these goals to key performance indicators (KPIs) will allow you to track progress and demonstrate ROI.\n\n## Step 3: Conduct a Content Audit and Gap Analysis\n\nIf you have existing content, a content audit is essential. Catalog all your current content assets (blog posts, videos, whitepapers, social media posts, etc.). For each piece, assess its performance (traffic, engagement, conversions), relevance, accuracy, and alignment with your new goals and personas. Identify:\n\n   High-performing content: What's working well? Can it be updated, repurposed, or amplified?</w:t>
      </w:r>
    </w:p>
    <w:p>
      <w:pPr>
        <w:pStyle w:val="ListBullet"/>
      </w:pPr>
      <w:r>
        <w:t>Underperforming content:** Why isn't it working? Can it be improved, or should it be archived?</w:t>
      </w:r>
    </w:p>
    <w:p>
      <w:pPr>
        <w:pStyle w:val="ListBullet"/>
      </w:pPr>
      <w:r>
        <w:t>Content gaps:** What topics or formats are missing that your audience needs or that align with your goals?</w:t>
      </w:r>
    </w:p>
    <w:p>
      <w:pPr>
        <w:pStyle w:val="ListBullet"/>
      </w:pPr>
      <w:r>
        <w:t>Opportunities:* Where can you create new content to fill these gaps or capitalize on emerging trends?\n\nThis analysis helps you leverage existing assets and strategically plan new content creation.\n\n## Step 4: Develop Your Core Content Pillars and Topics\n\nBased on your audience understanding and goals, define your core content pillars—the broad themes or categories around which all your content will revolve. These pillars should directly address your audience's pain points and interests. For example, a software company might have pillars like "Productivity Hacks," "Remote Work Best Practices," and "Software Integration Guides."\n\nWithin each pillar, brainstorm specific topics. This is where keyword research becomes invaluable. Use tools like Google Analytics (for existing search queries), Google Search Console, or other SEO tools to identify keywords and phrases your target audience uses. Look for:\n\n   High-volume keywords: Popular search terms.</w:t>
      </w:r>
    </w:p>
    <w:p>
      <w:pPr>
        <w:pStyle w:val="ListBullet"/>
      </w:pPr>
      <w:r>
        <w:t>Long-tail keywords:** More specific, often question-based phrases that indicate higher intent.</w:t>
      </w:r>
    </w:p>
    <w:p>
      <w:pPr>
        <w:pStyle w:val="ListBullet"/>
      </w:pPr>
      <w:r>
        <w:t>Competitor keywords:* What are your competitors ranking for?\n\nAlso, analyze what your competitors are doing well and where they have weaknesses. This can reveal untapped opportunities for your content.\n\n## Step 5: Choose Your Content Formats and Channels\n\nDifferent content formats serve different purposes and resonate with different audiences. Consider a diverse mix:\n\n   Blog Posts/Articles: In-depth guides, how-tos, opinion pieces.</w:t>
      </w:r>
    </w:p>
    <w:p>
      <w:pPr>
        <w:pStyle w:val="ListBullet"/>
      </w:pPr>
      <w:r>
        <w:t>Videos:** Tutorials, product demos, interviews, vlogs (e.g., YouTube, TikTok, Instagram Reels).</w:t>
      </w:r>
    </w:p>
    <w:p>
      <w:pPr>
        <w:pStyle w:val="ListBullet"/>
      </w:pPr>
      <w:r>
        <w:t>Infographics:** Visual representation of data or complex information.</w:t>
      </w:r>
    </w:p>
    <w:p>
      <w:pPr>
        <w:pStyle w:val="ListBullet"/>
      </w:pPr>
      <w:r>
        <w:t>Podcasts:** Audio content for on-the-go consumption.</w:t>
      </w:r>
    </w:p>
    <w:p>
      <w:pPr>
        <w:pStyle w:val="ListBullet"/>
      </w:pPr>
      <w:r>
        <w:t>Social Media Posts:** Short, engaging updates, polls, stories (e.g., Facebook, Instagram, LinkedIn, X).</w:t>
      </w:r>
    </w:p>
    <w:p>
      <w:pPr>
        <w:pStyle w:val="ListBullet"/>
      </w:pPr>
      <w:r>
        <w:t>E-books/Whitepapers:** Gated, long-form content for lead generation.</w:t>
      </w:r>
    </w:p>
    <w:p>
      <w:pPr>
        <w:pStyle w:val="ListBullet"/>
      </w:pPr>
      <w:r>
        <w:t>Webinars/Online Courses:* Educational content for deeper engagement.\n\nNext, determine your distribution channels. Where does your audience spend their time? Your website is central, but consider:\n\n   Organic Social Media: Regular posting on relevant platforms.</w:t>
      </w:r>
    </w:p>
    <w:p>
      <w:pPr>
        <w:pStyle w:val="ListBullet"/>
      </w:pPr>
      <w:r>
        <w:t>Paid Social Media Ads:** Targeted campaigns on platforms like Facebook, Instagram, LinkedIn. This is where the content you create feeds directly into your ad creatives and landing pages, which are then optimized through A/B testing for conversion.</w:t>
      </w:r>
    </w:p>
    <w:p>
      <w:pPr>
        <w:pStyle w:val="ListBullet"/>
      </w:pPr>
      <w:r>
        <w:t>Email Marketing:** Newsletters, promotional emails, drip campaigns.</w:t>
      </w:r>
    </w:p>
    <w:p>
      <w:pPr>
        <w:pStyle w:val="ListBullet"/>
      </w:pPr>
      <w:r>
        <w:t>SEO:** Optimizing content for search engines.</w:t>
      </w:r>
    </w:p>
    <w:p>
      <w:pPr>
        <w:pStyle w:val="ListBullet"/>
      </w:pPr>
      <w:r>
        <w:t>Influencer Marketing:** Collaborating with industry influencers.</w:t>
      </w:r>
    </w:p>
    <w:p>
      <w:pPr>
        <w:pStyle w:val="ListBullet"/>
      </w:pPr>
      <w:r>
        <w:t>Syndication/Guest Posting:* Publishing content on other relevant sites.\n\n## Step 6: Create a Content Calendar\n\nA content calendar is crucial for maintaining consistency, organizing your efforts, and ensuring your strategy is executed effectively. This is where "Creating a Monthly" comes into play, as a well-structured calendar often plans content on a monthly or quarterly basis.\n\nYour calendar should include:\n\n   Topic: The specific subject of the content.</w:t>
      </w:r>
    </w:p>
    <w:p>
      <w:pPr>
        <w:pStyle w:val="ListBullet"/>
      </w:pPr>
      <w:r>
        <w:t>Format:** Blog post, video, infographic, etc.</w:t>
      </w:r>
    </w:p>
    <w:p>
      <w:pPr>
        <w:pStyle w:val="ListBullet"/>
      </w:pPr>
      <w:r>
        <w:t>Target Persona:** Which persona is this content for?</w:t>
      </w:r>
    </w:p>
    <w:p>
      <w:pPr>
        <w:pStyle w:val="ListBullet"/>
      </w:pPr>
      <w:r>
        <w:t>Goal:** What objective does this content support?</w:t>
      </w:r>
    </w:p>
    <w:p>
      <w:pPr>
        <w:pStyle w:val="ListBullet"/>
      </w:pPr>
      <w:r>
        <w:t>Keywords:** Primary and secondary keywords.</w:t>
      </w:r>
    </w:p>
    <w:p>
      <w:pPr>
        <w:pStyle w:val="ListBullet"/>
      </w:pPr>
      <w:r>
        <w:t>Call to Action (CTA):** What do you want the audience to do next?</w:t>
      </w:r>
    </w:p>
    <w:p>
      <w:pPr>
        <w:pStyle w:val="ListBullet"/>
      </w:pPr>
      <w:r>
        <w:t>Publish Date:** When will it go live?</w:t>
      </w:r>
    </w:p>
    <w:p>
      <w:pPr>
        <w:pStyle w:val="ListBullet"/>
      </w:pPr>
      <w:r>
        <w:t>Distribution Channels:** Where will it be promoted?</w:t>
      </w:r>
    </w:p>
    <w:p>
      <w:pPr>
        <w:pStyle w:val="ListBullet"/>
      </w:pPr>
      <w:r>
        <w:t>Responsible Party:** Who is creating and publishing it?</w:t>
      </w:r>
    </w:p>
    <w:p>
      <w:pPr>
        <w:pStyle w:val="ListBullet"/>
      </w:pPr>
      <w:r>
        <w:t>Status:* Draft, in review, published.\n\nTools like Notion, Trello, Asana, or Jira can help you manage your content calendar efficiently.\n\n## Step 7: Content Creation and Curation\n\nNow it's time to bring your content to life. Adhere to best practices for quality and engagement:\n\n   Writing: Focus on clarity, conciseness, and an engaging tone. Use headings, subheadings, and bullet points for readability.</w:t>
      </w:r>
    </w:p>
    <w:p>
      <w:pPr>
        <w:pStyle w:val="ListBullet"/>
      </w:pPr>
      <w:r>
        <w:t>Design:** Visuals are critical. Ensure high-quality images, videos, and graphics. Tools like Canva, Adobe Photoshop, or Figma can assist.</w:t>
      </w:r>
    </w:p>
    <w:p>
      <w:pPr>
        <w:pStyle w:val="ListBullet"/>
      </w:pPr>
      <w:r>
        <w:t>Video Production:** Invest in good audio and lighting. Keep videos concise and to the point.</w:t>
      </w:r>
    </w:p>
    <w:p>
      <w:pPr>
        <w:pStyle w:val="ListBullet"/>
      </w:pPr>
      <w:r>
        <w:t>SEO Optimization:** Integrate keywords naturally, optimize meta descriptions, titles, and image alt text.\n\nLeverage Artificial Intelligence (AI) tools to streamline your content creation process:\n\n| AI Tool | Primary Use Case |</w:t>
      </w:r>
    </w:p>
    <w:tbl>
      <w:tblPr>
        <w:tblStyle w:val="MediumGrid1-Accent1"/>
        <w:tblW w:type="auto" w:w="0"/>
        <w:tblLayout w:type="autofit"/>
        <w:tblLook w:firstColumn="1" w:firstRow="1" w:lastColumn="0" w:lastRow="0" w:noHBand="0" w:noVBand="1" w:val="04A0"/>
      </w:tblPr>
      <w:tblGrid>
        <w:gridCol w:w="9360"/>
      </w:tblGrid>
      <w:tr>
        <w:tc>
          <w:tcPr>
            <w:tcW w:type="dxa" w:w="9360"/>
          </w:tcPr>
          <w:p>
            <w:pPr>
              <w:jc w:val="center"/>
            </w:pPr>
            <w:r>
              <w:rPr>
                <w:b/>
                <w:sz w:val="22"/>
              </w:rPr>
              <w:t>:----------------</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