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Your Emails Are Going to Spam (And How to Fix It)</w:t>
      </w:r>
    </w:p>
    <w:p>
      <w:r>
        <w:t>Imagine crafting the perfect email – a compelling subject line, valuable content, a clear call to action – only for it to vanish into the digital ether, never reaching its intended recipient. This isn't just a minor inconvenience; it's a significant roadblock for businesses, marketers, and anyone relying on email for critical communication. The frustration of your emails going to spam is a common, yet solvable, problem that plagues countless senders.</w:t>
      </w:r>
    </w:p>
    <w:p>
      <w:r>
        <w:t>Email deliverability is the lifeblood of modern digital communication. It dictates whether your messages land in the coveted inbox, where they can be seen and acted upon, or are relegated to the dreaded spam folder, effectively rendering them invisible. In an era where email marketing boasts an average ROI of $36 for every $1 spent, ensuring your emails actually reach their destination is not just good practice – it's essential for business growth and communication success. This comprehensive guide is designed to demystify why your emails are going to spam and, more importantly, equip you with the knowledge and tools to stop emails from going to spam, ensuring your messages consistently land where they belong.</w:t>
      </w:r>
    </w:p>
    <w:p>
      <w:pPr>
        <w:pStyle w:val="Heading2"/>
      </w:pPr>
      <w:r>
        <w:t>2. Understanding the Gatekeepers: How Spam Filters Work</w:t>
      </w:r>
    </w:p>
    <w:p>
      <w:r>
        <w:t>Before we can fix the problem of emails going to spam, we must first understand the sophisticated systems designed to prevent unwanted messages from reaching inboxes. This brings us to the core concept of email deliverability – the ability of an email to successfully reach the recipient's inbox. High email deliverability is paramount for email success, ensuring your carefully crafted messages contribute to your marketing goals, customer service, and overall communication strategy.</w:t>
      </w:r>
    </w:p>
    <w:p>
      <w:r>
        <w:t>Spam filters are the digital gatekeepers, constantly evolving and employing advanced technologies to protect users from unsolicited and potentially harmful emails. These aren't simple keyword scanners; modern spam filters utilize a complex array of techniques, including artificial intelligence (AI), machine learning, and intricate algorithms, to analyze every incoming email. They learn from vast datasets of legitimate and spam emails, constantly refining their ability to distinguish between the two.</w:t>
      </w:r>
    </w:p>
    <w:p>
      <w:r>
        <w:t>The key factors spam filters analyze are multifaceted:</w:t>
      </w:r>
    </w:p>
    <w:p>
      <w:r>
        <w:t>*   Sender Reputation: This is perhaps the most critical factor. Spam filters assign a reputation score to every sender based on their past sending behavior. A good sender reputation signals trustworthiness, while a poor one flags you as a potential spammer.</w:t>
      </w:r>
    </w:p>
    <w:p>
      <w:r>
        <w:t>*   Content Analysis: Filters scrutinize the email's subject line, body text, links, and images for characteristics commonly associated with spam, such as excessive capitalization, "spammy" trigger words (e.g., "free," "win," "guarantee"), and suspicious links.</w:t>
      </w:r>
    </w:p>
    <w:p>
      <w:r>
        <w:t>*   Email Authentication: This involves verifying the sender's identity through protocols like SPF, DKIM, and DMARC. Lack of proper authentication is a huge red flag.</w:t>
      </w:r>
    </w:p>
    <w:p>
      <w:r>
        <w:t>*   Recipient Engagement: How recipients interact with your emails (opening, clicking, replying, marking as not spam) significantly influences your sender reputation. Conversely, low engagement, deletions without opening, or marking as spam will hurt it.</w:t>
      </w:r>
    </w:p>
    <w:p>
      <w:r>
        <w:t>It's also crucial to remember that different email clients and Internet Service Providers (ISPs) – such as Gmail, Outlook, and Yahoo – have their own unique filtering nuances and proprietary algorithms. While they share common principles, what might pass through Gmail's filters could be flagged by Outlook, and vice-versa. Understanding these variations is key to achieving consistent inbox placement and boosting your overall email success.</w:t>
      </w:r>
    </w:p>
    <w:p>
      <w:pPr>
        <w:pStyle w:val="Heading2"/>
      </w:pPr>
      <w:r>
        <w:t>3. The Usual Suspects: Top Reasons Your Emails Land in Spam</w:t>
      </w:r>
    </w:p>
    <w:p>
      <w:r>
        <w:t>When you find yourself asking, "why are my emails going to spam?", it's usually due to one or more common culprits. These issues, often overlooked, can severely impact your email deliverability and relegate your messages to the digital wasteland of the spam folder. Identifying these problems is the first step toward a robust email strategy.</w:t>
      </w:r>
    </w:p>
    <w:p>
      <w:r>
        <w:t>The most common reason why emails are going to spam is a low sender reputation. Your sender reputation is like a credit score for your email sending domain and IP address. ISPs track everything: how many emails you send, how many bounce, how many are opened, how many are marked as spam, and how many are deleted without being opened. A history of poor sending practices, even if unintentional, will quickly tank your reputation, making it incredibly difficult to reach the inbox.</w:t>
      </w:r>
    </w:p>
    <w:p>
      <w:r>
        <w:t>Another significant factor is poor email list hygiene. Sending emails to an outdated, unengaged, or purchased list is a recipe for disaster. High bounce rates (emails that can't be delivered) signal to ISPs that you're sending to invalid addresses, which is a major red flag. Similarly, a large number of inactive subscribers who never open or click your emails can drag down your engagement metrics, negatively impacting your sender reputation. Sending to people who haven't explicitly opted in can also lead to higher spam complaint rates.</w:t>
      </w:r>
    </w:p>
    <w:p>
      <w:r>
        <w:t>Spammy content and formatting are direct triggers for spam filters. This includes:</w:t>
      </w:r>
    </w:p>
    <w:p>
      <w:r>
        <w:t>*   Trigger words: Phrases like "FREE," "Act Now," "Limited Time Offer," "Guaranteed Income," or excessive use of dollar signs and exclamation marks.</w:t>
      </w:r>
    </w:p>
    <w:p>
      <w:r>
        <w:t>*   Excessive links or images: Emails with too many links, especially to unverified domains, or those that are primarily images with little text, often raise suspicion.</w:t>
      </w:r>
    </w:p>
    <w:p>
      <w:r>
        <w:t>*   Broken HTML: Poorly coded HTML, or HTML that looks significantly different from plain text, can be seen as an attempt to hide malicious content.</w:t>
      </w:r>
    </w:p>
    <w:p>
      <w:r>
        <w:t>*   Lack of personalization: Generic, mass-sent emails are more likely to be flagged than those that show some level of personalization.</w:t>
      </w:r>
    </w:p>
    <w:p>
      <w:r>
        <w:t>A critical, yet frequently neglected, issue is the lack of proper email authentication. Without setting up Sender Policy Framework (SPF), DomainKeys Identified Mail (DKIM), and Domain-based Message Authentication, Reporting &amp; Conformance (DMARC), ISPs cannot verify that you are who you say you are. This makes your emails appear suspicious and easy targets for spam filters, as they could be spoofed.</w:t>
      </w:r>
    </w:p>
    <w:p>
      <w:r>
        <w:t>High spam complaint rates and unsubscribe rates are direct indicators that your recipients don't want your emails. Every time a recipient marks your email as spam, it's a severe blow to your sender reputation. Even high unsubscribe rates, while better than spam complaints, suggest your content isn't relevant or desired, which can still negatively impact deliverability over time.</w:t>
      </w:r>
    </w:p>
    <w:p>
      <w:r>
        <w:t>Finally, legal non-compliance with regulations like the CAN-SPAM Act (US) or GDPR (Europe) can lead to severe penalties and, crucially, damage your sender reputation. Failing to include a physical address, a clear unsubscribe link, or sending emails without explicit consent are all violations that can lead to your emails being blocked or flagged. Addressing these "usual suspects" is foundational to preventing your emails from going to spam.</w:t>
      </w:r>
    </w:p>
    <w:p>
      <w:pPr>
        <w:pStyle w:val="Heading2"/>
      </w:pPr>
      <w:r>
        <w:t>4. Diagnosing the Problem: Your Step-by-Step Troubleshooting Guide</w:t>
      </w:r>
    </w:p>
    <w:p>
      <w:r>
        <w:t>When your emails start going to spam, it can feel like navigating a maze blindfolded. But with a systematic approach, you can diagnose the root cause and implement effective solutions. This troubleshooting guide will help you pinpoint why your emails are going to spam and provide actionable steps to fix emails going to spam.</w:t>
      </w:r>
    </w:p>
    <w:p>
      <w:pPr>
        <w:pStyle w:val="Heading3"/>
      </w:pPr>
      <w:r>
        <w:t>When Emails *Suddenly* Start Going to Spam: Initial Checks</w:t>
      </w:r>
    </w:p>
    <w:p>
      <w:r>
        <w:t>If your email deliverability suddenly plummets, start by reviewing any recent changes. Did you launch a new email campaign with a different template? Did you significantly increase your sending volume? Have you updated your email service provider (ESP) or made changes to your DNS records? Even minor alterations can sometimes trigger spam filters.</w:t>
      </w:r>
    </w:p>
    <w:p>
      <w:r>
        <w:t>Immediately check if your IP address or sending domain has been blacklisted. Blacklists are databases of domains and IPs known for sending spam. Tools like MXToolbox Blacklist Check or Spamhaus Blocklist Removal Center can help you determine if you're on a blocklist. If you are, follow their specific instructions for removal, which often involves proving you've addressed the underlying issue.</w:t>
      </w:r>
    </w:p>
    <w:p>
      <w:pPr>
        <w:pStyle w:val="Heading3"/>
      </w:pPr>
      <w:r>
        <w:t>Step 1: Assess Your Sender Reputation</w:t>
      </w:r>
    </w:p>
    <w:p>
      <w:r>
        <w:t>Your sender reputation is the cornerstone of email deliverability. A poor reputation is the most common reason for email deliverability issues.</w:t>
      </w:r>
    </w:p>
    <w:p>
      <w:r>
        <w:t>*   Google Postmaster Tools: If you send a significant volume of emails to Gmail addresses, this free tool is invaluable. It provides data on your sender reputation, IP reputation, spam rate, feedback loop data, and DMARC authentication failures.</w:t>
      </w:r>
    </w:p>
    <w:p>
      <w:r>
        <w:t>*   SenderScore by Return Path: This tool provides a score from 0-100, indicating your reputation relative to other senders. A higher score means better deliverability.</w:t>
      </w:r>
    </w:p>
    <w:p>
      <w:r>
        <w:t>*   Talos Intelligence (Cisco): Offers a comprehensive reputation lookup for IP addresses and domains, including email and web reputation.</w:t>
      </w:r>
    </w:p>
    <w:p>
      <w:r>
        <w:t>Interpret these scores carefully. A low score or a sudden drop indicates a problem. Look for specific warnings related to spam complaints, bounces, or authentication failures, as these will guide your next steps.</w:t>
      </w:r>
    </w:p>
    <w:p>
      <w:pPr>
        <w:pStyle w:val="Heading3"/>
      </w:pPr>
      <w:r>
        <w:t>Step 2: Dive into DMARC Reports &amp; Bounce Logs</w:t>
      </w:r>
    </w:p>
    <w:p>
      <w:r>
        <w:t>DMARC aggregate and forensic reports are goldmines of information. DMARC reports tell you how ISPs are handling your emails based on your DMARC policy and whether they pass SPF and DKIM authentication.</w:t>
      </w:r>
    </w:p>
    <w:p>
      <w:r>
        <w:t>*   Aggregate reports (RUA): Provide an overview of authentication results, showing how many emails passed or failed, and which IPs were sending on your behalf. They don't contain message content but offer valuable insights into authentication failures.</w:t>
      </w:r>
    </w:p>
    <w:p>
      <w:r>
        <w:t>*   Forensic reports (RUF): (Less commonly used due to privacy concerns) Provide copies of individual emails that failed DMARC, allowing you to see the exact content and headers of the failing messages.</w:t>
      </w:r>
    </w:p>
    <w:p>
      <w:r>
        <w:t>Analyzing these reports helps you identify if unauthorized senders are spoofing your domain or if your legitimate emails are failing authentication.</w:t>
      </w:r>
    </w:p>
    <w:p>
      <w:r>
        <w:t>Interpreting bounce messages is equally crucial.</w:t>
      </w:r>
    </w:p>
    <w:p>
      <w:r>
        <w:t>*   Hard bounces: Indicate permanent delivery failures (e.g., invalid email address, domain doesn't exist). These must be removed from your list immediately, as too many hard bounces severely damage your sender reputation.</w:t>
      </w:r>
    </w:p>
    <w:p>
      <w:r>
        <w:t>*   Soft bounces: Indicate temporary delivery failures (e.g., recipient's inbox is full, server is temporarily down). While less critical than hard bounces, a persistent pattern of soft bounces to the same addresses might indicate an underlying issue or an unengaged subscriber. Your ESP's bounce logs will provide specific error codes and messages that can help diagnose the problem.</w:t>
      </w:r>
    </w:p>
    <w:p>
      <w:pPr>
        <w:pStyle w:val="Heading3"/>
      </w:pPr>
      <w:r>
        <w:t>Step 3: Utilize Email Deliverability Testing Tools</w:t>
      </w:r>
    </w:p>
    <w:p>
      <w:r>
        <w:t>Specialized tools can simulate how spam filters will treat your emails before you send them to your entire list.</w:t>
      </w:r>
    </w:p>
    <w:p>
      <w:r>
        <w:t>*   Mail-Tester.com: Provides a "spam score" for your email, highlighting potential issues with content, formatting, authentication, and blacklisting.</w:t>
      </w:r>
    </w:p>
    <w:p>
      <w:r>
        <w:t>*   GlockApps: Offers detailed deliverability reports across various ISPs, showing where your email lands (inbox, spam, promotions, missing) and identifying specific content or authentication problems.</w:t>
      </w:r>
    </w:p>
    <w:p>
      <w:r>
        <w:t>*   Litmus/Email on Acid: While primarily for email rendering, these tools also offer spam testing features, link validation, and pre-send checks that can catch broken links or problematic HTML.</w:t>
      </w:r>
    </w:p>
    <w:p>
      <w:r>
        <w:t>Analyze the results for common red flags: high spam scores, authentication failures (even if you think SPF/DKIM are set up), broken links, or content that triggers specific filters.</w:t>
      </w:r>
    </w:p>
    <w:p>
      <w:pPr>
        <w:pStyle w:val="Heading3"/>
      </w:pPr>
      <w:r>
        <w:t>Step 4: Test Across Major ISPs and Email Clients</w:t>
      </w:r>
    </w:p>
    <w:p>
      <w:r>
        <w:t>Even with testing tools, nothing beats real-world testing.</w:t>
      </w:r>
    </w:p>
    <w:p>
      <w:r>
        <w:t>*   Conducting seed list testing: Create a small list of email addresses across major ISPs (Gmail, Outlook, Yahoo, AOL, ProtonMail, etc.) and send your campaign to this list first. Observe where your emails land – inbox, spam folder, or promotions tab. This provides direct insight into how different filters are treating your messages.</w:t>
      </w:r>
    </w:p>
    <w:p>
      <w:r>
        <w:t>*   Specific filtering nuances: Gmail, for instance, heavily prioritizes engagement and sender reputation, often placing marketing emails in the "Promotions" tab even if they're not spam. Outlook can be sensitive to image-heavy emails or those with certain attachment types. Yahoo often has strict DMARC enforcement. Adapt your content and sending strategy based on these observations. For example, if Gmail sends to promotions, focus on increasing engagement and personalization.</w:t>
      </w:r>
    </w:p>
    <w:p>
      <w:pPr>
        <w:pStyle w:val="Heading3"/>
      </w:pPr>
      <w:r>
        <w:t>Actionable Troubleshooting Flowchart/Checklist</w:t>
      </w:r>
    </w:p>
    <w:p>
      <w:r>
        <w:t>To simplify the process of how to fix emails going to spam, consider this flowchart:</w:t>
      </w:r>
    </w:p>
    <w:p>
      <w:r>
        <w:t>1.  Emails Suddenly Going to Spam?</w:t>
      </w:r>
    </w:p>
    <w:p>
      <w:r>
        <w:t>*   YES: Review recent changes (campaigns, volume, ESP). Check for blacklisting.</w:t>
      </w:r>
    </w:p>
    <w:p>
      <w:r>
        <w:t>*   NO (Ongoing Issue): Proceed to Step 1.</w:t>
      </w:r>
    </w:p>
    <w:p>
      <w:r>
        <w:t>2.  Assess Sender Reputation (Google Postmaster, SenderScore):</w:t>
      </w:r>
    </w:p>
    <w:p>
      <w:r>
        <w:t>*   Good/Stable: Proceed to Step 2.</w:t>
      </w:r>
    </w:p>
    <w:p>
      <w:r>
        <w:t>*   Poor/Declining: Focus on improving engagement, cleaning list, fixing authentication.</w:t>
      </w:r>
    </w:p>
    <w:p>
      <w:r>
        <w:t>3.  Analyze DMARC Reports &amp; Bounce Logs:</w:t>
      </w:r>
    </w:p>
    <w:p>
      <w:r>
        <w:t>*   Authentication Failures? Fix SPF/DKIM/DMARC records.</w:t>
      </w:r>
    </w:p>
    <w:p>
      <w:r>
        <w:t>*   High Hard Bounces? Clean your email list immediately.</w:t>
      </w:r>
    </w:p>
    <w:p>
      <w:r>
        <w:t>*   High Soft Bounces? Investigate recipient server issues or list quality.</w:t>
      </w:r>
    </w:p>
    <w:p>
      <w:r>
        <w:t>4.  Utilize Deliverability Testing Tools (Mail-Tester, GlockApps):</w:t>
      </w:r>
    </w:p>
    <w:p>
      <w:r>
        <w:t>*   High Spam Score/Content Issues? Revise subject line, body text, links, HTML.</w:t>
      </w:r>
    </w:p>
    <w:p>
      <w:r>
        <w:t>*   Authentication Failures? Double-check SPF/DKIM/DMARC setup.</w:t>
      </w:r>
    </w:p>
    <w:p>
      <w:r>
        <w:t>5.  Conduct Seed List Testing Across ISPs:</w:t>
      </w:r>
    </w:p>
    <w:p>
      <w:r>
        <w:t>*   Landing in Spam/Promotions? Adjust content, sending frequency, and personalization based on ISP nuances.</w:t>
      </w:r>
    </w:p>
    <w:p>
      <w:r>
        <w:t>*   Consistent Inbox Placement? Great! Continue monitoring.</w:t>
      </w:r>
    </w:p>
    <w:p>
      <w:r>
        <w:t>By systematically following these steps, you can effectively diagnose and fix emails going to spam, paving the way for improved email deliverability.</w:t>
      </w:r>
    </w:p>
    <w:p>
      <w:pPr>
        <w:pStyle w:val="Heading2"/>
      </w:pPr>
      <w:r>
        <w:t>5. Fortifying Your Email: The Power of Authentication Protocols</w:t>
      </w:r>
    </w:p>
    <w:p>
      <w:r>
        <w:t>Email authentication is the bedrock of good email deliverability. It's how ISPs verify that an email truly comes from the domain it claims to be from, preventing spoofing and phishing. Without proper authentication, your emails are highly susceptible to being flagged as spam, regardless of your content or sender reputation. Implementing these protocols is crucial to ensure your email in inbox success and prevent emails from going to spam.</w:t>
      </w:r>
    </w:p>
    <w:p>
      <w:pPr>
        <w:pStyle w:val="Heading3"/>
      </w:pPr>
      <w:r>
        <w:t>SPF (Sender Policy Framework): Authorizing Senders</w:t>
      </w:r>
    </w:p>
    <w:p>
      <w:r>
        <w:t>SPF is an email authentication method designed to detect forging sender addresses (email spoofing). It allows a domain owner to specify which mail servers are authorized to send email on behalf of their domain.</w:t>
      </w:r>
    </w:p>
    <w:p>
      <w:r>
        <w:t>How SPF works:</w:t>
      </w:r>
    </w:p>
    <w:p>
      <w:r>
        <w:t>When an email server receives an email, it checks the sender's domain against its SPF record published in the DNS. The SPF record is a TXT record that lists all IP addresses and domains authorized to send email for that domain. If the sending server's IP address is not on the list, the receiving server knows the email is unauthorized and can treat it with suspicion, often sending it to spam.</w:t>
      </w:r>
    </w:p>
    <w:p>
      <w:r>
        <w:t>Example SPF Record:</w:t>
      </w:r>
    </w:p>
    <w:p>
      <w:r>
        <w:t>v=spf1 include:_spf.google.com include:sendgrid.net ip4:192.0.2.1 -all</w:t>
      </w:r>
    </w:p>
    <w:p>
      <w:r>
        <w:t>*   v=spf1: Specifies the SPF version.</w:t>
      </w:r>
    </w:p>
    <w:p>
      <w:r>
        <w:t>*   include:_spf.google.com: Authorizes Google's mail servers.</w:t>
      </w:r>
    </w:p>
    <w:p>
      <w:r>
        <w:t>*   include:sendgrid.net: Authorizes SendGrid's mail servers.</w:t>
      </w:r>
    </w:p>
    <w:p>
      <w:r>
        <w:t>*   ip4:192.0.2.1: Authorizes a specific IP address.</w:t>
      </w:r>
    </w:p>
    <w:p>
      <w:r>
        <w:t>*   -all: A "hard fail" policy, meaning any server not explicitly listed is unauthorized.</w:t>
      </w:r>
    </w:p>
    <w:p>
      <w:r>
        <w:t>Step-by-step setup guide:</w:t>
      </w:r>
    </w:p>
    <w:p>
      <w:r>
        <w:t>1.  Identify all sending sources: List every service that sends email on behalf of your domain (your ESP, transactional email services, marketing automation platforms, even your web server).</w:t>
      </w:r>
    </w:p>
    <w:p>
      <w:r>
        <w:t>2.  Create your SPF record: Consult your ESP's documentation for their specific include statements. Combine these with any other authorized IPs or domains.</w:t>
      </w:r>
    </w:p>
    <w:p>
      <w:r>
        <w:t>3.  Add to your DNS: Log in to your domain registrar or DNS hosting provider (e.g., GoDaddy, Cloudflare). Create a new TXT record for your domain. The "Host" or "Name" should be @ or your domain name, and the "Value" should be your SPF record.</w:t>
      </w:r>
    </w:p>
    <w:p>
      <w:r>
        <w:t>4.  Publish and test: It can take a few hours for DNS changes to propagate. Use an SPF record checker tool (e.g., MXToolbox SPF Lookup) to verify your record is correctly published.</w:t>
      </w:r>
    </w:p>
    <w:p>
      <w:r>
        <w:t>Common SPF misconfigurations:</w:t>
      </w:r>
    </w:p>
    <w:p>
      <w:r>
        <w:t>*   Multiple SPF records: You should only have one SPF TXT record per domain. Multiple records will cause authentication failures. Combine all authorized senders into a single record.</w:t>
      </w:r>
    </w:p>
    <w:p>
      <w:r>
        <w:t>*   Too many lookups: SPF records have a 10-DNS-lookup limit. Exceeding this will cause SPF to fail. Consolidate include statements where possible.</w:t>
      </w:r>
    </w:p>
    <w:p>
      <w:r>
        <w:t>*   Incorrect all mechanism: Using ?all (neutral) or ~all (soft fail) is less secure than -all (hard fail) and may not provide sufficient protection against spoofing. Start with ~all if you're unsure, but aim for -all once confident.</w:t>
      </w:r>
    </w:p>
    <w:p>
      <w:pPr>
        <w:pStyle w:val="Heading3"/>
      </w:pPr>
      <w:r>
        <w:t>DKIM (DomainKeys Identified Mail): Ensuring Message Integrity</w:t>
      </w:r>
    </w:p>
    <w:p>
      <w:r>
        <w:t>DKIM adds a digital signature to your outgoing emails, allowing the receiving server to verify that the email hasn't been tampered with in transit and that it genuinely originated from your domain.</w:t>
      </w:r>
    </w:p>
    <w:p>
      <w:r>
        <w:t>How DKIM works:</w:t>
      </w:r>
    </w:p>
    <w:p>
      <w:r>
        <w:t>When an email is sent, your sending server generates a unique cryptographic signature based on the email's content and headers. This signature is then attached to the email header. A public key corresponding to this signature is published in your domain's DNS records. The receiving server retrieves this public key and uses it to decrypt the signature. If the decrypted signature matches the email's content, the email is verified as authentic and untampered.</w:t>
      </w:r>
    </w:p>
    <w:p>
      <w:r>
        <w:t>Step-by-step setup guide:</w:t>
      </w:r>
    </w:p>
    <w:p>
      <w:r>
        <w:t>1.  Generate DKIM keys: Your ESP (e.g., Mailchimp, HubSpot, SendGrid) will typically provide you with the DKIM keys (a selector and a public key) you need to publish. Follow their specific instructions.</w:t>
      </w:r>
    </w:p>
    <w:p>
      <w:r>
        <w:t>2.  Add records to your DNS: Similar to SPF, you'll create a new TXT record in your DNS settings. The "Host" or "Name" will usually be a combination of a selector (e.g., s1._domainkey) and your domain. The "Value" will be the public key provided by your ESP.</w:t>
      </w:r>
    </w:p>
    <w:p>
      <w:r>
        <w:t>3.  Integrate with your ESP: Ensure your ESP is configured to sign your outgoing emails with DKIM using your private key.</w:t>
      </w:r>
    </w:p>
    <w:p>
      <w:r>
        <w:t>4.  Publish and test: Use a DKIM checker tool (e.g., MXToolbox DKIM Lookup) to confirm your record is correctly published and valid.</w:t>
      </w:r>
    </w:p>
    <w:p>
      <w:pPr>
        <w:pStyle w:val="Heading3"/>
      </w:pPr>
      <w:r>
        <w:t>DMARC (Domain-based Message Authentication, Reporting &amp; Conformance): Policy &amp; Reporting</w:t>
      </w:r>
    </w:p>
    <w:p>
      <w:r>
        <w:t>DMARC builds upon SPF and DKIM, providing a framework for domain owners to tell receiving email servers what to do with emails that fail SPF or DKIM authentication. It also provides reporting back to the domain owner about authentication results.</w:t>
      </w:r>
    </w:p>
    <w:p>
      <w:r>
        <w:t>How DMARC works:</w:t>
      </w:r>
    </w:p>
    <w:p>
      <w:r>
        <w:t>DMARC requires that an email's "From" header domain (the one users see) aligns with the domain verified by SPF or DKIM. If an email fails SPF or DKIM, and the domains don't align, DMARC instructs the receiving server on how to handle it based on your defined policy:</w:t>
      </w:r>
    </w:p>
    <w:p>
      <w:r>
        <w:t>*   p=none: Monitor mode. Emails that fail DMARC are still delivered, but you receive reports. This is ideal for initial setup.</w:t>
      </w:r>
    </w:p>
    <w:p>
      <w:r>
        <w:t>*   p=quarantine: Emails that fail DMARC are sent to the recipient's spam folder.</w:t>
      </w:r>
    </w:p>
    <w:p>
      <w:r>
        <w:t>*   p=reject: Emails that fail DMARC are outright rejected and not delivered.</w:t>
      </w:r>
    </w:p>
    <w:p>
      <w:r>
        <w:t>Example DMARC Record:</w:t>
      </w:r>
    </w:p>
    <w:p>
      <w:r>
        <w:t>v=DMARC1; p=none; rua=mailto:dmarc_reports@yourdomain.com; ruf=mailto:dmarc_forensics@yourdomain.com; fo=1;</w:t>
      </w:r>
    </w:p>
    <w:p>
      <w:r>
        <w:t>*   v=DMARC1: Specifies the DMARC version.</w:t>
      </w:r>
    </w:p>
    <w:p>
      <w:r>
        <w:t>*   p=none: Sets the policy to "none" (monitoring).</w:t>
      </w:r>
    </w:p>
    <w:p>
      <w:r>
        <w:t>*   rua=mailto:dmarc_reports@yourdomain.com: Specifies where aggregate reports should be sent.</w:t>
      </w:r>
    </w:p>
    <w:p>
      <w:r>
        <w:t>*   ruf=mailto:dmarc_forensics@yourdomain.com: Specifies where forensic reports should be sent.</w:t>
      </w:r>
    </w:p>
    <w:p>
      <w:r>
        <w:t>*   fo=1: Generates forensic reports if any underlying authentication mechanism fails.</w:t>
      </w:r>
    </w:p>
    <w:p>
      <w:r>
        <w:t>Step-by-step implementation:</w:t>
      </w:r>
    </w:p>
    <w:p>
      <w:r>
        <w:t>1.  Start with p=none: Publish a DMARC record with a "none" policy. This allows you to collect aggregate reports without impacting deliverability.</w:t>
      </w:r>
    </w:p>
    <w:p>
      <w:r>
        <w:t>2.  Analyze reports: Use DMARC report analyzers (e.g., DMARC Analyzer, Valimail) to interpret the XML reports. Look for legitimate emails failing authentication and unauthorized senders.</w:t>
      </w:r>
    </w:p>
    <w:p>
      <w:r>
        <w:t>3.  Fix issues: Based on report analysis, adjust your SPF and DKIM records to ensure all legitimate sending sources are authorized.</w:t>
      </w:r>
    </w:p>
    <w:p>
      <w:r>
        <w:t>4.  Gradually move to p=quarantine or p=reject: Once you're confident that all legitimate emails are passing DMARC, update your policy to p=quarantine (send failures to spam) and eventually p=reject (block failures entirely). This protects your brand from spoofing.</w:t>
      </w:r>
    </w:p>
    <w:p>
      <w:r>
        <w:t>Benefits for brand protection and ensuring email in inbox: DMARC provides unparalleled visibility into your email sending ecosystem. It not only helps prevent emails from going to spam by verifying authenticity but also protects your brand reputation by preventing malicious actors from spoofing your domain for phishing attacks. This directly translates to higher trust from ISPs and better inbox placement.</w:t>
      </w:r>
    </w:p>
    <w:p>
      <w:pPr>
        <w:pStyle w:val="Heading3"/>
      </w:pPr>
      <w:r>
        <w:t>BIMI (Brand Indicators for Message Identification): Visual Trust</w:t>
      </w:r>
    </w:p>
    <w:p>
      <w:r>
        <w:t>BIMI is an emerging email standard that allows you to display your brand's logo next to your authenticated emails in the recipient's inbox. It works in conjunction with DMARC with a p=quarantine or p=reject policy.</w:t>
      </w:r>
    </w:p>
    <w:p>
      <w:r>
        <w:t>What BIMI is and how it works:</w:t>
      </w:r>
    </w:p>
    <w:p>
      <w:r>
        <w:t>When a DMARC-authenticated email arrives, the receiving email client (if it supports BIMI) looks for a BIMI record in your DNS. This record points to the URL of your brand's logo (an SVG file) and often requires a Verified Mark Certificate (VMC) to prove ownership of the logo.</w:t>
      </w:r>
    </w:p>
    <w:p>
      <w:r>
        <w:t>Benefits for brand recognition and building trust: BIMI offers a powerful visual cue that instantly tells recipients your email is legitimate and from a trusted source. This increased brand recognition and trust can significantly improve open rates and engagement, further helping to prevent emails from going to spam by signaling to both recipients and ISPs that your brand is serious about email security and authenticity. While not directly a spam prevention tool, it enhances the trust signals that contribute to excellent email deliverability.</w:t>
      </w:r>
    </w:p>
    <w:p>
      <w:pPr>
        <w:pStyle w:val="Heading2"/>
      </w:pPr>
      <w:r>
        <w:t>6. Mastering Deliverability: Best Practices for Inbox Success</w:t>
      </w:r>
    </w:p>
    <w:p>
      <w:r>
        <w:t>Beyond authentication, a holistic approach to email deliverability involves continuous effort in list management, content creation, sender reputation nurturing, and strategic ESP selection. These best practices are crucial for achieving consistent inbox success and ensuring your emails avoid the spam folder.</w:t>
      </w:r>
    </w:p>
    <w:p>
      <w:pPr>
        <w:pStyle w:val="Heading3"/>
      </w:pPr>
      <w:r>
        <w:t>Building and Maintaining a Pristine Email List</w:t>
      </w:r>
    </w:p>
    <w:p>
      <w:r>
        <w:t>The quality of your email list is paramount. A clean, engaged list is your greatest asset for email deliverability.</w:t>
      </w:r>
    </w:p>
    <w:p>
      <w:r>
        <w:t>*   Implementing double opt-in: For new subscribers, double opt-in requires them to confirm their subscription via a link sent to their email address. This ensures consent, verifies the email address is valid, and guarantees the subscriber genuinely wants your emails. It significantly reduces bounce rates and spam complaints, laying a strong foundation for email deliverability.</w:t>
      </w:r>
    </w:p>
    <w:p>
      <w:r>
        <w:t>*   Regular list cleaning: Don't be afraid to remove inactive subscribers. Regularly identify and remove email addresses that haven't opened or clicked your emails in a long time (e.g., 6-12 months). Also, promptly remove hard bounces and invalid email addresses. Many ESPs offer automated tools for this. A smaller, highly engaged list is far more valuable than a large, stale one.</w:t>
      </w:r>
    </w:p>
    <w:p>
      <w:r>
        <w:t>*   Segmentation: Sending relevant content to engaged audiences is a game-changer. Segment your list based on demographics, purchase history, engagement levels, or interests. Tailoring your messages ensures recipients receive content they value, leading to higher open rates, click-through rates, and lower unsubscribe/spam complaint rates, all of which boost your email deliverability.</w:t>
      </w:r>
    </w:p>
    <w:p>
      <w:pPr>
        <w:pStyle w:val="Heading3"/>
      </w:pPr>
      <w:r>
        <w:t>Crafting Engaging, Spam-Filter-Friendly Content</w:t>
      </w:r>
    </w:p>
    <w:p>
      <w:r>
        <w:t>Your email's content is under constant scrutiny by spam filters.</w:t>
      </w:r>
    </w:p>
    <w:p>
      <w:r>
        <w:t>*   Avoiding 'spam folder' trigger words: Steer clear of excessive capitalization, multiple exclamation marks, and phrases commonly associated with spam (e.g., "FREE MONEY," "ACT NOW," "GUARANTEED INCOME," "CLICK HERE"). Use these sparingly and genuinely.</w:t>
      </w:r>
    </w:p>
    <w:p>
      <w:r>
        <w:t>*   Clean HTML, balanced text-to-image ratio, and optimized links: Ensure your email's HTML is clean, well-structured, and free of broken tags. Avoid emails that are entirely images, as spam filters can't read text within images and may flag them as suspicious. Aim for a healthy balance, typically 60-40% text-to-image ratio. All links should be legitimate, functional, and point to reputable domains. Avoid URL shorteners that might be associated with spam.</w:t>
      </w:r>
    </w:p>
    <w:p>
      <w:r>
        <w:t>*   Personalization and value-driven content: Personalize your emails beyond just the recipient's name. Segmented content, dynamic content blocks, and tailored offers show that you understand your audience. Focus on providing genuine value, solving problems, or entertaining your subscribers. This fosters engagement and builds a positive sender-recipient relationship.</w:t>
      </w:r>
    </w:p>
    <w:p>
      <w:r>
        <w:t>*   Clear and easy-to-find unsubscribe links: This is not just a legal requirement (CAN-SPAM, GDPR) but also a best practice. Making it easy for recipients to unsubscribe prevents them from marking your email as spam out of frustration. A prominent unsubscribe link protects your sender reputation.</w:t>
      </w:r>
    </w:p>
    <w:p>
      <w:pPr>
        <w:pStyle w:val="Heading3"/>
      </w:pPr>
      <w:r>
        <w:t>Nurturing Your Sender Reputation</w:t>
      </w:r>
    </w:p>
    <w:p>
      <w:r>
        <w:t>Your sender reputation is a dynamic asset that requires continuous care.</w:t>
      </w:r>
    </w:p>
    <w:p>
      <w:r>
        <w:t>*   Consistent sending volume and frequency: ISPs prefer senders with predictable sending patterns. Avoid sudden, large spikes in email volume, especially if you're a new sender or haven't sent emails in a while. Gradually increase your sending volume (known as "IP warming" or "domain warming") to build trust with ISPs. Maintain a consistent sending schedule.</w:t>
      </w:r>
    </w:p>
    <w:p>
      <w:r>
        <w:t>*   Monitoring feedback loops (FBLs): FBLs are services offered by major ISPs (like Gmail, Outlook, Yahoo) that notify you when a recipient marks your email as spam. Sign up for these through your ESP or directly with the ISPs. Promptly remove anyone who complains from your list to prevent further damage to your sender reputation and address spam complaint rate issues.</w:t>
      </w:r>
    </w:p>
    <w:p>
      <w:r>
        <w:t>*   Warming up new IP addresses or domains gradually: If you're using a new IP address or domain for sending, start with small batches of highly engaged subscribers and slowly increase your volume over several weeks. This builds a positive sending history with ISPs before you send to your entire list.</w:t>
      </w:r>
    </w:p>
    <w:p>
      <w:pPr>
        <w:pStyle w:val="Heading3"/>
      </w:pPr>
      <w:r>
        <w:t>The Critical Role of Your Email Service Provider (ESP)</w:t>
      </w:r>
    </w:p>
    <w:p>
      <w:r>
        <w:t>Your choice of ESP significantly impacts your email deliverability.</w:t>
      </w:r>
    </w:p>
    <w:p>
      <w:r>
        <w:t>*   Shared vs. dedicated IP addresses:</w:t>
      </w:r>
    </w:p>
    <w:p>
      <w:r>
        <w:t>*   Shared IP: You send emails from an IP address shared with other ESP clients. This is common for smaller senders. Your deliverability can be affected by the sending practices of others on the same IP.</w:t>
      </w:r>
    </w:p>
    <w:p>
      <w:r>
        <w:t>*   Dedicated IP: You have exclusive use of an IP address. This gives you full control over your sender reputation, but it requires consistent high-volume sending to maintain a good reputation. It's generally recommended for larger senders.</w:t>
      </w:r>
    </w:p>
    <w:p>
      <w:r>
        <w:t>*   How your ESP's own reputation management impacts your 'email deliverability issues fix': A reputable ESP actively manages its IP pools, monitors blacklists, and enforces strict anti-spam policies for its users. This collective effort helps maintain a good reputation for all clients. A poor ESP might put you on shared IPs with spammers, harming your deliverability.</w:t>
      </w:r>
    </w:p>
    <w:p>
      <w:r>
        <w:t>*   Choosing a reputable ESP: Look for an ESP with a strong track record in deliverability, robust authentication support (SPF, DKIM, DMARC), detailed reporting, and proactive deliverability support. They should offer features like list cleaning tools, segmentation, and FBL integration. Your ESP is your partner in email success, so choose wisely to avoid email deliverability issues fix.</w:t>
      </w:r>
    </w:p>
    <w:p>
      <w:pPr>
        <w:pStyle w:val="Heading2"/>
      </w:pPr>
      <w:r>
        <w:t>7. Legal &amp; Ethical Considerations: Staying Compliant</w:t>
      </w:r>
    </w:p>
    <w:p>
      <w:r>
        <w:t>Beyond technical configurations and best practices, adhering to legal and ethical guidelines is non-negotiable for email success. Non-compliance not only carries severe penalties but also irrevocably damages your sender reputation, making it nearly impossible to reach the inbox.</w:t>
      </w:r>
    </w:p>
    <w:p>
      <w:pPr>
        <w:pStyle w:val="Heading3"/>
      </w:pPr>
      <w:r>
        <w:t>Understanding Key Regulations: CAN-SPAM Act (US) &amp; GDPR (Europe)</w:t>
      </w:r>
    </w:p>
    <w:p>
      <w:r>
        <w:t>These two regulations are among the most prominent globally, dictating how businesses can send commercial emails.</w:t>
      </w:r>
    </w:p>
    <w:p>
      <w:r>
        <w:t>*   CAN-SPAM Act (Controlling the Assault of Non-Solicited Pornography And Marketing Act - US): This law sets rules for commercial email, establishes requirements for commercial messages, gives recipients the right to have emails stopped from being sent to them, and spells out tough penalties for violations. Key requirements include:</w:t>
      </w:r>
    </w:p>
    <w:p>
      <w:r>
        <w:t>*   No false or misleading header information: Your "From," "To," "Reply-To," and routing information must be accurate and identify the person or business who initiated the message.</w:t>
      </w:r>
    </w:p>
    <w:p>
      <w:r>
        <w:t>*   No deceptive subject lines: The subject line must accurately reflect the content of the message.</w:t>
      </w:r>
    </w:p>
    <w:p>
      <w:r>
        <w:t>*   Identify the message as an advertisement: You must clearly and conspicuously disclose that your message is an advertisement or promotion.</w:t>
      </w:r>
    </w:p>
    <w:p>
      <w:r>
        <w:t>*   Tell recipients where you're located: Your email must include your valid physical postal address.</w:t>
      </w:r>
    </w:p>
    <w:p>
      <w:r>
        <w:t>*   Tell recipients how to opt out of receiving future email from you: You must provide a clear and conspicuous explanation of how the recipient can opt out of getting emails from you in the future.</w:t>
      </w:r>
    </w:p>
    <w:p>
      <w:r>
        <w:t>*   Honor opt-out requests promptly: You must process opt-out requests within 10 business days.</w:t>
      </w:r>
    </w:p>
    <w:p>
      <w:r>
        <w:t>*   GDPR (General Data Protection Regulation - Europe): This comprehensive data privacy law applies to anyone processing the personal data of individuals in the European Union (EU) and European Economic Area (EEA), regardless of where the sender is located. Its requirements are generally stricter than CAN-SPAM, particularly regarding consent. Key aspects include:</w:t>
      </w:r>
    </w:p>
    <w:p>
      <w:r>
        <w:t>*   Consent requirements: Consent must be freely given, specific, informed, and unambiguous. Pre-checked boxes are not allowed. You must be able to prove consent was given. Double opt-in is highly recommended to demonstrate this.</w:t>
      </w:r>
    </w:p>
    <w:p>
      <w:r>
        <w:t>*   Clear identification of sender: Similar to CAN-SPAM, the sender must be clearly identifiable.</w:t>
      </w:r>
    </w:p>
    <w:p>
      <w:r>
        <w:t>*   Easy unsubscribe mechanisms: Recipients must have an easy way to withdraw consent at any time.</w:t>
      </w:r>
    </w:p>
    <w:p>
      <w:r>
        <w:t>*   Data privacy and processing: You must be transparent about how you collect, store, and use personal data.</w:t>
      </w:r>
    </w:p>
    <w:p>
      <w:r>
        <w:t>*   The right to be forgotten: Individuals have the right to request their data be erased.</w:t>
      </w:r>
    </w:p>
    <w:p>
      <w:pPr>
        <w:pStyle w:val="Heading3"/>
      </w:pPr>
      <w:r>
        <w:t>The Cost of Non-Compliance</w:t>
      </w:r>
    </w:p>
    <w:p>
      <w:r>
        <w:t>The repercussions of failing to comply with these regulations are severe and multi-faceted:</w:t>
      </w:r>
    </w:p>
    <w:p>
      <w:r>
        <w:t>*   Fines: Both CAN-SPAM and GDPR carry hefty financial penalties. CAN-SPAM violations can result in fines of up to $50,120 per individual email. GDPR fines can reach up to €20 million or 4% of annual global turnover, whichever is higher.</w:t>
      </w:r>
    </w:p>
    <w:p>
      <w:r>
        <w:t>*   Legal repercussions: Beyond fines, non-compliance can lead to lawsuits, injunctions, and other legal actions, consuming significant time and resources.</w:t>
      </w:r>
    </w:p>
    <w:p>
      <w:r>
        <w:t>*   Severe damage to sender reputation: ISPs and email clients actively monitor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