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76C5" w14:textId="77777777" w:rsidR="001E7F01" w:rsidRDefault="00000000">
      <w:pPr>
        <w:spacing w:after="13"/>
        <w:ind w:right="449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Project Design Phase </w:t>
      </w:r>
    </w:p>
    <w:p w14:paraId="4C4138FC" w14:textId="77777777" w:rsidR="001E7F01" w:rsidRDefault="00000000">
      <w:pPr>
        <w:spacing w:after="0"/>
        <w:ind w:left="2914"/>
      </w:pPr>
      <w:r>
        <w:rPr>
          <w:rFonts w:ascii="Times New Roman" w:eastAsia="Times New Roman" w:hAnsi="Times New Roman" w:cs="Times New Roman"/>
          <w:sz w:val="23"/>
        </w:rPr>
        <w:t xml:space="preserve">Proposed Solution Template </w:t>
      </w:r>
    </w:p>
    <w:p w14:paraId="7D33F814" w14:textId="77777777" w:rsidR="001E7F01" w:rsidRDefault="00000000">
      <w:pPr>
        <w:spacing w:after="0"/>
        <w:ind w:right="400"/>
        <w:jc w:val="center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TableGrid"/>
        <w:tblW w:w="8489" w:type="dxa"/>
        <w:tblInd w:w="5" w:type="dxa"/>
        <w:tblCellMar>
          <w:top w:w="4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13"/>
        <w:gridCol w:w="4076"/>
      </w:tblGrid>
      <w:tr w:rsidR="009F4D13" w14:paraId="3B406593" w14:textId="77777777" w:rsidTr="009F4D13">
        <w:trPr>
          <w:trHeight w:val="262"/>
        </w:trPr>
        <w:tc>
          <w:tcPr>
            <w:tcW w:w="441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DC123FB" w14:textId="4EFD843A" w:rsidR="009F4D13" w:rsidRDefault="009F4D13" w:rsidP="009F4D13">
            <w:pPr>
              <w:spacing w:after="0"/>
              <w:ind w:left="1"/>
            </w:pPr>
            <w:r>
              <w:t xml:space="preserve">Date </w:t>
            </w:r>
          </w:p>
        </w:tc>
        <w:tc>
          <w:tcPr>
            <w:tcW w:w="40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58E32D2" w14:textId="518C3078" w:rsidR="009F4D13" w:rsidRDefault="009F4D13" w:rsidP="009F4D13">
            <w:pPr>
              <w:spacing w:after="0"/>
              <w:ind w:left="1"/>
            </w:pPr>
            <w:r>
              <w:t>5 February 2026</w:t>
            </w:r>
          </w:p>
        </w:tc>
      </w:tr>
      <w:tr w:rsidR="009F4D13" w14:paraId="59E22336" w14:textId="77777777" w:rsidTr="009F4D13">
        <w:trPr>
          <w:trHeight w:val="263"/>
        </w:trPr>
        <w:tc>
          <w:tcPr>
            <w:tcW w:w="441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0859697" w14:textId="6061FA22" w:rsidR="009F4D13" w:rsidRDefault="009F4D13" w:rsidP="009F4D13">
            <w:pPr>
              <w:spacing w:after="0"/>
              <w:ind w:left="1"/>
            </w:pPr>
            <w:r>
              <w:t xml:space="preserve">Team ID </w:t>
            </w:r>
          </w:p>
        </w:tc>
        <w:tc>
          <w:tcPr>
            <w:tcW w:w="407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EEDEB3" w14:textId="22D09FCD" w:rsidR="009F4D13" w:rsidRDefault="009F4D13" w:rsidP="009F4D13">
            <w:pPr>
              <w:spacing w:after="0"/>
              <w:ind w:left="2"/>
            </w:pPr>
            <w:r>
              <w:t>Sanket Yadav, Shreyash Nimbalkar, Parth Jadhav, Mayur Dhole</w:t>
            </w:r>
          </w:p>
        </w:tc>
      </w:tr>
      <w:tr w:rsidR="001E7F01" w14:paraId="349A3943" w14:textId="77777777" w:rsidTr="009F4D13">
        <w:trPr>
          <w:trHeight w:val="766"/>
        </w:trPr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36DB292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Project Name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6870B8" w14:textId="77777777" w:rsidR="001E7F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Strategic Product Placement Analysis: </w:t>
            </w:r>
          </w:p>
          <w:p w14:paraId="6BB908F9" w14:textId="77777777" w:rsidR="001E7F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Unveiling Sales Impact with Tableau Visualization </w:t>
            </w:r>
          </w:p>
        </w:tc>
      </w:tr>
      <w:tr w:rsidR="001E7F01" w14:paraId="01684A6B" w14:textId="77777777" w:rsidTr="009F4D13">
        <w:trPr>
          <w:trHeight w:val="262"/>
        </w:trPr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937C1C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Maximum Marks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40CFD91" w14:textId="77777777" w:rsidR="001E7F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 Marks </w:t>
            </w:r>
          </w:p>
        </w:tc>
      </w:tr>
    </w:tbl>
    <w:p w14:paraId="18FB9AD4" w14:textId="77777777" w:rsidR="001E7F01" w:rsidRDefault="00000000">
      <w:pPr>
        <w:spacing w:after="163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76F7416" w14:textId="77777777" w:rsidR="001E7F01" w:rsidRDefault="00000000">
      <w:pPr>
        <w:spacing w:after="163"/>
      </w:pPr>
      <w:r>
        <w:rPr>
          <w:rFonts w:ascii="Times New Roman" w:eastAsia="Times New Roman" w:hAnsi="Times New Roman" w:cs="Times New Roman"/>
          <w:sz w:val="21"/>
        </w:rPr>
        <w:t xml:space="preserve">Proposed Solution Template: </w:t>
      </w:r>
    </w:p>
    <w:p w14:paraId="59C53064" w14:textId="77777777" w:rsidR="001E7F01" w:rsidRDefault="0000000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Project team shall fill the following information in the proposed solution template. </w:t>
      </w:r>
    </w:p>
    <w:tbl>
      <w:tblPr>
        <w:tblStyle w:val="TableGrid"/>
        <w:tblW w:w="8522" w:type="dxa"/>
        <w:tblInd w:w="5" w:type="dxa"/>
        <w:tblCellMar>
          <w:top w:w="44" w:type="dxa"/>
          <w:left w:w="100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847"/>
        <w:gridCol w:w="3439"/>
        <w:gridCol w:w="4236"/>
      </w:tblGrid>
      <w:tr w:rsidR="001E7F01" w14:paraId="55159F94" w14:textId="77777777">
        <w:trPr>
          <w:trHeight w:val="535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5DF4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S.No. 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75844" w14:textId="77777777" w:rsidR="001E7F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Parameter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2801" w14:textId="77777777" w:rsidR="001E7F0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Description </w:t>
            </w:r>
          </w:p>
        </w:tc>
      </w:tr>
      <w:tr w:rsidR="001E7F01" w14:paraId="5888387B" w14:textId="77777777">
        <w:trPr>
          <w:trHeight w:val="1018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DC4A" w14:textId="77777777" w:rsidR="001E7F01" w:rsidRDefault="00000000">
            <w:pPr>
              <w:spacing w:after="0"/>
              <w:ind w:left="26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1.  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ACF76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>Problem Statement (Problem to be solved)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5ADC4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Inefficient product placement decisions due to fragmented data and lack of visual, actionable analytics, hindering sales optimization and strategic planning. </w:t>
            </w:r>
          </w:p>
        </w:tc>
      </w:tr>
      <w:tr w:rsidR="001E7F01" w14:paraId="408A83D8" w14:textId="77777777">
        <w:trPr>
          <w:trHeight w:val="102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B9F52" w14:textId="77777777" w:rsidR="001E7F01" w:rsidRDefault="00000000">
            <w:pPr>
              <w:spacing w:after="0"/>
              <w:ind w:left="26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2.  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086B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>Idea / Solution description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E5FC" w14:textId="77777777" w:rsidR="001E7F0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An Integrated Retail Analytics </w:t>
            </w:r>
          </w:p>
          <w:p w14:paraId="3DE2CACA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Platform providing centralized data, interactive visualizations, and comparative insights for optimizing product placement and sales. </w:t>
            </w:r>
          </w:p>
        </w:tc>
      </w:tr>
      <w:tr w:rsidR="001E7F01" w14:paraId="0F032F27" w14:textId="77777777">
        <w:trPr>
          <w:trHeight w:val="102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0D4DB" w14:textId="77777777" w:rsidR="001E7F01" w:rsidRDefault="00000000">
            <w:pPr>
              <w:spacing w:after="0"/>
              <w:ind w:left="26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3.  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91CD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 xml:space="preserve">Novelty / Uniqueness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40CF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Unifies siloed data (sales, placement, promotions) into a single, user-friendly analytical view offering actionable, near realtime insights. </w:t>
            </w:r>
          </w:p>
        </w:tc>
      </w:tr>
      <w:tr w:rsidR="001E7F01" w14:paraId="114B2C9B" w14:textId="77777777">
        <w:trPr>
          <w:trHeight w:val="102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98A7" w14:textId="77777777" w:rsidR="001E7F01" w:rsidRDefault="00000000">
            <w:pPr>
              <w:spacing w:after="0"/>
              <w:ind w:left="26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4.  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FBF5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>Social Impact / Customer Satisfaction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D62C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Empowers users with data-driven confidence for better decisions, leading to increased sales, improved ROI, and enhanced operational efficiency. </w:t>
            </w:r>
          </w:p>
        </w:tc>
      </w:tr>
      <w:tr w:rsidR="001E7F01" w14:paraId="0DD01219" w14:textId="77777777">
        <w:trPr>
          <w:trHeight w:val="775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E8E4" w14:textId="77777777" w:rsidR="001E7F01" w:rsidRDefault="00000000">
            <w:pPr>
              <w:spacing w:after="0"/>
              <w:ind w:left="26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5.  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173F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>Business Model (Revenue Model)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8A01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SaaS subscription model with tiered pricing based on usage, data volume, and features. </w:t>
            </w:r>
          </w:p>
        </w:tc>
      </w:tr>
      <w:tr w:rsidR="001E7F01" w14:paraId="546E5DD2" w14:textId="77777777">
        <w:trPr>
          <w:trHeight w:val="102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F25F" w14:textId="77777777" w:rsidR="001E7F01" w:rsidRDefault="00000000">
            <w:pPr>
              <w:spacing w:after="0"/>
              <w:ind w:left="26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6.  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DD36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 xml:space="preserve">Scalability of the Solution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2B07" w14:textId="77777777" w:rsidR="001E7F0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Cloud-native architecture ensuring scalability for data, users, and geographic expansion, with a modular design for future feature enhancements. </w:t>
            </w:r>
          </w:p>
        </w:tc>
      </w:tr>
    </w:tbl>
    <w:p w14:paraId="2912168F" w14:textId="77777777" w:rsidR="001E7F01" w:rsidRDefault="0000000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sectPr w:rsidR="001E7F01">
      <w:pgSz w:w="12240" w:h="15840"/>
      <w:pgMar w:top="1440" w:right="1440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F01"/>
    <w:rsid w:val="001E7F01"/>
    <w:rsid w:val="00715964"/>
    <w:rsid w:val="009F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6A21"/>
  <w15:docId w15:val="{8B867E23-AFBE-4492-9716-796A91C91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TW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Proposed Solution Template</dc:title>
  <dc:subject/>
  <dc:creator>Surya Nallamothu</dc:creator>
  <cp:keywords/>
  <cp:lastModifiedBy>shreyash nimbalkar</cp:lastModifiedBy>
  <cp:revision>2</cp:revision>
  <dcterms:created xsi:type="dcterms:W3CDTF">2026-03-09T13:09:00Z</dcterms:created>
  <dcterms:modified xsi:type="dcterms:W3CDTF">2026-03-09T13:09:00Z</dcterms:modified>
</cp:coreProperties>
</file>