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3FF4" w14:textId="57C2A0FA" w:rsidR="00A96455" w:rsidRPr="00A96455" w:rsidRDefault="00A96455" w:rsidP="00A96455">
      <w:r>
        <w:t>1</w:t>
      </w:r>
      <w:r w:rsidRPr="00A96455">
        <w:t xml:space="preserve">. Design a network in CISCO packet tracer to connect ACCOUNTS and DELIVERY departments through the following: </w:t>
      </w:r>
    </w:p>
    <w:p w14:paraId="447580A1" w14:textId="64338B90" w:rsidR="00A96455" w:rsidRPr="00A96455" w:rsidRDefault="00A96455" w:rsidP="00A96455">
      <w:r w:rsidRPr="00A96455">
        <w:t>A</w:t>
      </w:r>
      <w:r>
        <w:t>. Each</w:t>
      </w:r>
      <w:r w:rsidRPr="00A96455">
        <w:t xml:space="preserve"> department should contain at least 2 PCS.</w:t>
      </w:r>
    </w:p>
    <w:p w14:paraId="371B9BC9" w14:textId="3634C659" w:rsidR="00A96455" w:rsidRPr="00A96455" w:rsidRDefault="00A96455" w:rsidP="00A96455">
      <w:r w:rsidRPr="00A96455">
        <w:t>B</w:t>
      </w:r>
      <w:r>
        <w:t>. Appropriate</w:t>
      </w:r>
      <w:r w:rsidRPr="00A96455">
        <w:t xml:space="preserve"> number of switches and routers should be used in the network.</w:t>
      </w:r>
    </w:p>
    <w:p w14:paraId="3445B3BC" w14:textId="6C84A86A" w:rsidR="00A96455" w:rsidRPr="00A96455" w:rsidRDefault="00A96455" w:rsidP="00A96455">
      <w:r w:rsidRPr="00A96455">
        <w:t>C. Using the given network address 192.168.40.0, all interfaces should be configured with appropriate IP addresses, subnet mask and gateways.</w:t>
      </w:r>
    </w:p>
    <w:p w14:paraId="2E422301" w14:textId="461F43A1" w:rsidR="00A96455" w:rsidRPr="00A96455" w:rsidRDefault="00A96455" w:rsidP="00A96455">
      <w:r w:rsidRPr="00A96455">
        <w:t>D</w:t>
      </w:r>
      <w:r>
        <w:t>. All</w:t>
      </w:r>
      <w:r w:rsidRPr="00A96455">
        <w:t xml:space="preserve"> devices in the network should be connected using appropriate cables.</w:t>
      </w:r>
    </w:p>
    <w:p w14:paraId="4BF7DE8B" w14:textId="26041B0C" w:rsidR="00A96455" w:rsidRDefault="00A96455" w:rsidP="00A96455">
      <w:r w:rsidRPr="00A96455">
        <w:t>E</w:t>
      </w:r>
      <w:r>
        <w:t>. Test</w:t>
      </w:r>
      <w:r w:rsidRPr="00A96455">
        <w:t xml:space="preserve"> the connectivity between ACCOUNTS and DELIVERY department -PCs in DELIVERY department should be able to ping the PCs in ACCOUNTS department.</w:t>
      </w:r>
    </w:p>
    <w:p w14:paraId="6CE52D42" w14:textId="77777777" w:rsidR="00A96455" w:rsidRDefault="00A96455" w:rsidP="00A96455"/>
    <w:p w14:paraId="03EB4EC8" w14:textId="7DEEC491" w:rsidR="00BA326C" w:rsidRDefault="00BA326C">
      <w:r>
        <w:t xml:space="preserve">Network Adress 192.168.40.0  </w:t>
      </w:r>
    </w:p>
    <w:p w14:paraId="4941C4D3" w14:textId="2A62FCEF" w:rsidR="00BA326C" w:rsidRDefault="00BA326C">
      <w:r>
        <w:t xml:space="preserve">Number of </w:t>
      </w:r>
      <w:proofErr w:type="gramStart"/>
      <w:r w:rsidR="008D1447">
        <w:t>subnet</w:t>
      </w:r>
      <w:r>
        <w:t xml:space="preserve">  =</w:t>
      </w:r>
      <w:proofErr w:type="gramEnd"/>
      <w:r>
        <w:t xml:space="preserve">  2</w:t>
      </w:r>
    </w:p>
    <w:p w14:paraId="3746E495" w14:textId="77777777" w:rsidR="008D1447" w:rsidRDefault="008D1447"/>
    <w:p w14:paraId="2425EF91" w14:textId="24FD0C51" w:rsidR="008D1447" w:rsidRDefault="008D1447">
      <w:r>
        <w:t>2^n=no, of subnet =======2^n=2</w:t>
      </w:r>
    </w:p>
    <w:p w14:paraId="75862270" w14:textId="13FD6557" w:rsidR="008D1447" w:rsidRDefault="008D1447">
      <w:r>
        <w:t>N=1</w:t>
      </w:r>
    </w:p>
    <w:p w14:paraId="68D70C73" w14:textId="11972CA4" w:rsidR="008D1447" w:rsidRDefault="008D1447">
      <w:r>
        <w:t>255.255.255.255</w:t>
      </w:r>
      <w:r>
        <w:sym w:font="Wingdings" w:char="F0E8"/>
      </w:r>
      <w:r>
        <w:t xml:space="preserve"> Subnet mask</w:t>
      </w:r>
    </w:p>
    <w:p w14:paraId="3EE6E68B" w14:textId="77777777" w:rsidR="008D1447" w:rsidRDefault="008D1447"/>
    <w:p w14:paraId="6B0EC33D" w14:textId="5627367F" w:rsidR="008D1447" w:rsidRDefault="008D1447">
      <w:r>
        <w:t>1</w:t>
      </w:r>
      <w:r w:rsidRPr="008D1447">
        <w:rPr>
          <w:vertAlign w:val="superscript"/>
        </w:rPr>
        <w:t>st</w:t>
      </w:r>
      <w:r>
        <w:t xml:space="preserve"> Subnet </w:t>
      </w:r>
    </w:p>
    <w:p w14:paraId="11DA56BF" w14:textId="2CD336D6" w:rsidR="008D1447" w:rsidRDefault="008D1447">
      <w:r>
        <w:t>Subnet mask= 255.255.255.128</w:t>
      </w:r>
    </w:p>
    <w:p w14:paraId="0B6F5FD4" w14:textId="68974B43" w:rsidR="008D1447" w:rsidRDefault="008D1447">
      <w:r>
        <w:t>Network ID= 192.168.40.0</w:t>
      </w:r>
    </w:p>
    <w:p w14:paraId="229B5CE3" w14:textId="6985E10A" w:rsidR="008D1447" w:rsidRDefault="008D1447">
      <w:r>
        <w:t>Range of Valid Host = 192.168.40.1-192.168.40.126</w:t>
      </w:r>
      <w:r>
        <w:tab/>
      </w:r>
    </w:p>
    <w:p w14:paraId="22FBB35C" w14:textId="62BEABBA" w:rsidR="008D1447" w:rsidRDefault="008D1447">
      <w:r>
        <w:t>Broadcast ID=192.168.40.127</w:t>
      </w:r>
    </w:p>
    <w:p w14:paraId="040EFD6F" w14:textId="77777777" w:rsidR="008D1447" w:rsidRDefault="008D1447" w:rsidP="008D1447"/>
    <w:p w14:paraId="72544893" w14:textId="447A9C03" w:rsidR="008D1447" w:rsidRDefault="008D1447" w:rsidP="008D1447">
      <w:r>
        <w:t>2</w:t>
      </w:r>
      <w:proofErr w:type="gramStart"/>
      <w:r w:rsidRPr="008D1447">
        <w:rPr>
          <w:vertAlign w:val="superscript"/>
        </w:rPr>
        <w:t>nd</w:t>
      </w:r>
      <w:r>
        <w:t xml:space="preserve">  Subnet</w:t>
      </w:r>
      <w:proofErr w:type="gramEnd"/>
      <w:r>
        <w:t xml:space="preserve"> </w:t>
      </w:r>
    </w:p>
    <w:p w14:paraId="2671323B" w14:textId="77777777" w:rsidR="008D1447" w:rsidRDefault="008D1447" w:rsidP="008D1447">
      <w:r>
        <w:t>Subnet mask= 255.255.255.128</w:t>
      </w:r>
    </w:p>
    <w:p w14:paraId="5FA0BA9A" w14:textId="4A8EE3CE" w:rsidR="008D1447" w:rsidRDefault="008D1447" w:rsidP="008D1447">
      <w:r>
        <w:t>Network ID= 192.168.40.128</w:t>
      </w:r>
    </w:p>
    <w:p w14:paraId="3423967D" w14:textId="6BBAC591" w:rsidR="008D1447" w:rsidRDefault="008D1447" w:rsidP="008D1447">
      <w:r>
        <w:t>Range of Valid Host = 192.168.40.129-192.168.40.254</w:t>
      </w:r>
      <w:r>
        <w:tab/>
      </w:r>
    </w:p>
    <w:p w14:paraId="54510C81" w14:textId="17F5F2D6" w:rsidR="008D1447" w:rsidRDefault="008D1447" w:rsidP="008D1447">
      <w:r>
        <w:lastRenderedPageBreak/>
        <w:t>Broadcast ID=192.168.40.255</w:t>
      </w:r>
    </w:p>
    <w:p w14:paraId="14AAAA4F" w14:textId="77777777" w:rsidR="008D1447" w:rsidRDefault="008D1447"/>
    <w:sectPr w:rsidR="008D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C"/>
    <w:rsid w:val="003655D8"/>
    <w:rsid w:val="007368FE"/>
    <w:rsid w:val="008D1447"/>
    <w:rsid w:val="00915BAC"/>
    <w:rsid w:val="00A96455"/>
    <w:rsid w:val="00B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D730"/>
  <w15:chartTrackingRefBased/>
  <w15:docId w15:val="{149D7BD5-0417-4010-AB33-EBEA5596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47"/>
  </w:style>
  <w:style w:type="paragraph" w:styleId="Heading1">
    <w:name w:val="heading 1"/>
    <w:basedOn w:val="Normal"/>
    <w:next w:val="Normal"/>
    <w:link w:val="Heading1Char"/>
    <w:uiPriority w:val="9"/>
    <w:qFormat/>
    <w:rsid w:val="00BA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sanketh Panagoda</dc:creator>
  <cp:keywords/>
  <dc:description/>
  <cp:lastModifiedBy>sanketh Panagoda</cp:lastModifiedBy>
  <cp:revision>2</cp:revision>
  <dcterms:created xsi:type="dcterms:W3CDTF">2025-02-03T21:40:00Z</dcterms:created>
  <dcterms:modified xsi:type="dcterms:W3CDTF">2025-02-04T18:07:00Z</dcterms:modified>
</cp:coreProperties>
</file>