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C2430" w14:textId="60C02EA3" w:rsidR="00B17F11" w:rsidRPr="00B17F11" w:rsidRDefault="007574AF" w:rsidP="00B17F11">
      <w:pPr>
        <w:spacing w:before="150" w:after="0" w:line="240" w:lineRule="auto"/>
        <w:outlineLvl w:val="0"/>
        <w:rPr>
          <w:rFonts w:ascii="Times New Roman" w:eastAsia="Times New Roman" w:hAnsi="Times New Roman" w:cs="Times New Roman"/>
          <w:b/>
          <w:bCs/>
          <w:kern w:val="36"/>
          <w:sz w:val="48"/>
          <w:szCs w:val="48"/>
          <w:lang w:eastAsia="en-IN"/>
          <w14:ligatures w14:val="none"/>
        </w:rPr>
      </w:pPr>
      <w:r>
        <w:rPr>
          <w:rFonts w:ascii="Times New Roman" w:eastAsia="Times New Roman" w:hAnsi="Times New Roman" w:cs="Times New Roman"/>
          <w:b/>
          <w:bCs/>
          <w:kern w:val="36"/>
          <w:sz w:val="48"/>
          <w:szCs w:val="48"/>
          <w:lang w:eastAsia="en-IN"/>
          <w14:ligatures w14:val="none"/>
        </w:rPr>
        <w:t xml:space="preserve"> </w:t>
      </w:r>
      <w:r w:rsidR="00B17F11" w:rsidRPr="00B17F11">
        <w:rPr>
          <w:rFonts w:ascii="Times New Roman" w:eastAsia="Times New Roman" w:hAnsi="Times New Roman" w:cs="Times New Roman"/>
          <w:b/>
          <w:bCs/>
          <w:kern w:val="36"/>
          <w:sz w:val="48"/>
          <w:szCs w:val="48"/>
          <w:lang w:eastAsia="en-IN"/>
          <w14:ligatures w14:val="none"/>
        </w:rPr>
        <w:t>McDonald’s Corporation: The World’s Leading Fast Food Chain</w:t>
      </w:r>
    </w:p>
    <w:p w14:paraId="272532AF" w14:textId="77777777" w:rsidR="00B17F11" w:rsidRPr="00B17F11" w:rsidRDefault="00B17F11" w:rsidP="00B17F11">
      <w:pPr>
        <w:spacing w:before="150" w:after="0" w:line="240" w:lineRule="auto"/>
        <w:outlineLvl w:val="1"/>
        <w:rPr>
          <w:rFonts w:ascii="Times New Roman" w:eastAsia="Times New Roman" w:hAnsi="Times New Roman" w:cs="Times New Roman"/>
          <w:b/>
          <w:bCs/>
          <w:kern w:val="0"/>
          <w:sz w:val="36"/>
          <w:szCs w:val="36"/>
          <w:lang w:eastAsia="en-IN"/>
          <w14:ligatures w14:val="none"/>
        </w:rPr>
      </w:pPr>
      <w:r w:rsidRPr="00B17F11">
        <w:rPr>
          <w:rFonts w:ascii="Times New Roman" w:eastAsia="Times New Roman" w:hAnsi="Times New Roman" w:cs="Times New Roman"/>
          <w:b/>
          <w:bCs/>
          <w:kern w:val="0"/>
          <w:sz w:val="36"/>
          <w:szCs w:val="36"/>
          <w:lang w:eastAsia="en-IN"/>
          <w14:ligatures w14:val="none"/>
        </w:rPr>
        <w:t>Introduction</w:t>
      </w:r>
    </w:p>
    <w:p w14:paraId="591636F8" w14:textId="77777777" w:rsidR="00B17F11" w:rsidRPr="00B17F11" w:rsidRDefault="00B17F11" w:rsidP="00B17F1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11">
        <w:rPr>
          <w:rFonts w:ascii="Times New Roman" w:eastAsia="Times New Roman" w:hAnsi="Times New Roman" w:cs="Times New Roman"/>
          <w:kern w:val="0"/>
          <w:sz w:val="24"/>
          <w:szCs w:val="24"/>
          <w:lang w:eastAsia="en-IN"/>
          <w14:ligatures w14:val="none"/>
        </w:rPr>
        <w:t>Founded in 1940 by Richard and Maurice McDonald as a burger stand in California; bought by Ray Kroc in 1955</w:t>
      </w:r>
    </w:p>
    <w:p w14:paraId="4447A84D" w14:textId="77777777" w:rsidR="00B17F11" w:rsidRPr="00B17F11" w:rsidRDefault="00B17F11" w:rsidP="00B17F1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11">
        <w:rPr>
          <w:rFonts w:ascii="Times New Roman" w:eastAsia="Times New Roman" w:hAnsi="Times New Roman" w:cs="Times New Roman"/>
          <w:kern w:val="0"/>
          <w:sz w:val="24"/>
          <w:szCs w:val="24"/>
          <w:lang w:eastAsia="en-IN"/>
          <w14:ligatures w14:val="none"/>
        </w:rPr>
        <w:t>World’s largest fast food chain by revenue and number of locations; serves 69+ million customers daily in 120+ countries</w:t>
      </w:r>
    </w:p>
    <w:p w14:paraId="0C107482" w14:textId="77777777" w:rsidR="00B17F11" w:rsidRPr="00B17F11" w:rsidRDefault="00B17F11" w:rsidP="00B17F1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11">
        <w:rPr>
          <w:rFonts w:ascii="Times New Roman" w:eastAsia="Times New Roman" w:hAnsi="Times New Roman" w:cs="Times New Roman"/>
          <w:kern w:val="0"/>
          <w:sz w:val="24"/>
          <w:szCs w:val="24"/>
          <w:lang w:eastAsia="en-IN"/>
          <w14:ligatures w14:val="none"/>
        </w:rPr>
        <w:t>Known for burgers, fries, and other fast food items; also offers salads, smoothies, and local specialties</w:t>
      </w:r>
    </w:p>
    <w:p w14:paraId="6E524D3B" w14:textId="77777777" w:rsidR="00B17F11" w:rsidRPr="00B17F11" w:rsidRDefault="00B17F11" w:rsidP="00B17F1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11">
        <w:rPr>
          <w:rFonts w:ascii="Times New Roman" w:eastAsia="Times New Roman" w:hAnsi="Times New Roman" w:cs="Times New Roman"/>
          <w:kern w:val="0"/>
          <w:sz w:val="24"/>
          <w:szCs w:val="24"/>
          <w:lang w:eastAsia="en-IN"/>
          <w14:ligatures w14:val="none"/>
        </w:rPr>
        <w:t>Revenue comes from franchise fees and rents; employs 1.7 million people worldwide</w:t>
      </w:r>
    </w:p>
    <w:p w14:paraId="6669BE80" w14:textId="77777777" w:rsidR="00B17F11" w:rsidRPr="00B17F11" w:rsidRDefault="00B17F11" w:rsidP="00B17F11">
      <w:pPr>
        <w:spacing w:before="150" w:after="0" w:line="240" w:lineRule="auto"/>
        <w:outlineLvl w:val="1"/>
        <w:rPr>
          <w:rFonts w:ascii="Times New Roman" w:eastAsia="Times New Roman" w:hAnsi="Times New Roman" w:cs="Times New Roman"/>
          <w:b/>
          <w:bCs/>
          <w:kern w:val="0"/>
          <w:sz w:val="36"/>
          <w:szCs w:val="36"/>
          <w:lang w:eastAsia="en-IN"/>
          <w14:ligatures w14:val="none"/>
        </w:rPr>
      </w:pPr>
      <w:r w:rsidRPr="00B17F11">
        <w:rPr>
          <w:rFonts w:ascii="Times New Roman" w:eastAsia="Times New Roman" w:hAnsi="Times New Roman" w:cs="Times New Roman"/>
          <w:b/>
          <w:bCs/>
          <w:kern w:val="0"/>
          <w:sz w:val="36"/>
          <w:szCs w:val="36"/>
          <w:lang w:eastAsia="en-IN"/>
          <w14:ligatures w14:val="none"/>
        </w:rPr>
        <w:t>Challenges And Opportunities</w:t>
      </w:r>
    </w:p>
    <w:p w14:paraId="01BE2E43" w14:textId="77777777" w:rsidR="00B17F11" w:rsidRPr="00B17F11" w:rsidRDefault="00B17F11" w:rsidP="00B17F11">
      <w:pPr>
        <w:spacing w:before="150" w:after="0" w:line="240" w:lineRule="auto"/>
        <w:rPr>
          <w:rFonts w:ascii="Times New Roman" w:eastAsia="Times New Roman" w:hAnsi="Times New Roman" w:cs="Times New Roman"/>
          <w:kern w:val="0"/>
          <w:sz w:val="24"/>
          <w:szCs w:val="24"/>
          <w:lang w:eastAsia="en-IN"/>
          <w14:ligatures w14:val="none"/>
        </w:rPr>
      </w:pPr>
      <w:r w:rsidRPr="00B17F11">
        <w:rPr>
          <w:rFonts w:ascii="Times New Roman" w:eastAsia="Times New Roman" w:hAnsi="Times New Roman" w:cs="Times New Roman"/>
          <w:kern w:val="0"/>
          <w:sz w:val="24"/>
          <w:szCs w:val="24"/>
          <w:lang w:eastAsia="en-IN"/>
          <w14:ligatures w14:val="none"/>
        </w:rPr>
        <w:t>McDonald’s faces several challenges and opportunities in its global market, such as:</w:t>
      </w:r>
    </w:p>
    <w:p w14:paraId="78017A2E" w14:textId="77777777" w:rsidR="00B17F11" w:rsidRPr="00B17F11" w:rsidRDefault="00B17F11" w:rsidP="00B17F1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11">
        <w:rPr>
          <w:rFonts w:ascii="Times New Roman" w:eastAsia="Times New Roman" w:hAnsi="Times New Roman" w:cs="Times New Roman"/>
          <w:kern w:val="0"/>
          <w:sz w:val="24"/>
          <w:szCs w:val="24"/>
          <w:lang w:eastAsia="en-IN"/>
          <w14:ligatures w14:val="none"/>
        </w:rPr>
        <w:t>Intense competition: The fast-food industry is highly competitive, with several major players vying for market share. McDonald’s faces competition from other fast-food chains such as Burger King, Wendy’s, KFC, and Subway, as well as emerging trends such as healthier eating options and plant-based diets. The company needs to differentiate itself from its rivals by offering superior value, quality, variety, and service to its customers.</w:t>
      </w:r>
    </w:p>
    <w:p w14:paraId="6BB93F9B" w14:textId="77777777" w:rsidR="00B17F11" w:rsidRPr="00B17F11" w:rsidRDefault="00B17F11" w:rsidP="00B17F1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11">
        <w:rPr>
          <w:rFonts w:ascii="Times New Roman" w:eastAsia="Times New Roman" w:hAnsi="Times New Roman" w:cs="Times New Roman"/>
          <w:kern w:val="0"/>
          <w:sz w:val="24"/>
          <w:szCs w:val="24"/>
          <w:lang w:eastAsia="en-IN"/>
          <w14:ligatures w14:val="none"/>
        </w:rPr>
        <w:t>Healthy lifestyle trends: Consumers are becoming more health-conscious and aware of the environmental and social impacts of their food choices. McDonald’s has been criticized for its high-calorie, high-fat, and high-sodium products that contribute to obesity, diabetes, and heart diseases. The company has responded by adding salads, fish, smoothies, and fruits to its menu, as well as reducing artificial ingredients and preservatives. However, the company still faces the challenge of changing its image and reputation as a junk food provider.</w:t>
      </w:r>
    </w:p>
    <w:p w14:paraId="3CCA08AE" w14:textId="77777777" w:rsidR="00B17F11" w:rsidRPr="00B17F11" w:rsidRDefault="00B17F11" w:rsidP="00B17F1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7F11">
        <w:rPr>
          <w:rFonts w:ascii="Times New Roman" w:eastAsia="Times New Roman" w:hAnsi="Times New Roman" w:cs="Times New Roman"/>
          <w:kern w:val="0"/>
          <w:sz w:val="24"/>
          <w:szCs w:val="24"/>
          <w:lang w:eastAsia="en-IN"/>
          <w14:ligatures w14:val="none"/>
        </w:rPr>
        <w:t xml:space="preserve">Food supply disruptions: McDonald’s relies on a complex and global supply chain to source its ingredients and products. The company faces the risk of food safety issues, such as the 2014 scandal in China where a supplier was accused of </w:t>
      </w:r>
      <w:proofErr w:type="spellStart"/>
      <w:r w:rsidRPr="00B17F11">
        <w:rPr>
          <w:rFonts w:ascii="Times New Roman" w:eastAsia="Times New Roman" w:hAnsi="Times New Roman" w:cs="Times New Roman"/>
          <w:kern w:val="0"/>
          <w:sz w:val="24"/>
          <w:szCs w:val="24"/>
          <w:lang w:eastAsia="en-IN"/>
          <w14:ligatures w14:val="none"/>
        </w:rPr>
        <w:t>relabeling</w:t>
      </w:r>
      <w:proofErr w:type="spellEnd"/>
      <w:r w:rsidRPr="00B17F11">
        <w:rPr>
          <w:rFonts w:ascii="Times New Roman" w:eastAsia="Times New Roman" w:hAnsi="Times New Roman" w:cs="Times New Roman"/>
          <w:kern w:val="0"/>
          <w:sz w:val="24"/>
          <w:szCs w:val="24"/>
          <w:lang w:eastAsia="en-IN"/>
          <w14:ligatures w14:val="none"/>
        </w:rPr>
        <w:t xml:space="preserve"> expired meat. The company also faces the challenge of ensuring the quality and sustainability of its suppliers, especially in emerging markets where regulations and standards may vary. The company needs to strengthen its quality assurance and traceability systems, as well as diversify its sources and suppliers to mitigate these risks.</w:t>
      </w:r>
    </w:p>
    <w:p w14:paraId="06EFE448" w14:textId="77777777" w:rsidR="00B17F11" w:rsidRDefault="00B17F11" w:rsidP="00B17F11"/>
    <w:p w14:paraId="7768E6BB" w14:textId="78AC6B52" w:rsidR="00B17F11" w:rsidRDefault="00B17F11" w:rsidP="00B17F11"/>
    <w:p w14:paraId="0E6895F0" w14:textId="77777777" w:rsidR="00B17F11" w:rsidRDefault="00B17F11" w:rsidP="00B17F11"/>
    <w:p w14:paraId="1B5B7E4A" w14:textId="77777777" w:rsidR="00B17F11" w:rsidRPr="00B17F11" w:rsidRDefault="00B17F11" w:rsidP="00B17F11">
      <w:pPr>
        <w:spacing w:before="150" w:after="0" w:line="240" w:lineRule="auto"/>
        <w:outlineLvl w:val="1"/>
        <w:rPr>
          <w:rFonts w:ascii="Roboto" w:eastAsia="Times New Roman" w:hAnsi="Roboto" w:cs="Times New Roman"/>
          <w:b/>
          <w:bCs/>
          <w:color w:val="111111"/>
          <w:kern w:val="0"/>
          <w:sz w:val="36"/>
          <w:szCs w:val="36"/>
          <w:lang w:eastAsia="en-IN"/>
          <w14:ligatures w14:val="none"/>
        </w:rPr>
      </w:pPr>
      <w:r w:rsidRPr="00B17F11">
        <w:rPr>
          <w:rFonts w:ascii="Roboto" w:eastAsia="Times New Roman" w:hAnsi="Roboto" w:cs="Times New Roman"/>
          <w:b/>
          <w:bCs/>
          <w:color w:val="111111"/>
          <w:kern w:val="0"/>
          <w:sz w:val="36"/>
          <w:szCs w:val="36"/>
          <w:lang w:eastAsia="en-IN"/>
          <w14:ligatures w14:val="none"/>
        </w:rPr>
        <w:t>SWOT Analysis</w:t>
      </w:r>
    </w:p>
    <w:p w14:paraId="20088DBD" w14:textId="77777777" w:rsidR="00B17F11" w:rsidRPr="00B17F11" w:rsidRDefault="00B17F11" w:rsidP="00B17F11">
      <w:pPr>
        <w:spacing w:before="150" w:after="0" w:line="240" w:lineRule="auto"/>
        <w:rPr>
          <w:rFonts w:ascii="Roboto" w:eastAsia="Times New Roman" w:hAnsi="Roboto" w:cs="Times New Roman"/>
          <w:color w:val="111111"/>
          <w:kern w:val="0"/>
          <w:sz w:val="24"/>
          <w:szCs w:val="24"/>
          <w:lang w:eastAsia="en-IN"/>
          <w14:ligatures w14:val="none"/>
        </w:rPr>
      </w:pPr>
      <w:r w:rsidRPr="00B17F11">
        <w:rPr>
          <w:rFonts w:ascii="Roboto" w:eastAsia="Times New Roman" w:hAnsi="Roboto" w:cs="Times New Roman"/>
          <w:color w:val="111111"/>
          <w:kern w:val="0"/>
          <w:sz w:val="24"/>
          <w:szCs w:val="24"/>
          <w:lang w:eastAsia="en-IN"/>
          <w14:ligatures w14:val="none"/>
        </w:rPr>
        <w:t xml:space="preserve">A SWOT analysis is a tool that evaluates the strengths, weaknesses, opportunities, and threats of a company or a situation. It helps to identify the internal and external </w:t>
      </w:r>
      <w:r w:rsidRPr="00B17F11">
        <w:rPr>
          <w:rFonts w:ascii="Roboto" w:eastAsia="Times New Roman" w:hAnsi="Roboto" w:cs="Times New Roman"/>
          <w:color w:val="111111"/>
          <w:kern w:val="0"/>
          <w:sz w:val="24"/>
          <w:szCs w:val="24"/>
          <w:lang w:eastAsia="en-IN"/>
          <w14:ligatures w14:val="none"/>
        </w:rPr>
        <w:lastRenderedPageBreak/>
        <w:t>factors that affect the performance and potential of the company. The following table summarizes the SWOT analysis of McDonald’s:</w:t>
      </w:r>
    </w:p>
    <w:tbl>
      <w:tblPr>
        <w:tblW w:w="8467" w:type="dxa"/>
        <w:tblCellSpacing w:w="15" w:type="dxa"/>
        <w:tblInd w:w="-564" w:type="dxa"/>
        <w:tblCellMar>
          <w:left w:w="180" w:type="dxa"/>
          <w:right w:w="180" w:type="dxa"/>
        </w:tblCellMar>
        <w:tblLook w:val="04A0" w:firstRow="1" w:lastRow="0" w:firstColumn="1" w:lastColumn="0" w:noHBand="0" w:noVBand="1"/>
      </w:tblPr>
      <w:tblGrid>
        <w:gridCol w:w="3792"/>
        <w:gridCol w:w="4675"/>
      </w:tblGrid>
      <w:tr w:rsidR="00B17F11" w:rsidRPr="00B17F11" w14:paraId="7F84F64D" w14:textId="77777777" w:rsidTr="00B17F11">
        <w:trPr>
          <w:trHeight w:val="438"/>
          <w:tblHeader/>
          <w:tblCellSpacing w:w="15" w:type="dxa"/>
        </w:trPr>
        <w:tc>
          <w:tcPr>
            <w:tcW w:w="0" w:type="auto"/>
            <w:tcMar>
              <w:top w:w="120" w:type="dxa"/>
              <w:left w:w="0" w:type="dxa"/>
              <w:bottom w:w="120" w:type="dxa"/>
              <w:right w:w="60" w:type="dxa"/>
            </w:tcMar>
            <w:vAlign w:val="bottom"/>
            <w:hideMark/>
          </w:tcPr>
          <w:p w14:paraId="03324FA0" w14:textId="77777777" w:rsidR="00B17F11" w:rsidRPr="00B17F11" w:rsidRDefault="00B17F11" w:rsidP="00B17F11">
            <w:pPr>
              <w:spacing w:before="120" w:after="120" w:line="240" w:lineRule="auto"/>
              <w:rPr>
                <w:rFonts w:ascii="Roboto" w:eastAsia="Times New Roman" w:hAnsi="Roboto" w:cs="Times New Roman"/>
                <w:b/>
                <w:bCs/>
                <w:color w:val="111111"/>
                <w:kern w:val="0"/>
                <w:sz w:val="24"/>
                <w:szCs w:val="24"/>
                <w:lang w:eastAsia="en-IN"/>
                <w14:ligatures w14:val="none"/>
              </w:rPr>
            </w:pPr>
            <w:r w:rsidRPr="00B17F11">
              <w:rPr>
                <w:rFonts w:ascii="Roboto" w:eastAsia="Times New Roman" w:hAnsi="Roboto" w:cs="Times New Roman"/>
                <w:b/>
                <w:bCs/>
                <w:color w:val="111111"/>
                <w:kern w:val="0"/>
                <w:sz w:val="24"/>
                <w:szCs w:val="24"/>
                <w:lang w:eastAsia="en-IN"/>
                <w14:ligatures w14:val="none"/>
              </w:rPr>
              <w:t>Strengths</w:t>
            </w:r>
          </w:p>
        </w:tc>
        <w:tc>
          <w:tcPr>
            <w:tcW w:w="0" w:type="auto"/>
            <w:tcMar>
              <w:top w:w="120" w:type="dxa"/>
              <w:left w:w="60" w:type="dxa"/>
              <w:bottom w:w="120" w:type="dxa"/>
              <w:right w:w="60" w:type="dxa"/>
            </w:tcMar>
            <w:vAlign w:val="bottom"/>
            <w:hideMark/>
          </w:tcPr>
          <w:p w14:paraId="3C2556F0" w14:textId="77777777" w:rsidR="00B17F11" w:rsidRPr="00B17F11" w:rsidRDefault="00B17F11" w:rsidP="00B17F11">
            <w:pPr>
              <w:spacing w:before="120" w:after="120" w:line="240" w:lineRule="auto"/>
              <w:rPr>
                <w:rFonts w:ascii="Roboto" w:eastAsia="Times New Roman" w:hAnsi="Roboto" w:cs="Times New Roman"/>
                <w:b/>
                <w:bCs/>
                <w:color w:val="111111"/>
                <w:kern w:val="0"/>
                <w:sz w:val="24"/>
                <w:szCs w:val="24"/>
                <w:lang w:eastAsia="en-IN"/>
                <w14:ligatures w14:val="none"/>
              </w:rPr>
            </w:pPr>
            <w:r w:rsidRPr="00B17F11">
              <w:rPr>
                <w:rFonts w:ascii="Roboto" w:eastAsia="Times New Roman" w:hAnsi="Roboto" w:cs="Times New Roman"/>
                <w:b/>
                <w:bCs/>
                <w:color w:val="111111"/>
                <w:kern w:val="0"/>
                <w:sz w:val="24"/>
                <w:szCs w:val="24"/>
                <w:lang w:eastAsia="en-IN"/>
                <w14:ligatures w14:val="none"/>
              </w:rPr>
              <w:t>Weaknesses</w:t>
            </w:r>
          </w:p>
        </w:tc>
      </w:tr>
      <w:tr w:rsidR="00B17F11" w:rsidRPr="00B17F11" w14:paraId="7C5D7820" w14:textId="77777777" w:rsidTr="00B17F11">
        <w:trPr>
          <w:trHeight w:val="677"/>
          <w:tblCellSpacing w:w="15" w:type="dxa"/>
        </w:trPr>
        <w:tc>
          <w:tcPr>
            <w:tcW w:w="0" w:type="auto"/>
            <w:tcMar>
              <w:top w:w="120" w:type="dxa"/>
              <w:left w:w="0" w:type="dxa"/>
              <w:bottom w:w="120" w:type="dxa"/>
              <w:right w:w="60" w:type="dxa"/>
            </w:tcMar>
            <w:vAlign w:val="bottom"/>
            <w:hideMark/>
          </w:tcPr>
          <w:p w14:paraId="2AE9D2E6" w14:textId="77777777" w:rsidR="00B17F11" w:rsidRPr="00B17F11" w:rsidRDefault="00B17F11" w:rsidP="00B17F11">
            <w:pPr>
              <w:spacing w:before="120" w:after="120" w:line="240" w:lineRule="auto"/>
              <w:rPr>
                <w:rFonts w:ascii="Roboto" w:eastAsia="Times New Roman" w:hAnsi="Roboto" w:cs="Times New Roman"/>
                <w:color w:val="111111"/>
                <w:kern w:val="0"/>
                <w:sz w:val="24"/>
                <w:szCs w:val="24"/>
                <w:lang w:eastAsia="en-IN"/>
                <w14:ligatures w14:val="none"/>
              </w:rPr>
            </w:pPr>
            <w:r w:rsidRPr="00B17F11">
              <w:rPr>
                <w:rFonts w:ascii="Roboto" w:eastAsia="Times New Roman" w:hAnsi="Roboto" w:cs="Times New Roman"/>
                <w:color w:val="111111"/>
                <w:kern w:val="0"/>
                <w:sz w:val="24"/>
                <w:szCs w:val="24"/>
                <w:lang w:eastAsia="en-IN"/>
                <w14:ligatures w14:val="none"/>
              </w:rPr>
              <w:t>- Global franchise with a strong brand recognition and loyalty</w:t>
            </w:r>
          </w:p>
        </w:tc>
        <w:tc>
          <w:tcPr>
            <w:tcW w:w="0" w:type="auto"/>
            <w:tcMar>
              <w:top w:w="120" w:type="dxa"/>
              <w:left w:w="60" w:type="dxa"/>
              <w:bottom w:w="120" w:type="dxa"/>
              <w:right w:w="60" w:type="dxa"/>
            </w:tcMar>
            <w:vAlign w:val="bottom"/>
            <w:hideMark/>
          </w:tcPr>
          <w:p w14:paraId="674C7CD2" w14:textId="77777777" w:rsidR="00B17F11" w:rsidRPr="00B17F11" w:rsidRDefault="00B17F11" w:rsidP="00B17F11">
            <w:pPr>
              <w:spacing w:before="120" w:after="120" w:line="240" w:lineRule="auto"/>
              <w:rPr>
                <w:rFonts w:ascii="Roboto" w:eastAsia="Times New Roman" w:hAnsi="Roboto" w:cs="Times New Roman"/>
                <w:color w:val="111111"/>
                <w:kern w:val="0"/>
                <w:sz w:val="24"/>
                <w:szCs w:val="24"/>
                <w:lang w:eastAsia="en-IN"/>
                <w14:ligatures w14:val="none"/>
              </w:rPr>
            </w:pPr>
            <w:r w:rsidRPr="00B17F11">
              <w:rPr>
                <w:rFonts w:ascii="Roboto" w:eastAsia="Times New Roman" w:hAnsi="Roboto" w:cs="Times New Roman"/>
                <w:color w:val="111111"/>
                <w:kern w:val="0"/>
                <w:sz w:val="24"/>
                <w:szCs w:val="24"/>
                <w:lang w:eastAsia="en-IN"/>
                <w14:ligatures w14:val="none"/>
              </w:rPr>
              <w:t>- Business model of franchising that creates complexity and inconsistency</w:t>
            </w:r>
          </w:p>
        </w:tc>
      </w:tr>
      <w:tr w:rsidR="00B17F11" w:rsidRPr="00B17F11" w14:paraId="4F30707A" w14:textId="77777777" w:rsidTr="00B17F11">
        <w:trPr>
          <w:trHeight w:val="687"/>
          <w:tblCellSpacing w:w="15" w:type="dxa"/>
        </w:trPr>
        <w:tc>
          <w:tcPr>
            <w:tcW w:w="0" w:type="auto"/>
            <w:tcMar>
              <w:top w:w="120" w:type="dxa"/>
              <w:left w:w="0" w:type="dxa"/>
              <w:bottom w:w="120" w:type="dxa"/>
              <w:right w:w="60" w:type="dxa"/>
            </w:tcMar>
            <w:vAlign w:val="bottom"/>
            <w:hideMark/>
          </w:tcPr>
          <w:p w14:paraId="28D65CC9" w14:textId="77777777" w:rsidR="00B17F11" w:rsidRPr="00B17F11" w:rsidRDefault="00B17F11" w:rsidP="00B17F11">
            <w:pPr>
              <w:spacing w:before="120" w:after="120" w:line="240" w:lineRule="auto"/>
              <w:rPr>
                <w:rFonts w:ascii="Roboto" w:eastAsia="Times New Roman" w:hAnsi="Roboto" w:cs="Times New Roman"/>
                <w:color w:val="111111"/>
                <w:kern w:val="0"/>
                <w:sz w:val="24"/>
                <w:szCs w:val="24"/>
                <w:lang w:eastAsia="en-IN"/>
                <w14:ligatures w14:val="none"/>
              </w:rPr>
            </w:pPr>
            <w:r w:rsidRPr="00B17F11">
              <w:rPr>
                <w:rFonts w:ascii="Roboto" w:eastAsia="Times New Roman" w:hAnsi="Roboto" w:cs="Times New Roman"/>
                <w:color w:val="111111"/>
                <w:kern w:val="0"/>
                <w:sz w:val="24"/>
                <w:szCs w:val="24"/>
                <w:lang w:eastAsia="en-IN"/>
                <w14:ligatures w14:val="none"/>
              </w:rPr>
              <w:t>- Solid financial position with high revenue and profitability</w:t>
            </w:r>
          </w:p>
        </w:tc>
        <w:tc>
          <w:tcPr>
            <w:tcW w:w="0" w:type="auto"/>
            <w:tcMar>
              <w:top w:w="120" w:type="dxa"/>
              <w:left w:w="60" w:type="dxa"/>
              <w:bottom w:w="120" w:type="dxa"/>
              <w:right w:w="60" w:type="dxa"/>
            </w:tcMar>
            <w:vAlign w:val="bottom"/>
            <w:hideMark/>
          </w:tcPr>
          <w:p w14:paraId="42B259EB" w14:textId="77777777" w:rsidR="00B17F11" w:rsidRPr="00B17F11" w:rsidRDefault="00B17F11" w:rsidP="00B17F11">
            <w:pPr>
              <w:spacing w:before="120" w:after="120" w:line="240" w:lineRule="auto"/>
              <w:rPr>
                <w:rFonts w:ascii="Roboto" w:eastAsia="Times New Roman" w:hAnsi="Roboto" w:cs="Times New Roman"/>
                <w:color w:val="111111"/>
                <w:kern w:val="0"/>
                <w:sz w:val="24"/>
                <w:szCs w:val="24"/>
                <w:lang w:eastAsia="en-IN"/>
                <w14:ligatures w14:val="none"/>
              </w:rPr>
            </w:pPr>
            <w:r w:rsidRPr="00B17F11">
              <w:rPr>
                <w:rFonts w:ascii="Roboto" w:eastAsia="Times New Roman" w:hAnsi="Roboto" w:cs="Times New Roman"/>
                <w:color w:val="111111"/>
                <w:kern w:val="0"/>
                <w:sz w:val="24"/>
                <w:szCs w:val="24"/>
                <w:lang w:eastAsia="en-IN"/>
                <w14:ligatures w14:val="none"/>
              </w:rPr>
              <w:t>- Negative image and reputation as a junk food provider</w:t>
            </w:r>
          </w:p>
        </w:tc>
      </w:tr>
      <w:tr w:rsidR="00B17F11" w:rsidRPr="00B17F11" w14:paraId="3C52566F" w14:textId="77777777" w:rsidTr="00B17F11">
        <w:trPr>
          <w:trHeight w:val="677"/>
          <w:tblCellSpacing w:w="15" w:type="dxa"/>
        </w:trPr>
        <w:tc>
          <w:tcPr>
            <w:tcW w:w="0" w:type="auto"/>
            <w:tcMar>
              <w:top w:w="120" w:type="dxa"/>
              <w:left w:w="0" w:type="dxa"/>
              <w:bottom w:w="120" w:type="dxa"/>
              <w:right w:w="60" w:type="dxa"/>
            </w:tcMar>
            <w:vAlign w:val="bottom"/>
            <w:hideMark/>
          </w:tcPr>
          <w:p w14:paraId="1057C593" w14:textId="77777777" w:rsidR="00B17F11" w:rsidRPr="00B17F11" w:rsidRDefault="00B17F11" w:rsidP="00B17F11">
            <w:pPr>
              <w:spacing w:before="120" w:after="120" w:line="240" w:lineRule="auto"/>
              <w:rPr>
                <w:rFonts w:ascii="Roboto" w:eastAsia="Times New Roman" w:hAnsi="Roboto" w:cs="Times New Roman"/>
                <w:color w:val="111111"/>
                <w:kern w:val="0"/>
                <w:sz w:val="24"/>
                <w:szCs w:val="24"/>
                <w:lang w:eastAsia="en-IN"/>
                <w14:ligatures w14:val="none"/>
              </w:rPr>
            </w:pPr>
            <w:r w:rsidRPr="00B17F11">
              <w:rPr>
                <w:rFonts w:ascii="Roboto" w:eastAsia="Times New Roman" w:hAnsi="Roboto" w:cs="Times New Roman"/>
                <w:color w:val="111111"/>
                <w:kern w:val="0"/>
                <w:sz w:val="24"/>
                <w:szCs w:val="24"/>
                <w:lang w:eastAsia="en-IN"/>
                <w14:ligatures w14:val="none"/>
              </w:rPr>
              <w:t>- High market share and leadership in the fast-food industry</w:t>
            </w:r>
          </w:p>
        </w:tc>
        <w:tc>
          <w:tcPr>
            <w:tcW w:w="0" w:type="auto"/>
            <w:tcMar>
              <w:top w:w="120" w:type="dxa"/>
              <w:left w:w="60" w:type="dxa"/>
              <w:bottom w:w="120" w:type="dxa"/>
              <w:right w:w="60" w:type="dxa"/>
            </w:tcMar>
            <w:vAlign w:val="bottom"/>
            <w:hideMark/>
          </w:tcPr>
          <w:p w14:paraId="1243564C" w14:textId="77777777" w:rsidR="00B17F11" w:rsidRPr="00B17F11" w:rsidRDefault="00B17F11" w:rsidP="00B17F11">
            <w:pPr>
              <w:spacing w:before="120" w:after="120" w:line="240" w:lineRule="auto"/>
              <w:rPr>
                <w:rFonts w:ascii="Roboto" w:eastAsia="Times New Roman" w:hAnsi="Roboto" w:cs="Times New Roman"/>
                <w:color w:val="111111"/>
                <w:kern w:val="0"/>
                <w:sz w:val="24"/>
                <w:szCs w:val="24"/>
                <w:lang w:eastAsia="en-IN"/>
                <w14:ligatures w14:val="none"/>
              </w:rPr>
            </w:pPr>
            <w:r w:rsidRPr="00B17F11">
              <w:rPr>
                <w:rFonts w:ascii="Roboto" w:eastAsia="Times New Roman" w:hAnsi="Roboto" w:cs="Times New Roman"/>
                <w:color w:val="111111"/>
                <w:kern w:val="0"/>
                <w:sz w:val="24"/>
                <w:szCs w:val="24"/>
                <w:lang w:eastAsia="en-IN"/>
                <w14:ligatures w14:val="none"/>
              </w:rPr>
              <w:t>- Dependence on the US market for a large portion of its income</w:t>
            </w:r>
          </w:p>
        </w:tc>
      </w:tr>
    </w:tbl>
    <w:p w14:paraId="3DCABC56" w14:textId="77777777" w:rsidR="00B17F11" w:rsidRPr="00B17F11" w:rsidRDefault="00B17F11" w:rsidP="00B17F11">
      <w:pPr>
        <w:spacing w:after="0" w:line="240" w:lineRule="auto"/>
        <w:rPr>
          <w:rFonts w:ascii="Times New Roman" w:eastAsia="Times New Roman" w:hAnsi="Times New Roman" w:cs="Times New Roman"/>
          <w:vanish/>
          <w:kern w:val="0"/>
          <w:sz w:val="24"/>
          <w:szCs w:val="24"/>
          <w:lang w:eastAsia="en-IN"/>
          <w14:ligatures w14:val="none"/>
        </w:rPr>
      </w:pPr>
    </w:p>
    <w:tbl>
      <w:tblPr>
        <w:tblW w:w="7472" w:type="dxa"/>
        <w:tblCellSpacing w:w="15" w:type="dxa"/>
        <w:tblCellMar>
          <w:left w:w="180" w:type="dxa"/>
          <w:right w:w="180" w:type="dxa"/>
        </w:tblCellMar>
        <w:tblLook w:val="04A0" w:firstRow="1" w:lastRow="0" w:firstColumn="1" w:lastColumn="0" w:noHBand="0" w:noVBand="1"/>
      </w:tblPr>
      <w:tblGrid>
        <w:gridCol w:w="4042"/>
        <w:gridCol w:w="3430"/>
      </w:tblGrid>
      <w:tr w:rsidR="00B17F11" w:rsidRPr="00B17F11" w14:paraId="34D6C44D" w14:textId="77777777" w:rsidTr="00B17F11">
        <w:trPr>
          <w:trHeight w:val="478"/>
          <w:tblHeader/>
          <w:tblCellSpacing w:w="15" w:type="dxa"/>
        </w:trPr>
        <w:tc>
          <w:tcPr>
            <w:tcW w:w="0" w:type="auto"/>
            <w:tcMar>
              <w:top w:w="120" w:type="dxa"/>
              <w:left w:w="0" w:type="dxa"/>
              <w:bottom w:w="120" w:type="dxa"/>
              <w:right w:w="60" w:type="dxa"/>
            </w:tcMar>
            <w:vAlign w:val="bottom"/>
            <w:hideMark/>
          </w:tcPr>
          <w:p w14:paraId="25A80B2E" w14:textId="77777777" w:rsidR="00B17F11" w:rsidRPr="00B17F11" w:rsidRDefault="00B17F11" w:rsidP="00B17F11">
            <w:pPr>
              <w:spacing w:before="120" w:after="120" w:line="240" w:lineRule="auto"/>
              <w:rPr>
                <w:rFonts w:ascii="Roboto" w:eastAsia="Times New Roman" w:hAnsi="Roboto" w:cs="Times New Roman"/>
                <w:b/>
                <w:bCs/>
                <w:color w:val="111111"/>
                <w:kern w:val="0"/>
                <w:sz w:val="24"/>
                <w:szCs w:val="24"/>
                <w:lang w:eastAsia="en-IN"/>
                <w14:ligatures w14:val="none"/>
              </w:rPr>
            </w:pPr>
            <w:r w:rsidRPr="00B17F11">
              <w:rPr>
                <w:rFonts w:ascii="Roboto" w:eastAsia="Times New Roman" w:hAnsi="Roboto" w:cs="Times New Roman"/>
                <w:b/>
                <w:bCs/>
                <w:color w:val="111111"/>
                <w:kern w:val="0"/>
                <w:sz w:val="24"/>
                <w:szCs w:val="24"/>
                <w:lang w:eastAsia="en-IN"/>
                <w14:ligatures w14:val="none"/>
              </w:rPr>
              <w:t>Opportunities</w:t>
            </w:r>
          </w:p>
        </w:tc>
        <w:tc>
          <w:tcPr>
            <w:tcW w:w="0" w:type="auto"/>
            <w:tcMar>
              <w:top w:w="120" w:type="dxa"/>
              <w:left w:w="60" w:type="dxa"/>
              <w:bottom w:w="120" w:type="dxa"/>
              <w:right w:w="60" w:type="dxa"/>
            </w:tcMar>
            <w:vAlign w:val="bottom"/>
            <w:hideMark/>
          </w:tcPr>
          <w:p w14:paraId="3AC1B8AE" w14:textId="77777777" w:rsidR="00B17F11" w:rsidRPr="00B17F11" w:rsidRDefault="00B17F11" w:rsidP="00B17F11">
            <w:pPr>
              <w:spacing w:before="120" w:after="120" w:line="240" w:lineRule="auto"/>
              <w:rPr>
                <w:rFonts w:ascii="Roboto" w:eastAsia="Times New Roman" w:hAnsi="Roboto" w:cs="Times New Roman"/>
                <w:b/>
                <w:bCs/>
                <w:color w:val="111111"/>
                <w:kern w:val="0"/>
                <w:sz w:val="24"/>
                <w:szCs w:val="24"/>
                <w:lang w:eastAsia="en-IN"/>
                <w14:ligatures w14:val="none"/>
              </w:rPr>
            </w:pPr>
            <w:r w:rsidRPr="00B17F11">
              <w:rPr>
                <w:rFonts w:ascii="Roboto" w:eastAsia="Times New Roman" w:hAnsi="Roboto" w:cs="Times New Roman"/>
                <w:b/>
                <w:bCs/>
                <w:color w:val="111111"/>
                <w:kern w:val="0"/>
                <w:sz w:val="24"/>
                <w:szCs w:val="24"/>
                <w:lang w:eastAsia="en-IN"/>
                <w14:ligatures w14:val="none"/>
              </w:rPr>
              <w:t>Threats</w:t>
            </w:r>
          </w:p>
        </w:tc>
      </w:tr>
      <w:tr w:rsidR="00B17F11" w:rsidRPr="00B17F11" w14:paraId="0D0D1AD4" w14:textId="77777777" w:rsidTr="00B17F11">
        <w:trPr>
          <w:trHeight w:val="739"/>
          <w:tblCellSpacing w:w="15" w:type="dxa"/>
        </w:trPr>
        <w:tc>
          <w:tcPr>
            <w:tcW w:w="0" w:type="auto"/>
            <w:tcMar>
              <w:top w:w="120" w:type="dxa"/>
              <w:left w:w="0" w:type="dxa"/>
              <w:bottom w:w="120" w:type="dxa"/>
              <w:right w:w="60" w:type="dxa"/>
            </w:tcMar>
            <w:vAlign w:val="bottom"/>
            <w:hideMark/>
          </w:tcPr>
          <w:p w14:paraId="2E3596B0" w14:textId="77777777" w:rsidR="00B17F11" w:rsidRPr="00B17F11" w:rsidRDefault="00B17F11" w:rsidP="00B17F11">
            <w:pPr>
              <w:spacing w:before="120" w:after="120" w:line="240" w:lineRule="auto"/>
              <w:rPr>
                <w:rFonts w:ascii="Roboto" w:eastAsia="Times New Roman" w:hAnsi="Roboto" w:cs="Times New Roman"/>
                <w:color w:val="111111"/>
                <w:kern w:val="0"/>
                <w:sz w:val="24"/>
                <w:szCs w:val="24"/>
                <w:lang w:eastAsia="en-IN"/>
                <w14:ligatures w14:val="none"/>
              </w:rPr>
            </w:pPr>
            <w:r w:rsidRPr="00B17F11">
              <w:rPr>
                <w:rFonts w:ascii="Roboto" w:eastAsia="Times New Roman" w:hAnsi="Roboto" w:cs="Times New Roman"/>
                <w:color w:val="111111"/>
                <w:kern w:val="0"/>
                <w:sz w:val="24"/>
                <w:szCs w:val="24"/>
                <w:lang w:eastAsia="en-IN"/>
                <w14:ligatures w14:val="none"/>
              </w:rPr>
              <w:t>- Growing demand for healthier and more diverse food options</w:t>
            </w:r>
          </w:p>
        </w:tc>
        <w:tc>
          <w:tcPr>
            <w:tcW w:w="0" w:type="auto"/>
            <w:tcMar>
              <w:top w:w="120" w:type="dxa"/>
              <w:left w:w="60" w:type="dxa"/>
              <w:bottom w:w="120" w:type="dxa"/>
              <w:right w:w="60" w:type="dxa"/>
            </w:tcMar>
            <w:vAlign w:val="bottom"/>
            <w:hideMark/>
          </w:tcPr>
          <w:p w14:paraId="58E2BA2C" w14:textId="77777777" w:rsidR="00B17F11" w:rsidRPr="00B17F11" w:rsidRDefault="00B17F11" w:rsidP="00B17F11">
            <w:pPr>
              <w:spacing w:before="120" w:after="120" w:line="240" w:lineRule="auto"/>
              <w:rPr>
                <w:rFonts w:ascii="Roboto" w:eastAsia="Times New Roman" w:hAnsi="Roboto" w:cs="Times New Roman"/>
                <w:color w:val="111111"/>
                <w:kern w:val="0"/>
                <w:sz w:val="24"/>
                <w:szCs w:val="24"/>
                <w:lang w:eastAsia="en-IN"/>
                <w14:ligatures w14:val="none"/>
              </w:rPr>
            </w:pPr>
            <w:r w:rsidRPr="00B17F11">
              <w:rPr>
                <w:rFonts w:ascii="Roboto" w:eastAsia="Times New Roman" w:hAnsi="Roboto" w:cs="Times New Roman"/>
                <w:color w:val="111111"/>
                <w:kern w:val="0"/>
                <w:sz w:val="24"/>
                <w:szCs w:val="24"/>
                <w:lang w:eastAsia="en-IN"/>
                <w14:ligatures w14:val="none"/>
              </w:rPr>
              <w:t>- Intense competition from other fast-food chains and new entrants</w:t>
            </w:r>
          </w:p>
        </w:tc>
      </w:tr>
      <w:tr w:rsidR="00B17F11" w:rsidRPr="00B17F11" w14:paraId="41D854F9" w14:textId="77777777" w:rsidTr="00B17F11">
        <w:trPr>
          <w:trHeight w:val="750"/>
          <w:tblCellSpacing w:w="15" w:type="dxa"/>
        </w:trPr>
        <w:tc>
          <w:tcPr>
            <w:tcW w:w="0" w:type="auto"/>
            <w:tcMar>
              <w:top w:w="120" w:type="dxa"/>
              <w:left w:w="0" w:type="dxa"/>
              <w:bottom w:w="120" w:type="dxa"/>
              <w:right w:w="60" w:type="dxa"/>
            </w:tcMar>
            <w:vAlign w:val="bottom"/>
            <w:hideMark/>
          </w:tcPr>
          <w:p w14:paraId="4ACAFF9F" w14:textId="77777777" w:rsidR="00B17F11" w:rsidRPr="00B17F11" w:rsidRDefault="00B17F11" w:rsidP="00B17F11">
            <w:pPr>
              <w:spacing w:before="120" w:after="120" w:line="240" w:lineRule="auto"/>
              <w:rPr>
                <w:rFonts w:ascii="Roboto" w:eastAsia="Times New Roman" w:hAnsi="Roboto" w:cs="Times New Roman"/>
                <w:color w:val="111111"/>
                <w:kern w:val="0"/>
                <w:sz w:val="24"/>
                <w:szCs w:val="24"/>
                <w:lang w:eastAsia="en-IN"/>
                <w14:ligatures w14:val="none"/>
              </w:rPr>
            </w:pPr>
            <w:r w:rsidRPr="00B17F11">
              <w:rPr>
                <w:rFonts w:ascii="Roboto" w:eastAsia="Times New Roman" w:hAnsi="Roboto" w:cs="Times New Roman"/>
                <w:color w:val="111111"/>
                <w:kern w:val="0"/>
                <w:sz w:val="24"/>
                <w:szCs w:val="24"/>
                <w:lang w:eastAsia="en-IN"/>
                <w14:ligatures w14:val="none"/>
              </w:rPr>
              <w:t>- Expanding into emerging markets with high growth potential</w:t>
            </w:r>
          </w:p>
        </w:tc>
        <w:tc>
          <w:tcPr>
            <w:tcW w:w="0" w:type="auto"/>
            <w:tcMar>
              <w:top w:w="120" w:type="dxa"/>
              <w:left w:w="60" w:type="dxa"/>
              <w:bottom w:w="120" w:type="dxa"/>
              <w:right w:w="60" w:type="dxa"/>
            </w:tcMar>
            <w:vAlign w:val="bottom"/>
            <w:hideMark/>
          </w:tcPr>
          <w:p w14:paraId="68BD50F9" w14:textId="77777777" w:rsidR="00B17F11" w:rsidRPr="00B17F11" w:rsidRDefault="00B17F11" w:rsidP="00B17F11">
            <w:pPr>
              <w:spacing w:before="120" w:after="120" w:line="240" w:lineRule="auto"/>
              <w:rPr>
                <w:rFonts w:ascii="Roboto" w:eastAsia="Times New Roman" w:hAnsi="Roboto" w:cs="Times New Roman"/>
                <w:color w:val="111111"/>
                <w:kern w:val="0"/>
                <w:sz w:val="24"/>
                <w:szCs w:val="24"/>
                <w:lang w:eastAsia="en-IN"/>
                <w14:ligatures w14:val="none"/>
              </w:rPr>
            </w:pPr>
            <w:r w:rsidRPr="00B17F11">
              <w:rPr>
                <w:rFonts w:ascii="Roboto" w:eastAsia="Times New Roman" w:hAnsi="Roboto" w:cs="Times New Roman"/>
                <w:color w:val="111111"/>
                <w:kern w:val="0"/>
                <w:sz w:val="24"/>
                <w:szCs w:val="24"/>
                <w:lang w:eastAsia="en-IN"/>
                <w14:ligatures w14:val="none"/>
              </w:rPr>
              <w:t>- Healthy lifestyle trends that reduce the demand for fast food</w:t>
            </w:r>
          </w:p>
        </w:tc>
      </w:tr>
      <w:tr w:rsidR="00B17F11" w:rsidRPr="00B17F11" w14:paraId="3FB54745" w14:textId="77777777" w:rsidTr="00B17F11">
        <w:trPr>
          <w:trHeight w:val="739"/>
          <w:tblCellSpacing w:w="15" w:type="dxa"/>
        </w:trPr>
        <w:tc>
          <w:tcPr>
            <w:tcW w:w="0" w:type="auto"/>
            <w:tcMar>
              <w:top w:w="120" w:type="dxa"/>
              <w:left w:w="0" w:type="dxa"/>
              <w:bottom w:w="120" w:type="dxa"/>
              <w:right w:w="60" w:type="dxa"/>
            </w:tcMar>
            <w:vAlign w:val="bottom"/>
            <w:hideMark/>
          </w:tcPr>
          <w:p w14:paraId="2340993E" w14:textId="77777777" w:rsidR="00B17F11" w:rsidRPr="00B17F11" w:rsidRDefault="00B17F11" w:rsidP="00B17F11">
            <w:pPr>
              <w:spacing w:before="120" w:after="120" w:line="240" w:lineRule="auto"/>
              <w:rPr>
                <w:rFonts w:ascii="Roboto" w:eastAsia="Times New Roman" w:hAnsi="Roboto" w:cs="Times New Roman"/>
                <w:color w:val="111111"/>
                <w:kern w:val="0"/>
                <w:sz w:val="24"/>
                <w:szCs w:val="24"/>
                <w:lang w:eastAsia="en-IN"/>
                <w14:ligatures w14:val="none"/>
              </w:rPr>
            </w:pPr>
            <w:r w:rsidRPr="00B17F11">
              <w:rPr>
                <w:rFonts w:ascii="Roboto" w:eastAsia="Times New Roman" w:hAnsi="Roboto" w:cs="Times New Roman"/>
                <w:color w:val="111111"/>
                <w:kern w:val="0"/>
                <w:sz w:val="24"/>
                <w:szCs w:val="24"/>
                <w:lang w:eastAsia="en-IN"/>
                <w14:ligatures w14:val="none"/>
              </w:rPr>
              <w:t>- Leveraging technology and innovation to enhance customer experience and efficiency</w:t>
            </w:r>
          </w:p>
        </w:tc>
        <w:tc>
          <w:tcPr>
            <w:tcW w:w="0" w:type="auto"/>
            <w:tcMar>
              <w:top w:w="120" w:type="dxa"/>
              <w:left w:w="60" w:type="dxa"/>
              <w:bottom w:w="120" w:type="dxa"/>
              <w:right w:w="60" w:type="dxa"/>
            </w:tcMar>
            <w:vAlign w:val="bottom"/>
            <w:hideMark/>
          </w:tcPr>
          <w:p w14:paraId="0043AFA0" w14:textId="77777777" w:rsidR="00B17F11" w:rsidRPr="00B17F11" w:rsidRDefault="00B17F11" w:rsidP="00B17F11">
            <w:pPr>
              <w:spacing w:before="120" w:after="120" w:line="240" w:lineRule="auto"/>
              <w:rPr>
                <w:rFonts w:ascii="Roboto" w:eastAsia="Times New Roman" w:hAnsi="Roboto" w:cs="Times New Roman"/>
                <w:color w:val="111111"/>
                <w:kern w:val="0"/>
                <w:sz w:val="24"/>
                <w:szCs w:val="24"/>
                <w:lang w:eastAsia="en-IN"/>
                <w14:ligatures w14:val="none"/>
              </w:rPr>
            </w:pPr>
            <w:r w:rsidRPr="00B17F11">
              <w:rPr>
                <w:rFonts w:ascii="Roboto" w:eastAsia="Times New Roman" w:hAnsi="Roboto" w:cs="Times New Roman"/>
                <w:color w:val="111111"/>
                <w:kern w:val="0"/>
                <w:sz w:val="24"/>
                <w:szCs w:val="24"/>
                <w:lang w:eastAsia="en-IN"/>
                <w14:ligatures w14:val="none"/>
              </w:rPr>
              <w:t>- Food supply disruptions and safety issues that affect quality and trust</w:t>
            </w:r>
          </w:p>
        </w:tc>
      </w:tr>
    </w:tbl>
    <w:p w14:paraId="3FB38942" w14:textId="7F4AF774" w:rsidR="00B17F11" w:rsidRDefault="00B17F11" w:rsidP="00B17F11"/>
    <w:p w14:paraId="42E6C715" w14:textId="77777777" w:rsidR="00B17F11" w:rsidRPr="00B17F11" w:rsidRDefault="00B17F11" w:rsidP="00B17F11">
      <w:pPr>
        <w:spacing w:before="150" w:after="0" w:line="240" w:lineRule="auto"/>
        <w:outlineLvl w:val="1"/>
        <w:rPr>
          <w:rFonts w:ascii="Roboto" w:eastAsia="Times New Roman" w:hAnsi="Roboto" w:cs="Times New Roman"/>
          <w:b/>
          <w:bCs/>
          <w:color w:val="111111"/>
          <w:kern w:val="0"/>
          <w:sz w:val="36"/>
          <w:szCs w:val="36"/>
          <w:lang w:eastAsia="en-IN"/>
          <w14:ligatures w14:val="none"/>
        </w:rPr>
      </w:pPr>
      <w:r w:rsidRPr="00B17F11">
        <w:rPr>
          <w:rFonts w:ascii="Roboto" w:eastAsia="Times New Roman" w:hAnsi="Roboto" w:cs="Times New Roman"/>
          <w:b/>
          <w:bCs/>
          <w:color w:val="111111"/>
          <w:kern w:val="0"/>
          <w:sz w:val="36"/>
          <w:szCs w:val="36"/>
          <w:lang w:eastAsia="en-IN"/>
          <w14:ligatures w14:val="none"/>
        </w:rPr>
        <w:t>Best Solution And Suggestions</w:t>
      </w:r>
    </w:p>
    <w:p w14:paraId="2A70546F" w14:textId="77777777" w:rsidR="00B17F11" w:rsidRPr="00B17F11" w:rsidRDefault="00B17F11" w:rsidP="00B17F11">
      <w:pPr>
        <w:spacing w:before="150" w:after="0" w:line="240" w:lineRule="auto"/>
        <w:rPr>
          <w:rFonts w:ascii="Roboto" w:eastAsia="Times New Roman" w:hAnsi="Roboto" w:cs="Times New Roman"/>
          <w:color w:val="111111"/>
          <w:kern w:val="0"/>
          <w:sz w:val="24"/>
          <w:szCs w:val="24"/>
          <w:lang w:eastAsia="en-IN"/>
          <w14:ligatures w14:val="none"/>
        </w:rPr>
      </w:pPr>
      <w:r w:rsidRPr="00B17F11">
        <w:rPr>
          <w:rFonts w:ascii="Roboto" w:eastAsia="Times New Roman" w:hAnsi="Roboto" w:cs="Times New Roman"/>
          <w:color w:val="111111"/>
          <w:kern w:val="0"/>
          <w:sz w:val="24"/>
          <w:szCs w:val="24"/>
          <w:lang w:eastAsia="en-IN"/>
          <w14:ligatures w14:val="none"/>
        </w:rPr>
        <w:t>Based on the SWOT analysis, McDonald’s can improve its performance and potential by implementing the following solutions and suggestions:</w:t>
      </w:r>
    </w:p>
    <w:p w14:paraId="3263FE11" w14:textId="77777777" w:rsidR="00B17F11" w:rsidRPr="00B17F11" w:rsidRDefault="00B17F11" w:rsidP="00B17F11">
      <w:pPr>
        <w:numPr>
          <w:ilvl w:val="0"/>
          <w:numId w:val="3"/>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B17F11">
        <w:rPr>
          <w:rFonts w:ascii="Roboto" w:eastAsia="Times New Roman" w:hAnsi="Roboto" w:cs="Times New Roman"/>
          <w:color w:val="111111"/>
          <w:kern w:val="0"/>
          <w:sz w:val="24"/>
          <w:szCs w:val="24"/>
          <w:lang w:eastAsia="en-IN"/>
          <w14:ligatures w14:val="none"/>
        </w:rPr>
        <w:t>Focus on its core products and strengths: McDonald’s should emphasize its global franchise, solid financial position, high market share, and leadership in the fast-food industry. It should also focus on improving the quality and taste of its burgers, fries, and other fast-food items that are its signature products. It should avoid copying or competing with other segments or brands that are not aligned with its core values and competencies.</w:t>
      </w:r>
    </w:p>
    <w:p w14:paraId="4116A08D" w14:textId="77777777" w:rsidR="00B17F11" w:rsidRPr="00B17F11" w:rsidRDefault="00B17F11" w:rsidP="00B17F11">
      <w:pPr>
        <w:numPr>
          <w:ilvl w:val="0"/>
          <w:numId w:val="3"/>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B17F11">
        <w:rPr>
          <w:rFonts w:ascii="Roboto" w:eastAsia="Times New Roman" w:hAnsi="Roboto" w:cs="Times New Roman"/>
          <w:color w:val="111111"/>
          <w:kern w:val="0"/>
          <w:sz w:val="24"/>
          <w:szCs w:val="24"/>
          <w:lang w:eastAsia="en-IN"/>
          <w14:ligatures w14:val="none"/>
        </w:rPr>
        <w:lastRenderedPageBreak/>
        <w:t>Simplify its menu and operations: McDonald’s should streamline its menu and operations to reduce complexity and inconsistency. It should eliminate or minimize the products that take a long time to prepare, have low demand, or have negative impacts on its image and reputation. It should also leverage technology and innovation to enhance customer experience and efficiency, such as self-service kiosks, mobile ordering, and delivery services.</w:t>
      </w:r>
    </w:p>
    <w:p w14:paraId="1C1A1AEA" w14:textId="77777777" w:rsidR="00B17F11" w:rsidRPr="00B17F11" w:rsidRDefault="00B17F11" w:rsidP="00B17F11">
      <w:pPr>
        <w:numPr>
          <w:ilvl w:val="0"/>
          <w:numId w:val="3"/>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B17F11">
        <w:rPr>
          <w:rFonts w:ascii="Roboto" w:eastAsia="Times New Roman" w:hAnsi="Roboto" w:cs="Times New Roman"/>
          <w:color w:val="111111"/>
          <w:kern w:val="0"/>
          <w:sz w:val="24"/>
          <w:szCs w:val="24"/>
          <w:lang w:eastAsia="en-IN"/>
          <w14:ligatures w14:val="none"/>
        </w:rPr>
        <w:t>Adapt to local markets and customer preferences: McDonald’s should continue to innovate and diversify its menu offerings to meet changing customer preferences and expectations. It should offer healthier and more diverse food options, such as salads, smoothies, fruits, and plant-based diets. It should also customize its products and services to suit different tastes and cultures in different regions and countries.</w:t>
      </w:r>
    </w:p>
    <w:p w14:paraId="308746BF" w14:textId="77777777" w:rsidR="00B17F11" w:rsidRDefault="00B17F11" w:rsidP="00B17F11">
      <w:pPr>
        <w:numPr>
          <w:ilvl w:val="0"/>
          <w:numId w:val="3"/>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B17F11">
        <w:rPr>
          <w:rFonts w:ascii="Roboto" w:eastAsia="Times New Roman" w:hAnsi="Roboto" w:cs="Times New Roman"/>
          <w:color w:val="111111"/>
          <w:kern w:val="0"/>
          <w:sz w:val="24"/>
          <w:szCs w:val="24"/>
          <w:lang w:eastAsia="en-IN"/>
          <w14:ligatures w14:val="none"/>
        </w:rPr>
        <w:t>Strengthen its quality assurance and sustainability: McDonald’s should ensure the quality and safety of its food supply chain by following strict guidelines and inspections for its suppliers, distributors, and franchisees. It should also diversify its sources and suppliers to mitigate the risks of food supply disruptions. Moreover, it should adopt more sustainable practices to reduce its environmental and social impacts, such as using locally sourced ingredients, organic food, recyclable packaging, and renewable energy.</w:t>
      </w:r>
    </w:p>
    <w:p w14:paraId="04A64B72" w14:textId="77777777" w:rsidR="00B17F11" w:rsidRDefault="00B17F11" w:rsidP="00B17F11">
      <w:p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p>
    <w:p w14:paraId="4224C18D" w14:textId="77777777" w:rsidR="00B17F11" w:rsidRPr="00B17F11" w:rsidRDefault="00B17F11" w:rsidP="00B17F11">
      <w:p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p>
    <w:p w14:paraId="7DE2173F" w14:textId="77777777" w:rsidR="00B17F11" w:rsidRDefault="00B17F11" w:rsidP="00B17F11">
      <w:pPr>
        <w:pStyle w:val="Heading2"/>
        <w:spacing w:before="150" w:beforeAutospacing="0" w:after="0" w:afterAutospacing="0"/>
        <w:rPr>
          <w:rFonts w:ascii="Roboto" w:hAnsi="Roboto"/>
          <w:color w:val="111111"/>
        </w:rPr>
      </w:pPr>
      <w:r>
        <w:rPr>
          <w:rFonts w:ascii="Roboto" w:hAnsi="Roboto"/>
          <w:color w:val="111111"/>
        </w:rPr>
        <w:t>Conclusion</w:t>
      </w:r>
    </w:p>
    <w:p w14:paraId="65A2CCD6" w14:textId="77777777" w:rsidR="00B17F11" w:rsidRDefault="00B17F11" w:rsidP="00B17F11">
      <w:pPr>
        <w:pStyle w:val="NormalWeb"/>
        <w:spacing w:before="150" w:beforeAutospacing="0" w:after="0" w:afterAutospacing="0"/>
        <w:rPr>
          <w:rFonts w:ascii="Roboto" w:hAnsi="Roboto"/>
          <w:color w:val="111111"/>
        </w:rPr>
      </w:pPr>
      <w:r>
        <w:rPr>
          <w:rFonts w:ascii="Roboto" w:hAnsi="Roboto"/>
          <w:color w:val="111111"/>
        </w:rPr>
        <w:t>McDonald’s is the world’s leading fast-food chain that has achieved remarkable growth and success since its inception in 1940. The company has a strong global franchise, a solid financial position, a high market share, and a leadership in the fast-food industry. However, the company also faces several challenges and opportunities in its global market, such as intense competition, healthy lifestyle trends, food supply disruptions, and changing customer preferences. To overcome these challenges and seize these opportunities, the company needs to focus on its core products and strengths, simplify its menu and operations, adapt to local markets and customer preferences, and strengthen its quality assurance and sustainability. By implementing these solutions and suggestions, McDonald’s can improve its performance and potential and continue to dominate the fast-food industry.</w:t>
      </w:r>
    </w:p>
    <w:p w14:paraId="66013C67" w14:textId="77777777" w:rsidR="00B17F11" w:rsidRDefault="00B17F11" w:rsidP="00B17F11"/>
    <w:p w14:paraId="1246EC62" w14:textId="77777777" w:rsidR="00B17F11" w:rsidRDefault="00B17F11" w:rsidP="00B17F11"/>
    <w:p w14:paraId="661C9368" w14:textId="77777777" w:rsidR="00B17F11" w:rsidRPr="00B17F11" w:rsidRDefault="00B17F11" w:rsidP="00B17F11">
      <w:pPr>
        <w:spacing w:after="0" w:line="240" w:lineRule="auto"/>
        <w:rPr>
          <w:rFonts w:ascii="Roboto" w:eastAsia="Times New Roman" w:hAnsi="Roboto" w:cs="Times New Roman"/>
          <w:color w:val="111111"/>
          <w:kern w:val="0"/>
          <w:sz w:val="24"/>
          <w:szCs w:val="24"/>
          <w:lang w:eastAsia="en-IN"/>
          <w14:ligatures w14:val="none"/>
        </w:rPr>
      </w:pPr>
      <w:r w:rsidRPr="00B17F11">
        <w:rPr>
          <w:rFonts w:ascii="Roboto" w:eastAsia="Times New Roman" w:hAnsi="Roboto" w:cs="Times New Roman"/>
          <w:color w:val="111111"/>
          <w:kern w:val="0"/>
          <w:sz w:val="24"/>
          <w:szCs w:val="24"/>
          <w:lang w:eastAsia="en-IN"/>
          <w14:ligatures w14:val="none"/>
        </w:rPr>
        <w:t>Here are some possible titles for this analysis:</w:t>
      </w:r>
    </w:p>
    <w:p w14:paraId="714FFAE2" w14:textId="77777777" w:rsidR="00B17F11" w:rsidRPr="00B17F11" w:rsidRDefault="00B17F11" w:rsidP="00B17F11">
      <w:pPr>
        <w:numPr>
          <w:ilvl w:val="0"/>
          <w:numId w:val="4"/>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B17F11">
        <w:rPr>
          <w:rFonts w:ascii="Roboto" w:eastAsia="Times New Roman" w:hAnsi="Roboto" w:cs="Times New Roman"/>
          <w:color w:val="111111"/>
          <w:kern w:val="0"/>
          <w:sz w:val="24"/>
          <w:szCs w:val="24"/>
          <w:lang w:eastAsia="en-IN"/>
          <w14:ligatures w14:val="none"/>
        </w:rPr>
        <w:t>McDonald’s Corporation: A SWOT Analysis and Recommendations for Improvement</w:t>
      </w:r>
    </w:p>
    <w:p w14:paraId="2458A4D8" w14:textId="77777777" w:rsidR="00B17F11" w:rsidRPr="00B17F11" w:rsidRDefault="00B17F11" w:rsidP="00B17F11">
      <w:pPr>
        <w:numPr>
          <w:ilvl w:val="0"/>
          <w:numId w:val="4"/>
        </w:numPr>
        <w:spacing w:before="100" w:beforeAutospacing="1" w:after="100" w:afterAutospacing="1" w:line="240" w:lineRule="auto"/>
        <w:rPr>
          <w:rFonts w:ascii="Roboto" w:eastAsia="Times New Roman" w:hAnsi="Roboto" w:cs="Times New Roman"/>
          <w:color w:val="111111"/>
          <w:kern w:val="0"/>
          <w:sz w:val="24"/>
          <w:szCs w:val="24"/>
          <w:highlight w:val="yellow"/>
          <w:lang w:eastAsia="en-IN"/>
          <w14:ligatures w14:val="none"/>
        </w:rPr>
      </w:pPr>
      <w:r w:rsidRPr="00B17F11">
        <w:rPr>
          <w:rFonts w:ascii="Roboto" w:eastAsia="Times New Roman" w:hAnsi="Roboto" w:cs="Times New Roman"/>
          <w:color w:val="111111"/>
          <w:kern w:val="0"/>
          <w:sz w:val="24"/>
          <w:szCs w:val="24"/>
          <w:highlight w:val="yellow"/>
          <w:lang w:eastAsia="en-IN"/>
          <w14:ligatures w14:val="none"/>
        </w:rPr>
        <w:t>How McDonald’s Can Maintain Its Leadership in the Fast-Food Industry: A Case Study</w:t>
      </w:r>
    </w:p>
    <w:p w14:paraId="77B8A5F1" w14:textId="77777777" w:rsidR="00B17F11" w:rsidRPr="00B17F11" w:rsidRDefault="00B17F11" w:rsidP="00B17F11">
      <w:pPr>
        <w:numPr>
          <w:ilvl w:val="0"/>
          <w:numId w:val="4"/>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B17F11">
        <w:rPr>
          <w:rFonts w:ascii="Roboto" w:eastAsia="Times New Roman" w:hAnsi="Roboto" w:cs="Times New Roman"/>
          <w:color w:val="111111"/>
          <w:kern w:val="0"/>
          <w:sz w:val="24"/>
          <w:szCs w:val="24"/>
          <w:lang w:eastAsia="en-IN"/>
          <w14:ligatures w14:val="none"/>
        </w:rPr>
        <w:lastRenderedPageBreak/>
        <w:t>The Challenges and Opportunities for McDonald’s in the Global Market: A SWOT Analysis and Solutions</w:t>
      </w:r>
    </w:p>
    <w:p w14:paraId="50FBB8C7" w14:textId="77777777" w:rsidR="00B17F11" w:rsidRDefault="00B17F11" w:rsidP="00B17F11"/>
    <w:sectPr w:rsidR="00B17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46BE6"/>
    <w:multiLevelType w:val="multilevel"/>
    <w:tmpl w:val="51D0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C5068"/>
    <w:multiLevelType w:val="multilevel"/>
    <w:tmpl w:val="BF92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F076BA"/>
    <w:multiLevelType w:val="multilevel"/>
    <w:tmpl w:val="2534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F566A0"/>
    <w:multiLevelType w:val="multilevel"/>
    <w:tmpl w:val="AA1C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2962061">
    <w:abstractNumId w:val="1"/>
  </w:num>
  <w:num w:numId="2" w16cid:durableId="498617283">
    <w:abstractNumId w:val="2"/>
  </w:num>
  <w:num w:numId="3" w16cid:durableId="1152677926">
    <w:abstractNumId w:val="0"/>
  </w:num>
  <w:num w:numId="4" w16cid:durableId="21408059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F11"/>
    <w:rsid w:val="007574AF"/>
    <w:rsid w:val="0091460C"/>
    <w:rsid w:val="00B17F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FDEB1"/>
  <w15:chartTrackingRefBased/>
  <w15:docId w15:val="{AE7A6A2E-0108-4C31-9CFB-728281D98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7F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B17F1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F11"/>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B17F11"/>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B17F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8566">
      <w:bodyDiv w:val="1"/>
      <w:marLeft w:val="0"/>
      <w:marRight w:val="0"/>
      <w:marTop w:val="0"/>
      <w:marBottom w:val="0"/>
      <w:divBdr>
        <w:top w:val="none" w:sz="0" w:space="0" w:color="auto"/>
        <w:left w:val="none" w:sz="0" w:space="0" w:color="auto"/>
        <w:bottom w:val="none" w:sz="0" w:space="0" w:color="auto"/>
        <w:right w:val="none" w:sz="0" w:space="0" w:color="auto"/>
      </w:divBdr>
      <w:divsChild>
        <w:div w:id="933634117">
          <w:marLeft w:val="0"/>
          <w:marRight w:val="0"/>
          <w:marTop w:val="0"/>
          <w:marBottom w:val="0"/>
          <w:divBdr>
            <w:top w:val="none" w:sz="0" w:space="0" w:color="auto"/>
            <w:left w:val="none" w:sz="0" w:space="0" w:color="auto"/>
            <w:bottom w:val="none" w:sz="0" w:space="0" w:color="auto"/>
            <w:right w:val="none" w:sz="0" w:space="0" w:color="auto"/>
          </w:divBdr>
          <w:divsChild>
            <w:div w:id="618948039">
              <w:marLeft w:val="0"/>
              <w:marRight w:val="0"/>
              <w:marTop w:val="0"/>
              <w:marBottom w:val="0"/>
              <w:divBdr>
                <w:top w:val="none" w:sz="0" w:space="0" w:color="auto"/>
                <w:left w:val="none" w:sz="0" w:space="0" w:color="auto"/>
                <w:bottom w:val="none" w:sz="0" w:space="0" w:color="auto"/>
                <w:right w:val="none" w:sz="0" w:space="0" w:color="auto"/>
              </w:divBdr>
              <w:divsChild>
                <w:div w:id="1555849621">
                  <w:marLeft w:val="0"/>
                  <w:marRight w:val="0"/>
                  <w:marTop w:val="0"/>
                  <w:marBottom w:val="0"/>
                  <w:divBdr>
                    <w:top w:val="none" w:sz="0" w:space="0" w:color="auto"/>
                    <w:left w:val="none" w:sz="0" w:space="0" w:color="auto"/>
                    <w:bottom w:val="none" w:sz="0" w:space="0" w:color="auto"/>
                    <w:right w:val="none" w:sz="0" w:space="0" w:color="auto"/>
                  </w:divBdr>
                  <w:divsChild>
                    <w:div w:id="32409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06694">
          <w:marLeft w:val="0"/>
          <w:marRight w:val="0"/>
          <w:marTop w:val="0"/>
          <w:marBottom w:val="0"/>
          <w:divBdr>
            <w:top w:val="none" w:sz="0" w:space="0" w:color="auto"/>
            <w:left w:val="none" w:sz="0" w:space="0" w:color="auto"/>
            <w:bottom w:val="none" w:sz="0" w:space="0" w:color="auto"/>
            <w:right w:val="none" w:sz="0" w:space="0" w:color="auto"/>
          </w:divBdr>
          <w:divsChild>
            <w:div w:id="203595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8209">
      <w:bodyDiv w:val="1"/>
      <w:marLeft w:val="0"/>
      <w:marRight w:val="0"/>
      <w:marTop w:val="0"/>
      <w:marBottom w:val="0"/>
      <w:divBdr>
        <w:top w:val="none" w:sz="0" w:space="0" w:color="auto"/>
        <w:left w:val="none" w:sz="0" w:space="0" w:color="auto"/>
        <w:bottom w:val="none" w:sz="0" w:space="0" w:color="auto"/>
        <w:right w:val="none" w:sz="0" w:space="0" w:color="auto"/>
      </w:divBdr>
    </w:div>
    <w:div w:id="795099200">
      <w:bodyDiv w:val="1"/>
      <w:marLeft w:val="0"/>
      <w:marRight w:val="0"/>
      <w:marTop w:val="0"/>
      <w:marBottom w:val="0"/>
      <w:divBdr>
        <w:top w:val="none" w:sz="0" w:space="0" w:color="auto"/>
        <w:left w:val="none" w:sz="0" w:space="0" w:color="auto"/>
        <w:bottom w:val="none" w:sz="0" w:space="0" w:color="auto"/>
        <w:right w:val="none" w:sz="0" w:space="0" w:color="auto"/>
      </w:divBdr>
    </w:div>
    <w:div w:id="1361123155">
      <w:bodyDiv w:val="1"/>
      <w:marLeft w:val="0"/>
      <w:marRight w:val="0"/>
      <w:marTop w:val="0"/>
      <w:marBottom w:val="0"/>
      <w:divBdr>
        <w:top w:val="none" w:sz="0" w:space="0" w:color="auto"/>
        <w:left w:val="none" w:sz="0" w:space="0" w:color="auto"/>
        <w:bottom w:val="none" w:sz="0" w:space="0" w:color="auto"/>
        <w:right w:val="none" w:sz="0" w:space="0" w:color="auto"/>
      </w:divBdr>
    </w:div>
    <w:div w:id="139126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976</Words>
  <Characters>5567</Characters>
  <Application>Microsoft Office Word</Application>
  <DocSecurity>0</DocSecurity>
  <Lines>46</Lines>
  <Paragraphs>13</Paragraphs>
  <ScaleCrop>false</ScaleCrop>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ramavathsanthosh_9998@outlook.com</dc:creator>
  <cp:keywords/>
  <dc:description/>
  <cp:lastModifiedBy>ramavathsanthosh_9998@outlook.com</cp:lastModifiedBy>
  <cp:revision>3</cp:revision>
  <dcterms:created xsi:type="dcterms:W3CDTF">2023-04-28T13:54:00Z</dcterms:created>
  <dcterms:modified xsi:type="dcterms:W3CDTF">2023-05-04T14:03:00Z</dcterms:modified>
</cp:coreProperties>
</file>