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0FDF" w14:textId="77777777" w:rsidR="003D67D3" w:rsidRPr="003D67D3" w:rsidRDefault="003D67D3" w:rsidP="003D67D3">
      <w:pPr>
        <w:rPr>
          <w:b/>
          <w:bCs/>
        </w:rPr>
      </w:pPr>
      <w:r w:rsidRPr="003D67D3">
        <w:rPr>
          <w:b/>
          <w:bCs/>
        </w:rPr>
        <w:t>1) Grouped manual steps I counted (from your As-Is diagram)</w:t>
      </w:r>
    </w:p>
    <w:p w14:paraId="3BF0CBA2" w14:textId="77777777" w:rsidR="003D67D3" w:rsidRPr="003D67D3" w:rsidRDefault="003D67D3" w:rsidP="003D67D3">
      <w:r w:rsidRPr="003D67D3">
        <w:t>I grouped actions that are conceptually the same (e.g., “email follow-ups” across roles → one grouped manual step).</w:t>
      </w:r>
    </w:p>
    <w:p w14:paraId="1FC0D5BA" w14:textId="77777777" w:rsidR="003D67D3" w:rsidRPr="003D67D3" w:rsidRDefault="003D67D3" w:rsidP="003D67D3">
      <w:r w:rsidRPr="003D67D3">
        <w:rPr>
          <w:b/>
          <w:bCs/>
        </w:rPr>
        <w:t>As-Is — grouped manual steps (total = 18):</w:t>
      </w:r>
    </w:p>
    <w:p w14:paraId="43D40C2C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Create and send offer letter</w:t>
      </w:r>
    </w:p>
    <w:p w14:paraId="38E3D864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offer follow-up / acceptance confirmation (emails/calls)</w:t>
      </w:r>
    </w:p>
    <w:p w14:paraId="17F13718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background-check initiation &amp; chasing vendor</w:t>
      </w:r>
    </w:p>
    <w:p w14:paraId="1BDB4121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decision/approval gates (multiple manual signoffs)</w:t>
      </w:r>
    </w:p>
    <w:p w14:paraId="455E4550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Order equipment (manual request + approvals)</w:t>
      </w:r>
    </w:p>
    <w:p w14:paraId="4C95DBFD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IT provisioning / system access setup (ad hoc ticketing or emails)</w:t>
      </w:r>
    </w:p>
    <w:p w14:paraId="2C254F27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HR manually collects &amp; files documents (I-9, W-4, IDs)</w:t>
      </w:r>
    </w:p>
    <w:p w14:paraId="2E5A67A2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New hire emails/prints forms (manual uploads via email)</w:t>
      </w:r>
    </w:p>
    <w:p w14:paraId="5D466ADF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Hiring manager manually assigns mentor / desk / accounts</w:t>
      </w:r>
    </w:p>
    <w:p w14:paraId="717ECF9D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Scheduling first-day orientation (manual coordination)</w:t>
      </w:r>
    </w:p>
    <w:p w14:paraId="28EFBBBD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reminders / follow ups for incomplete tasks (repeated chasing)</w:t>
      </w:r>
    </w:p>
    <w:p w14:paraId="10020553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training assignment &amp; tracking (spreadsheets)</w:t>
      </w:r>
    </w:p>
    <w:p w14:paraId="3892F574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Manager check-ins done manually (email/phone)</w:t>
      </w:r>
    </w:p>
    <w:p w14:paraId="78DF34BC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status reporting to HR (spreadsheet updates)</w:t>
      </w:r>
    </w:p>
    <w:p w14:paraId="25F70915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creation of onboarding checklist per hire (customized)</w:t>
      </w:r>
    </w:p>
    <w:p w14:paraId="11243CFA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equipment pickup / logistics coordination</w:t>
      </w:r>
    </w:p>
    <w:p w14:paraId="36440E33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access verification / rework when something is missing</w:t>
      </w:r>
    </w:p>
    <w:p w14:paraId="6BE18A06" w14:textId="77777777" w:rsidR="003D67D3" w:rsidRPr="003D67D3" w:rsidRDefault="003D67D3" w:rsidP="003D67D3">
      <w:pPr>
        <w:numPr>
          <w:ilvl w:val="0"/>
          <w:numId w:val="1"/>
        </w:numPr>
      </w:pPr>
      <w:r w:rsidRPr="003D67D3">
        <w:t>Manual closeout / archive of onboarding documents</w:t>
      </w:r>
    </w:p>
    <w:p w14:paraId="4678FDAB" w14:textId="77777777" w:rsidR="003D67D3" w:rsidRPr="003D67D3" w:rsidRDefault="003D67D3" w:rsidP="003D67D3">
      <w:r w:rsidRPr="003D67D3">
        <w:t>(These 18 grouped steps represent the main blocks of manual work your As-Is map shows.)</w:t>
      </w:r>
    </w:p>
    <w:p w14:paraId="2AA85BC5" w14:textId="77777777" w:rsidR="003D67D3" w:rsidRPr="003D67D3" w:rsidRDefault="003D67D3" w:rsidP="003D67D3">
      <w:r w:rsidRPr="003D67D3">
        <w:pict w14:anchorId="30154E20">
          <v:rect id="_x0000_i1049" style="width:0;height:1.5pt" o:hralign="center" o:hrstd="t" o:hr="t" fillcolor="#a0a0a0" stroked="f"/>
        </w:pict>
      </w:r>
    </w:p>
    <w:p w14:paraId="17D55575" w14:textId="77777777" w:rsidR="003D67D3" w:rsidRPr="003D67D3" w:rsidRDefault="003D67D3" w:rsidP="003D67D3">
      <w:pPr>
        <w:rPr>
          <w:b/>
          <w:bCs/>
        </w:rPr>
      </w:pPr>
      <w:r w:rsidRPr="003D67D3">
        <w:rPr>
          <w:b/>
          <w:bCs/>
        </w:rPr>
        <w:t>2) Steps automated / removed in the To-Be (based on your To-Be diagram)</w:t>
      </w:r>
    </w:p>
    <w:p w14:paraId="6E3C2884" w14:textId="77777777" w:rsidR="003D67D3" w:rsidRPr="003D67D3" w:rsidRDefault="003D67D3" w:rsidP="003D67D3">
      <w:r w:rsidRPr="003D67D3">
        <w:t>I matched To-Be items that remove the manual burden (central portal, automated notifications, integrated provisioning).</w:t>
      </w:r>
    </w:p>
    <w:p w14:paraId="14EB46F1" w14:textId="77777777" w:rsidR="003D67D3" w:rsidRPr="003D67D3" w:rsidRDefault="003D67D3" w:rsidP="003D67D3">
      <w:r w:rsidRPr="003D67D3">
        <w:rPr>
          <w:b/>
          <w:bCs/>
        </w:rPr>
        <w:t>Automated / eliminated grouped steps (total = 8):</w:t>
      </w:r>
    </w:p>
    <w:p w14:paraId="210D501D" w14:textId="77777777" w:rsidR="003D67D3" w:rsidRPr="003D67D3" w:rsidRDefault="003D67D3" w:rsidP="003D67D3">
      <w:r w:rsidRPr="003D67D3">
        <w:t>A. Automated sending of offer + acceptance capture via portal</w:t>
      </w:r>
      <w:r w:rsidRPr="003D67D3">
        <w:br/>
        <w:t>B. Automatic background check trigger &amp; status update (no manual vendor chasing)</w:t>
      </w:r>
      <w:r w:rsidRPr="003D67D3">
        <w:br/>
        <w:t>C. Central document repository + direct uploads (no email attachments)</w:t>
      </w:r>
      <w:r w:rsidRPr="003D67D3">
        <w:br/>
        <w:t>D. Automated IT provisioning ticket creation (role → equipment mapping)</w:t>
      </w:r>
      <w:r w:rsidRPr="003D67D3">
        <w:br/>
        <w:t>E. Automated reminders and deadline notifications (no manual chasing)</w:t>
      </w:r>
      <w:r w:rsidRPr="003D67D3">
        <w:br/>
      </w:r>
      <w:r w:rsidRPr="003D67D3">
        <w:lastRenderedPageBreak/>
        <w:t>F. Dashboard status reporting (replaces manual spreadsheet updates)</w:t>
      </w:r>
      <w:r w:rsidRPr="003D67D3">
        <w:br/>
        <w:t>G. Automated training assignment &amp; completion tracking</w:t>
      </w:r>
      <w:r w:rsidRPr="003D67D3">
        <w:br/>
        <w:t>H. Automated manager checklist / pre-Day-1 notifications</w:t>
      </w:r>
    </w:p>
    <w:p w14:paraId="16C723BB" w14:textId="77777777" w:rsidR="003D67D3" w:rsidRPr="003D67D3" w:rsidRDefault="003D67D3" w:rsidP="003D67D3">
      <w:r w:rsidRPr="003D67D3">
        <w:pict w14:anchorId="3C62DEFE">
          <v:rect id="_x0000_i1050" style="width:0;height:1.5pt" o:hralign="center" o:hrstd="t" o:hr="t" fillcolor="#a0a0a0" stroked="f"/>
        </w:pict>
      </w:r>
    </w:p>
    <w:p w14:paraId="70B28370" w14:textId="77777777" w:rsidR="003D67D3" w:rsidRPr="003D67D3" w:rsidRDefault="003D67D3" w:rsidP="003D67D3">
      <w:pPr>
        <w:rPr>
          <w:b/>
          <w:bCs/>
        </w:rPr>
      </w:pPr>
      <w:r w:rsidRPr="003D67D3">
        <w:rPr>
          <w:b/>
          <w:bCs/>
        </w:rPr>
        <w:t>3) % reduction calculation</w:t>
      </w:r>
    </w:p>
    <w:p w14:paraId="0B695CF9" w14:textId="77777777" w:rsidR="003D67D3" w:rsidRPr="003D67D3" w:rsidRDefault="003D67D3" w:rsidP="003D67D3">
      <w:r w:rsidRPr="003D67D3">
        <w:t>Use the grouped counts above:</w:t>
      </w:r>
    </w:p>
    <w:p w14:paraId="6420648B" w14:textId="77777777" w:rsidR="003D67D3" w:rsidRPr="003D67D3" w:rsidRDefault="003D67D3" w:rsidP="003D67D3">
      <w:pPr>
        <w:numPr>
          <w:ilvl w:val="0"/>
          <w:numId w:val="2"/>
        </w:numPr>
      </w:pPr>
      <w:r w:rsidRPr="003D67D3">
        <w:t xml:space="preserve">Original manual steps = </w:t>
      </w:r>
      <w:r w:rsidRPr="003D67D3">
        <w:rPr>
          <w:b/>
          <w:bCs/>
        </w:rPr>
        <w:t>18</w:t>
      </w:r>
    </w:p>
    <w:p w14:paraId="49BE0927" w14:textId="77777777" w:rsidR="003D67D3" w:rsidRPr="003D67D3" w:rsidRDefault="003D67D3" w:rsidP="003D67D3">
      <w:pPr>
        <w:numPr>
          <w:ilvl w:val="0"/>
          <w:numId w:val="2"/>
        </w:numPr>
      </w:pPr>
      <w:r w:rsidRPr="003D67D3">
        <w:t xml:space="preserve">Steps automated/eliminated = </w:t>
      </w:r>
      <w:r w:rsidRPr="003D67D3">
        <w:rPr>
          <w:b/>
          <w:bCs/>
        </w:rPr>
        <w:t>8</w:t>
      </w:r>
    </w:p>
    <w:p w14:paraId="1A720326" w14:textId="77777777" w:rsidR="003D67D3" w:rsidRPr="003D67D3" w:rsidRDefault="003D67D3" w:rsidP="003D67D3">
      <w:r w:rsidRPr="003D67D3">
        <w:t>Percentage reduction = (automated steps ÷ original manual steps) × 100</w:t>
      </w:r>
      <w:r w:rsidRPr="003D67D3">
        <w:br/>
        <w:t xml:space="preserve">= (8 ÷ 18) × 100 = </w:t>
      </w:r>
      <w:r w:rsidRPr="003D67D3">
        <w:rPr>
          <w:b/>
          <w:bCs/>
        </w:rPr>
        <w:t>44.44%</w:t>
      </w:r>
    </w:p>
    <w:p w14:paraId="22EF8473" w14:textId="77777777" w:rsidR="003D67D3" w:rsidRPr="003D67D3" w:rsidRDefault="003D67D3" w:rsidP="003D67D3">
      <w:r w:rsidRPr="003D67D3">
        <w:t xml:space="preserve">Round as you prefer — you can state </w:t>
      </w:r>
      <w:r w:rsidRPr="003D67D3">
        <w:rPr>
          <w:b/>
          <w:bCs/>
        </w:rPr>
        <w:t>~44% reduction in manual effort</w:t>
      </w:r>
      <w:r w:rsidRPr="003D67D3">
        <w:t xml:space="preserve"> (which is consistent with — and slightly better than — your 40% target).</w:t>
      </w:r>
    </w:p>
    <w:p w14:paraId="59B8F9BB" w14:textId="77777777" w:rsidR="003D67D3" w:rsidRPr="003D67D3" w:rsidRDefault="003D67D3" w:rsidP="003D67D3">
      <w:r w:rsidRPr="003D67D3">
        <w:pict w14:anchorId="3811870C">
          <v:rect id="_x0000_i1051" style="width:0;height:1.5pt" o:hralign="center" o:hrstd="t" o:hr="t" fillcolor="#a0a0a0" stroked="f"/>
        </w:pict>
      </w:r>
    </w:p>
    <w:p w14:paraId="28515F7D" w14:textId="77777777" w:rsidR="003D67D3" w:rsidRPr="003D67D3" w:rsidRDefault="003D67D3" w:rsidP="003D67D3">
      <w:pPr>
        <w:rPr>
          <w:b/>
          <w:bCs/>
        </w:rPr>
      </w:pPr>
      <w:r w:rsidRPr="003D67D3">
        <w:rPr>
          <w:b/>
          <w:bCs/>
        </w:rPr>
        <w:t>4) Expected change in onboarding lead time (logical statement)</w:t>
      </w:r>
    </w:p>
    <w:p w14:paraId="54C90F1B" w14:textId="77777777" w:rsidR="003D67D3" w:rsidRPr="003D67D3" w:rsidRDefault="003D67D3" w:rsidP="003D67D3">
      <w:r w:rsidRPr="003D67D3">
        <w:t>If the As-Is lead time is largely driven by coordination delays and manual follow-ups, removing the 8 grouped manual blocks will shorten handoff latency. A reasonable projection (based on the 44% task reduction) is:</w:t>
      </w:r>
    </w:p>
    <w:p w14:paraId="405570B3" w14:textId="77777777" w:rsidR="003D67D3" w:rsidRPr="003D67D3" w:rsidRDefault="003D67D3" w:rsidP="003D67D3">
      <w:pPr>
        <w:numPr>
          <w:ilvl w:val="0"/>
          <w:numId w:val="3"/>
        </w:numPr>
      </w:pPr>
      <w:r w:rsidRPr="003D67D3">
        <w:t xml:space="preserve">Example: </w:t>
      </w:r>
      <w:r w:rsidRPr="003D67D3">
        <w:rPr>
          <w:b/>
          <w:bCs/>
        </w:rPr>
        <w:t>Onboarding lead time decreases from 10 days → ~6 days</w:t>
      </w:r>
      <w:r w:rsidRPr="003D67D3">
        <w:t xml:space="preserve"> (approx. 35–40% reduction in elapsed time).</w:t>
      </w:r>
      <w:r w:rsidRPr="003D67D3">
        <w:br/>
        <w:t>Rationale: automated notifications and integrated provisioning remove multi-day waits for manual approvals and IT set-up.</w:t>
      </w:r>
    </w:p>
    <w:p w14:paraId="28D16077" w14:textId="77777777" w:rsidR="003D67D3" w:rsidRPr="003D67D3" w:rsidRDefault="003D67D3" w:rsidP="003D67D3">
      <w:r w:rsidRPr="003D67D3">
        <w:t>(You can tune the exact days using pilot data — track baseline average days and recalculate after pilot.)</w:t>
      </w:r>
    </w:p>
    <w:p w14:paraId="036E7C1E" w14:textId="77777777" w:rsidR="003D67D3" w:rsidRPr="003D67D3" w:rsidRDefault="003D67D3" w:rsidP="003D67D3">
      <w:r w:rsidRPr="003D67D3">
        <w:pict w14:anchorId="1376A9DC">
          <v:rect id="_x0000_i1052" style="width:0;height:1.5pt" o:hralign="center" o:hrstd="t" o:hr="t" fillcolor="#a0a0a0" stroked="f"/>
        </w:pict>
      </w:r>
    </w:p>
    <w:p w14:paraId="409C37EE" w14:textId="77777777" w:rsidR="003D67D3" w:rsidRPr="003D67D3" w:rsidRDefault="003D67D3" w:rsidP="003D67D3">
      <w:pPr>
        <w:rPr>
          <w:b/>
          <w:bCs/>
        </w:rPr>
      </w:pPr>
      <w:r w:rsidRPr="003D67D3">
        <w:rPr>
          <w:b/>
          <w:bCs/>
        </w:rPr>
        <w:t>5) Short ROI / impact note (paste-ready)</w:t>
      </w:r>
    </w:p>
    <w:p w14:paraId="441A85AB" w14:textId="77777777" w:rsidR="003D67D3" w:rsidRPr="003D67D3" w:rsidRDefault="003D67D3" w:rsidP="003D67D3">
      <w:r w:rsidRPr="003D67D3">
        <w:rPr>
          <w:b/>
          <w:bCs/>
        </w:rPr>
        <w:t>ROI / Impact summary:</w:t>
      </w:r>
      <w:r w:rsidRPr="003D67D3">
        <w:br/>
        <w:t xml:space="preserve">“By centralizing document collection, triggering background checks automatically, and generating integrated IT provisioning tickets, the proposed To-Be solution automates 8 of 18 grouped manual onboarding tasks — a reduction of </w:t>
      </w:r>
      <w:r w:rsidRPr="003D67D3">
        <w:rPr>
          <w:b/>
          <w:bCs/>
        </w:rPr>
        <w:t>~44%</w:t>
      </w:r>
      <w:r w:rsidRPr="003D67D3">
        <w:t xml:space="preserve"> in manual effort. We expect a corresponding reduction in onboarding lead time (for example, from 10 days to ~6 days) and improved on-time readiness for Day 1, fewer rework cycles, and consolidated status visibility for HR and hiring managers.”</w:t>
      </w:r>
    </w:p>
    <w:p w14:paraId="6842ABC5" w14:textId="77777777" w:rsidR="00734A19" w:rsidRDefault="00734A19"/>
    <w:sectPr w:rsidR="0073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2EA"/>
    <w:multiLevelType w:val="multilevel"/>
    <w:tmpl w:val="BDDA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16FE"/>
    <w:multiLevelType w:val="multilevel"/>
    <w:tmpl w:val="6A8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45CF7"/>
    <w:multiLevelType w:val="multilevel"/>
    <w:tmpl w:val="958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483293">
    <w:abstractNumId w:val="1"/>
  </w:num>
  <w:num w:numId="2" w16cid:durableId="1078944244">
    <w:abstractNumId w:val="2"/>
  </w:num>
  <w:num w:numId="3" w16cid:durableId="204147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3"/>
    <w:rsid w:val="002050E5"/>
    <w:rsid w:val="003D67D3"/>
    <w:rsid w:val="00734A19"/>
    <w:rsid w:val="0073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AAE5"/>
  <w15:chartTrackingRefBased/>
  <w15:docId w15:val="{92540526-5D18-40CB-881A-5D9A37A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Sanmati Pol</dc:creator>
  <cp:keywords/>
  <dc:description/>
  <cp:lastModifiedBy>Sanmati Pol</cp:lastModifiedBy>
  <cp:revision>1</cp:revision>
  <dcterms:created xsi:type="dcterms:W3CDTF">2025-09-24T08:03:00Z</dcterms:created>
  <dcterms:modified xsi:type="dcterms:W3CDTF">2025-09-24T08:04:00Z</dcterms:modified>
</cp:coreProperties>
</file>