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13FDEB47">
      <w:bookmarkStart w:name="_GoBack" w:id="0"/>
      <w:bookmarkEnd w:id="0"/>
      <w:r w:rsidR="6810AC18">
        <w:rPr/>
        <w:t xml:space="preserve">Ans 1 - A cell is an important part of an excel </w:t>
      </w:r>
      <w:r w:rsidR="6810AC18">
        <w:rPr/>
        <w:t>sheet</w:t>
      </w:r>
      <w:r w:rsidR="6810AC18">
        <w:rPr/>
        <w:t xml:space="preserve"> which can store data in any form of data type (date, int etc.). every cell in excel sheet will have a reference which is a combination of Column and Row. For example: if a cell has a column C and row 3 then the reference for that cell will be C3.</w:t>
      </w:r>
    </w:p>
    <w:p w:rsidR="6810AC18" w:rsidP="6810AC18" w:rsidRDefault="6810AC18" w14:paraId="6EF2B110" w14:textId="1A50B99A">
      <w:pPr>
        <w:pStyle w:val="Normal"/>
      </w:pPr>
    </w:p>
    <w:p w:rsidR="6810AC18" w:rsidP="6810AC18" w:rsidRDefault="6810AC18" w14:paraId="50DD1D15" w14:textId="5D922FD8">
      <w:pPr>
        <w:pStyle w:val="Normal"/>
        <w:rPr>
          <w:rFonts w:ascii="Calibri" w:hAnsi="Calibri" w:eastAsia="Calibri" w:cs="Calibri"/>
          <w:noProof w:val="0"/>
          <w:sz w:val="22"/>
          <w:szCs w:val="22"/>
          <w:lang w:val="en-US"/>
        </w:rPr>
      </w:pPr>
      <w:r w:rsidR="6810AC18">
        <w:rPr/>
        <w:t xml:space="preserve">Ans 2 – We can protect our cells to get copied and </w:t>
      </w:r>
      <w:r w:rsidR="6810AC18">
        <w:rPr/>
        <w:t>i</w:t>
      </w:r>
      <w:r w:rsidRPr="6810AC18" w:rsidR="6810AC18">
        <w:rPr>
          <w:rFonts w:ascii="Calibri" w:hAnsi="Calibri" w:eastAsia="Calibri" w:cs="Calibri"/>
          <w:b w:val="0"/>
          <w:bCs w:val="0"/>
          <w:i w:val="0"/>
          <w:iCs w:val="0"/>
          <w:caps w:val="0"/>
          <w:smallCaps w:val="0"/>
          <w:noProof w:val="0"/>
          <w:color w:val="000000" w:themeColor="text1" w:themeTint="FF" w:themeShade="FF"/>
          <w:sz w:val="21"/>
          <w:szCs w:val="21"/>
          <w:lang w:val="en-US"/>
        </w:rPr>
        <w:t>n order to</w:t>
      </w:r>
      <w:r w:rsidRPr="6810AC18" w:rsidR="6810AC1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that following steps need to </w:t>
      </w:r>
      <w:r w:rsidRPr="6810AC18" w:rsidR="6810AC18">
        <w:rPr>
          <w:rFonts w:ascii="Calibri" w:hAnsi="Calibri" w:eastAsia="Calibri" w:cs="Calibri"/>
          <w:b w:val="0"/>
          <w:bCs w:val="0"/>
          <w:i w:val="0"/>
          <w:iCs w:val="0"/>
          <w:caps w:val="0"/>
          <w:smallCaps w:val="0"/>
          <w:noProof w:val="0"/>
          <w:color w:val="000000" w:themeColor="text1" w:themeTint="FF" w:themeShade="FF"/>
          <w:sz w:val="21"/>
          <w:szCs w:val="21"/>
          <w:lang w:val="en-US"/>
        </w:rPr>
        <w:t>be followed;</w:t>
      </w:r>
    </w:p>
    <w:p w:rsidR="6810AC18" w:rsidP="6810AC18" w:rsidRDefault="6810AC18" w14:paraId="637ADAC7" w14:textId="494BD038">
      <w:pPr>
        <w:pStyle w:val="Normal"/>
        <w:rPr>
          <w:rFonts w:ascii="Calibri" w:hAnsi="Calibri" w:eastAsia="Calibri" w:cs="Calibri"/>
          <w:noProof w:val="0"/>
          <w:sz w:val="21"/>
          <w:szCs w:val="21"/>
          <w:lang w:val="en-US"/>
        </w:rPr>
      </w:pPr>
      <w:r w:rsidRPr="6810AC18" w:rsidR="6810AC1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you need to go into Menu bar &gt;Review &gt; Protect sheet &gt; Select the check boxes which you want in the Allow All Users of This Worksheet To list box that you still want to be functional when the worksheet protection is operational. &gt; Password then Excel opens the Confirm Password dialog box to enter Re-enter the password.</w:t>
      </w:r>
    </w:p>
    <w:p w:rsidR="6810AC18" w:rsidP="6810AC18" w:rsidRDefault="6810AC18" w14:paraId="6DE9E782" w14:textId="46ADD47A">
      <w:pPr>
        <w:pStyle w:val="Normal"/>
        <w:rPr>
          <w:rFonts w:ascii="Calibri" w:hAnsi="Calibri" w:eastAsia="Calibri" w:cs="Calibri"/>
          <w:noProof w:val="0"/>
          <w:sz w:val="22"/>
          <w:szCs w:val="22"/>
          <w:lang w:val="en-US"/>
        </w:rPr>
      </w:pPr>
      <w:r w:rsidRPr="6810AC18" w:rsidR="6810AC1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By entering password, you can secure your worksheet from getting copied by others.</w:t>
      </w:r>
    </w:p>
    <w:p w:rsidR="6810AC18" w:rsidP="6810AC18" w:rsidRDefault="6810AC18" w14:paraId="70DE09F2" w14:textId="188E1DA5">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6810AC18" w:rsidR="6810AC1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Ans 3 </w:t>
      </w:r>
      <w:r w:rsidRPr="6810AC18" w:rsidR="6810AC18">
        <w:rPr>
          <w:rFonts w:ascii="Calibri" w:hAnsi="Calibri" w:eastAsia="Calibri" w:cs="Calibri"/>
          <w:b w:val="0"/>
          <w:bCs w:val="0"/>
          <w:i w:val="0"/>
          <w:iCs w:val="0"/>
          <w:caps w:val="0"/>
          <w:smallCaps w:val="0"/>
          <w:noProof w:val="0"/>
          <w:color w:val="000000" w:themeColor="text1" w:themeTint="FF" w:themeShade="FF"/>
          <w:sz w:val="21"/>
          <w:szCs w:val="21"/>
          <w:lang w:val="en-US"/>
        </w:rPr>
        <w:t>- In</w:t>
      </w:r>
      <w:r w:rsidRPr="6810AC18" w:rsidR="6810AC1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order to move 1 worksheet into another workbook we can do the following steps:</w:t>
      </w:r>
    </w:p>
    <w:p w:rsidR="6810AC18" w:rsidP="6810AC18" w:rsidRDefault="6810AC18" w14:paraId="344C6955" w14:textId="67CA1258">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6810AC18" w:rsidR="6810AC1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1 Drag your mouse to the sheet name where you want to copy </w:t>
      </w:r>
    </w:p>
    <w:p w:rsidR="6810AC18" w:rsidP="6810AC18" w:rsidRDefault="6810AC18" w14:paraId="4E2A0ECC" w14:textId="2DB9A5E4">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6810AC18" w:rsidR="6810AC1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2 left click on the sheet name and hold it </w:t>
      </w:r>
    </w:p>
    <w:p w:rsidR="6810AC18" w:rsidP="6810AC18" w:rsidRDefault="6810AC18" w14:paraId="74118912" w14:textId="5E59BA94">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6810AC18" w:rsidR="6810AC18">
        <w:rPr>
          <w:rFonts w:ascii="Calibri" w:hAnsi="Calibri" w:eastAsia="Calibri" w:cs="Calibri"/>
          <w:b w:val="0"/>
          <w:bCs w:val="0"/>
          <w:i w:val="0"/>
          <w:iCs w:val="0"/>
          <w:caps w:val="0"/>
          <w:smallCaps w:val="0"/>
          <w:noProof w:val="0"/>
          <w:color w:val="000000" w:themeColor="text1" w:themeTint="FF" w:themeShade="FF"/>
          <w:sz w:val="21"/>
          <w:szCs w:val="21"/>
          <w:lang w:val="en-US"/>
        </w:rPr>
        <w:t>3 Then drag your mouse to another workbook and release it wherever you want to move in the new workbook.</w:t>
      </w:r>
    </w:p>
    <w:p w:rsidR="6810AC18" w:rsidP="6810AC18" w:rsidRDefault="6810AC18" w14:paraId="5FDED30C" w14:textId="6DAD2262">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6810AC18" w:rsidR="6810AC18">
        <w:rPr>
          <w:rFonts w:ascii="Calibri" w:hAnsi="Calibri" w:eastAsia="Calibri" w:cs="Calibri"/>
          <w:b w:val="0"/>
          <w:bCs w:val="0"/>
          <w:i w:val="0"/>
          <w:iCs w:val="0"/>
          <w:caps w:val="0"/>
          <w:smallCaps w:val="0"/>
          <w:noProof w:val="0"/>
          <w:color w:val="000000" w:themeColor="text1" w:themeTint="FF" w:themeShade="FF"/>
          <w:sz w:val="21"/>
          <w:szCs w:val="21"/>
          <w:lang w:val="en-US"/>
        </w:rPr>
        <w:t>In order to</w:t>
      </w:r>
      <w:r w:rsidRPr="6810AC18" w:rsidR="6810AC1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copy 1 worksheet into another workbook we can do the following steps:</w:t>
      </w:r>
    </w:p>
    <w:p w:rsidR="6810AC18" w:rsidP="6810AC18" w:rsidRDefault="6810AC18" w14:paraId="76A41124" w14:textId="67CA1258">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6810AC18" w:rsidR="6810AC1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1 Drag your mouse to the sheet name where you want to copy </w:t>
      </w:r>
    </w:p>
    <w:p w:rsidR="6810AC18" w:rsidP="6810AC18" w:rsidRDefault="6810AC18" w14:paraId="73BC1BAE" w14:textId="2DB9A5E4">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6810AC18" w:rsidR="6810AC1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2 left click on the sheet name and hold it </w:t>
      </w:r>
    </w:p>
    <w:p w:rsidR="6810AC18" w:rsidP="6810AC18" w:rsidRDefault="6810AC18" w14:paraId="5D160640" w14:textId="6E79D18B">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6810AC18" w:rsidR="6810AC18">
        <w:rPr>
          <w:rFonts w:ascii="Calibri" w:hAnsi="Calibri" w:eastAsia="Calibri" w:cs="Calibri"/>
          <w:b w:val="0"/>
          <w:bCs w:val="0"/>
          <w:i w:val="0"/>
          <w:iCs w:val="0"/>
          <w:caps w:val="0"/>
          <w:smallCaps w:val="0"/>
          <w:noProof w:val="0"/>
          <w:color w:val="000000" w:themeColor="text1" w:themeTint="FF" w:themeShade="FF"/>
          <w:sz w:val="21"/>
          <w:szCs w:val="21"/>
          <w:lang w:val="en-US"/>
        </w:rPr>
        <w:t>3 Then drag your mouse to another workbook and before releasing it press the “ctrl” key then release it wherever you want to move in the new workbook.</w:t>
      </w:r>
    </w:p>
    <w:p w:rsidR="6810AC18" w:rsidP="6810AC18" w:rsidRDefault="6810AC18" w14:paraId="064107D2" w14:textId="051EEC57">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6810AC18" w:rsidR="6810AC18">
        <w:rPr>
          <w:rFonts w:ascii="Calibri" w:hAnsi="Calibri" w:eastAsia="Calibri" w:cs="Calibri"/>
          <w:b w:val="0"/>
          <w:bCs w:val="0"/>
          <w:i w:val="0"/>
          <w:iCs w:val="0"/>
          <w:caps w:val="0"/>
          <w:smallCaps w:val="0"/>
          <w:noProof w:val="0"/>
          <w:color w:val="000000" w:themeColor="text1" w:themeTint="FF" w:themeShade="FF"/>
          <w:sz w:val="21"/>
          <w:szCs w:val="21"/>
          <w:lang w:val="en-US"/>
        </w:rPr>
        <w:t>Note- both moving and copying involves similar procedure just a small difference of ctrl key.</w:t>
      </w:r>
    </w:p>
    <w:p w:rsidR="6810AC18" w:rsidP="6810AC18" w:rsidRDefault="6810AC18" w14:paraId="77196816" w14:textId="66D3DCE4">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p>
    <w:p w:rsidR="6810AC18" w:rsidP="6810AC18" w:rsidRDefault="6810AC18" w14:paraId="6FA781C7" w14:textId="61945A5A">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6810AC18" w:rsidR="6810AC18">
        <w:rPr>
          <w:rFonts w:ascii="Calibri" w:hAnsi="Calibri" w:eastAsia="Calibri" w:cs="Calibri"/>
          <w:b w:val="0"/>
          <w:bCs w:val="0"/>
          <w:i w:val="0"/>
          <w:iCs w:val="0"/>
          <w:caps w:val="0"/>
          <w:smallCaps w:val="0"/>
          <w:noProof w:val="0"/>
          <w:color w:val="000000" w:themeColor="text1" w:themeTint="FF" w:themeShade="FF"/>
          <w:sz w:val="21"/>
          <w:szCs w:val="21"/>
          <w:lang w:val="en-US"/>
        </w:rPr>
        <w:t>Ans 4 – Ctrl + N is the shortcut key used as a shortcut for opening a new window document.</w:t>
      </w:r>
    </w:p>
    <w:p w:rsidR="6810AC18" w:rsidP="6810AC18" w:rsidRDefault="6810AC18" w14:paraId="5D9686BB" w14:textId="24E175F5">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p>
    <w:p w:rsidR="6810AC18" w:rsidP="6810AC18" w:rsidRDefault="6810AC18" w14:paraId="58505979" w14:textId="69DA32DF">
      <w:pPr>
        <w:pStyle w:val="Normal"/>
      </w:pPr>
      <w:r w:rsidRPr="6810AC18" w:rsidR="6810AC1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Ans 5 - </w:t>
      </w:r>
    </w:p>
    <w:p w:rsidR="6810AC18" w:rsidP="6810AC18" w:rsidRDefault="6810AC18" w14:paraId="391EF094" w14:textId="1EF25B41">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p>
    <w:p w:rsidR="6810AC18" w:rsidP="6810AC18" w:rsidRDefault="6810AC18" w14:paraId="40B8AD58" w14:textId="1104038E">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drawing>
          <wp:inline wp14:editId="197CCCE3" wp14:anchorId="5B4763BC">
            <wp:extent cx="4572000" cy="2571750"/>
            <wp:effectExtent l="0" t="0" r="0" b="0"/>
            <wp:docPr id="919724936" name="" title=""/>
            <wp:cNvGraphicFramePr>
              <a:graphicFrameLocks noChangeAspect="1"/>
            </wp:cNvGraphicFramePr>
            <a:graphic>
              <a:graphicData uri="http://schemas.openxmlformats.org/drawingml/2006/picture">
                <pic:pic>
                  <pic:nvPicPr>
                    <pic:cNvPr id="0" name=""/>
                    <pic:cNvPicPr/>
                  </pic:nvPicPr>
                  <pic:blipFill>
                    <a:blip r:embed="R6960d7721fc541b2">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6810AC18" w:rsidP="6810AC18" w:rsidRDefault="6810AC18" w14:paraId="78987CE2" w14:textId="51413E7E">
      <w:pPr>
        <w:pStyle w:val="Normal"/>
      </w:pPr>
      <w:r w:rsidR="6810AC18">
        <w:rPr/>
        <w:t>On the above image we can have a look at the interface of an Excel worksheet below are the points which we can have a look at:</w:t>
      </w:r>
    </w:p>
    <w:p w:rsidR="6810AC18" w:rsidP="6810AC18" w:rsidRDefault="6810AC18" w14:paraId="303980CD" w14:textId="05B870D7">
      <w:pPr>
        <w:pStyle w:val="ListParagraph"/>
        <w:numPr>
          <w:ilvl w:val="0"/>
          <w:numId w:val="1"/>
        </w:numPr>
        <w:rPr>
          <w:rFonts w:ascii="Calibri Light" w:hAnsi="Calibri Light" w:eastAsia="Calibri Light" w:cs="Calibri Light"/>
          <w:noProof w:val="0"/>
          <w:lang w:val="en-US"/>
        </w:rPr>
      </w:pPr>
      <w:r w:rsidRPr="6810AC18" w:rsidR="6810AC18">
        <w:rPr>
          <w:rFonts w:ascii="Calibri" w:hAnsi="Calibri" w:eastAsia="Calibri" w:cs="Calibri"/>
          <w:b w:val="1"/>
          <w:bCs w:val="1"/>
          <w:i w:val="0"/>
          <w:iCs w:val="0"/>
          <w:sz w:val="32"/>
          <w:szCs w:val="32"/>
        </w:rPr>
        <w:t>Ribbon</w:t>
      </w:r>
      <w:r w:rsidR="6810AC18">
        <w:rPr/>
        <w:t>–</w:t>
      </w:r>
      <w:r w:rsidRPr="6810AC18" w:rsidR="6810AC18">
        <w:rPr>
          <w:rFonts w:ascii="Calibri Light" w:hAnsi="Calibri Light" w:eastAsia="Calibri Light" w:cs="Calibri Light"/>
        </w:rPr>
        <w:t xml:space="preserve"> </w:t>
      </w:r>
      <w:r w:rsidRPr="6810AC18" w:rsidR="6810AC18">
        <w:rPr>
          <w:rFonts w:ascii="Calibri" w:hAnsi="Calibri" w:eastAsia="Calibri" w:cs="Calibri" w:asciiTheme="minorAscii" w:hAnsiTheme="minorAscii" w:eastAsiaTheme="minorAscii" w:cstheme="minorAscii"/>
          <w:b w:val="0"/>
          <w:bCs w:val="0"/>
          <w:i w:val="0"/>
          <w:iCs w:val="0"/>
          <w:caps w:val="0"/>
          <w:smallCaps w:val="0"/>
          <w:noProof w:val="0"/>
          <w:color w:val="111111"/>
          <w:sz w:val="28"/>
          <w:szCs w:val="28"/>
          <w:lang w:val="en-US"/>
        </w:rPr>
        <w:t xml:space="preserve">a collection of Excel capabilities organized into </w:t>
      </w:r>
      <w:r w:rsidRPr="6810AC18" w:rsidR="6810AC18">
        <w:rPr>
          <w:rFonts w:ascii="Calibri" w:hAnsi="Calibri" w:eastAsia="Calibri" w:cs="Calibri" w:asciiTheme="minorAscii" w:hAnsiTheme="minorAscii" w:eastAsiaTheme="minorAscii" w:cstheme="minorAscii"/>
          <w:b w:val="1"/>
          <w:bCs w:val="1"/>
          <w:i w:val="0"/>
          <w:iCs w:val="0"/>
          <w:caps w:val="0"/>
          <w:smallCaps w:val="0"/>
          <w:noProof w:val="0"/>
          <w:color w:val="111111"/>
          <w:sz w:val="28"/>
          <w:szCs w:val="28"/>
          <w:lang w:val="en-US"/>
        </w:rPr>
        <w:t>groups</w:t>
      </w:r>
      <w:r w:rsidRPr="6810AC18" w:rsidR="6810AC18">
        <w:rPr>
          <w:rFonts w:ascii="Calibri" w:hAnsi="Calibri" w:eastAsia="Calibri" w:cs="Calibri" w:asciiTheme="minorAscii" w:hAnsiTheme="minorAscii" w:eastAsiaTheme="minorAscii" w:cstheme="minorAscii"/>
          <w:b w:val="0"/>
          <w:bCs w:val="0"/>
          <w:i w:val="0"/>
          <w:iCs w:val="0"/>
          <w:caps w:val="0"/>
          <w:smallCaps w:val="0"/>
          <w:noProof w:val="0"/>
          <w:color w:val="111111"/>
          <w:sz w:val="28"/>
          <w:szCs w:val="28"/>
          <w:lang w:val="en-US"/>
        </w:rPr>
        <w:t xml:space="preserve"> corresponding to some ribbon tab. For example, the </w:t>
      </w:r>
      <w:r w:rsidRPr="6810AC18" w:rsidR="6810AC18">
        <w:rPr>
          <w:rFonts w:ascii="Calibri" w:hAnsi="Calibri" w:eastAsia="Calibri" w:cs="Calibri" w:asciiTheme="minorAscii" w:hAnsiTheme="minorAscii" w:eastAsiaTheme="minorAscii" w:cstheme="minorAscii"/>
          <w:b w:val="1"/>
          <w:bCs w:val="1"/>
          <w:i w:val="0"/>
          <w:iCs w:val="0"/>
          <w:caps w:val="0"/>
          <w:smallCaps w:val="0"/>
          <w:noProof w:val="0"/>
          <w:color w:val="111111"/>
          <w:sz w:val="28"/>
          <w:szCs w:val="28"/>
          <w:lang w:val="en-US"/>
        </w:rPr>
        <w:t xml:space="preserve">Home, Data, View </w:t>
      </w:r>
      <w:r w:rsidRPr="6810AC18" w:rsidR="6810AC18">
        <w:rPr>
          <w:rFonts w:ascii="Calibri" w:hAnsi="Calibri" w:eastAsia="Calibri" w:cs="Calibri" w:asciiTheme="minorAscii" w:hAnsiTheme="minorAscii" w:eastAsiaTheme="minorAscii" w:cstheme="minorAscii"/>
          <w:b w:val="1"/>
          <w:bCs w:val="1"/>
          <w:i w:val="0"/>
          <w:iCs w:val="0"/>
          <w:caps w:val="0"/>
          <w:smallCaps w:val="0"/>
          <w:noProof w:val="0"/>
          <w:color w:val="111111"/>
          <w:sz w:val="28"/>
          <w:szCs w:val="28"/>
          <w:lang w:val="en-US"/>
        </w:rPr>
        <w:t>etc</w:t>
      </w:r>
      <w:r w:rsidRPr="6810AC18" w:rsidR="6810AC18">
        <w:rPr>
          <w:rFonts w:ascii="Calibri" w:hAnsi="Calibri" w:eastAsia="Calibri" w:cs="Calibri" w:asciiTheme="minorAscii" w:hAnsiTheme="minorAscii" w:eastAsiaTheme="minorAscii" w:cstheme="minorAscii"/>
          <w:b w:val="1"/>
          <w:bCs w:val="1"/>
          <w:i w:val="0"/>
          <w:iCs w:val="0"/>
          <w:caps w:val="0"/>
          <w:smallCaps w:val="0"/>
          <w:noProof w:val="0"/>
          <w:color w:val="111111"/>
          <w:sz w:val="28"/>
          <w:szCs w:val="28"/>
          <w:lang w:val="en-US"/>
        </w:rPr>
        <w:t xml:space="preserve"> </w:t>
      </w:r>
      <w:r w:rsidRPr="6810AC18" w:rsidR="6810AC18">
        <w:rPr>
          <w:rFonts w:ascii="Calibri" w:hAnsi="Calibri" w:eastAsia="Calibri" w:cs="Calibri" w:asciiTheme="minorAscii" w:hAnsiTheme="minorAscii" w:eastAsiaTheme="minorAscii" w:cstheme="minorAscii"/>
          <w:b w:val="0"/>
          <w:bCs w:val="0"/>
          <w:i w:val="0"/>
          <w:iCs w:val="0"/>
          <w:caps w:val="0"/>
          <w:smallCaps w:val="0"/>
          <w:noProof w:val="0"/>
          <w:color w:val="111111"/>
          <w:sz w:val="28"/>
          <w:szCs w:val="28"/>
          <w:lang w:val="en-US"/>
        </w:rPr>
        <w:t>ribbon displayed.</w:t>
      </w:r>
    </w:p>
    <w:p w:rsidR="6810AC18" w:rsidP="6810AC18" w:rsidRDefault="6810AC18" w14:paraId="3BA81389" w14:textId="1A8970CB">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lang w:val="en-US"/>
        </w:rPr>
      </w:pPr>
      <w:r w:rsidRPr="6810AC18" w:rsidR="6810AC18">
        <w:rPr>
          <w:rFonts w:ascii="Calibri" w:hAnsi="Calibri" w:eastAsia="Calibri" w:cs="Calibri"/>
          <w:b w:val="1"/>
          <w:bCs w:val="1"/>
          <w:i w:val="0"/>
          <w:iCs w:val="0"/>
          <w:caps w:val="0"/>
          <w:smallCaps w:val="0"/>
          <w:noProof w:val="0"/>
          <w:color w:val="111111"/>
          <w:sz w:val="28"/>
          <w:szCs w:val="28"/>
          <w:lang w:val="en-US"/>
        </w:rPr>
        <w:t xml:space="preserve">Formula Bar – </w:t>
      </w:r>
      <w:r w:rsidRPr="6810AC18" w:rsidR="6810AC18">
        <w:rPr>
          <w:rFonts w:ascii="Calibri" w:hAnsi="Calibri" w:eastAsia="Calibri" w:cs="Calibri" w:asciiTheme="minorAscii" w:hAnsiTheme="minorAscii" w:eastAsiaTheme="minorAscii" w:cstheme="minorAscii"/>
          <w:b w:val="0"/>
          <w:bCs w:val="0"/>
          <w:i w:val="0"/>
          <w:iCs w:val="0"/>
          <w:caps w:val="0"/>
          <w:smallCaps w:val="0"/>
          <w:noProof w:val="0"/>
          <w:color w:val="111111"/>
          <w:sz w:val="28"/>
          <w:szCs w:val="28"/>
          <w:lang w:val="en-US"/>
        </w:rPr>
        <w:t xml:space="preserve">where we can write, </w:t>
      </w:r>
      <w:r w:rsidRPr="6810AC18" w:rsidR="6810AC18">
        <w:rPr>
          <w:rFonts w:ascii="Calibri" w:hAnsi="Calibri" w:eastAsia="Calibri" w:cs="Calibri" w:asciiTheme="minorAscii" w:hAnsiTheme="minorAscii" w:eastAsiaTheme="minorAscii" w:cstheme="minorAscii"/>
          <w:b w:val="0"/>
          <w:bCs w:val="0"/>
          <w:i w:val="0"/>
          <w:iCs w:val="0"/>
          <w:caps w:val="0"/>
          <w:smallCaps w:val="0"/>
          <w:noProof w:val="0"/>
          <w:color w:val="111111"/>
          <w:sz w:val="28"/>
          <w:szCs w:val="28"/>
          <w:lang w:val="en-US"/>
        </w:rPr>
        <w:t>edit</w:t>
      </w:r>
      <w:r w:rsidRPr="6810AC18" w:rsidR="6810AC18">
        <w:rPr>
          <w:rFonts w:ascii="Calibri" w:hAnsi="Calibri" w:eastAsia="Calibri" w:cs="Calibri" w:asciiTheme="minorAscii" w:hAnsiTheme="minorAscii" w:eastAsiaTheme="minorAscii" w:cstheme="minorAscii"/>
          <w:b w:val="0"/>
          <w:bCs w:val="0"/>
          <w:i w:val="0"/>
          <w:iCs w:val="0"/>
          <w:caps w:val="0"/>
          <w:smallCaps w:val="0"/>
          <w:noProof w:val="0"/>
          <w:color w:val="111111"/>
          <w:sz w:val="28"/>
          <w:szCs w:val="28"/>
          <w:lang w:val="en-US"/>
        </w:rPr>
        <w:t xml:space="preserve"> and view the formulae which we have written in a cell</w:t>
      </w:r>
    </w:p>
    <w:p w:rsidR="6810AC18" w:rsidP="6810AC18" w:rsidRDefault="6810AC18" w14:paraId="1A48DC6A" w14:textId="0B3C47F3">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lang w:val="en-US"/>
        </w:rPr>
      </w:pPr>
      <w:r w:rsidRPr="6810AC18" w:rsidR="6810AC18">
        <w:rPr>
          <w:rFonts w:ascii="Calibri" w:hAnsi="Calibri" w:eastAsia="Calibri" w:cs="Calibri" w:asciiTheme="minorAscii" w:hAnsiTheme="minorAscii" w:eastAsiaTheme="minorAscii" w:cstheme="minorAscii"/>
          <w:b w:val="1"/>
          <w:bCs w:val="1"/>
          <w:i w:val="0"/>
          <w:iCs w:val="0"/>
          <w:caps w:val="0"/>
          <w:smallCaps w:val="0"/>
          <w:noProof w:val="0"/>
          <w:color w:val="111111"/>
          <w:sz w:val="28"/>
          <w:szCs w:val="28"/>
          <w:lang w:val="en-US"/>
        </w:rPr>
        <w:t xml:space="preserve">Cell </w:t>
      </w:r>
      <w:r w:rsidRPr="6810AC18" w:rsidR="6810AC18">
        <w:rPr>
          <w:rFonts w:ascii="Calibri" w:hAnsi="Calibri" w:eastAsia="Calibri" w:cs="Calibri" w:asciiTheme="minorAscii" w:hAnsiTheme="minorAscii" w:eastAsiaTheme="minorAscii" w:cstheme="minorAscii"/>
          <w:b w:val="0"/>
          <w:bCs w:val="0"/>
          <w:i w:val="0"/>
          <w:iCs w:val="0"/>
          <w:caps w:val="0"/>
          <w:smallCaps w:val="0"/>
          <w:noProof w:val="0"/>
          <w:color w:val="111111"/>
          <w:sz w:val="28"/>
          <w:szCs w:val="28"/>
          <w:lang w:val="en-US"/>
        </w:rPr>
        <w:t xml:space="preserve">- </w:t>
      </w:r>
      <w:r w:rsidR="6810AC18">
        <w:rPr/>
        <w:t>A cell is an important part of an excel sheet which can store data in any form of data type (date, int etc.). every cell in excel sheet will have a reference which is a combination of Column and Row. For example: if a cell has a column C and row 3 then the reference for that cell will be C3.</w:t>
      </w:r>
    </w:p>
    <w:p w:rsidR="6810AC18" w:rsidP="6810AC18" w:rsidRDefault="6810AC18" w14:paraId="1C758174" w14:textId="43EC85D3">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lang w:val="en-US"/>
        </w:rPr>
      </w:pPr>
      <w:r w:rsidRPr="6810AC18" w:rsidR="6810AC18">
        <w:rPr>
          <w:rFonts w:ascii="Calibri" w:hAnsi="Calibri" w:eastAsia="Calibri" w:cs="Calibri" w:asciiTheme="minorAscii" w:hAnsiTheme="minorAscii" w:eastAsiaTheme="minorAscii" w:cstheme="minorAscii"/>
          <w:b w:val="1"/>
          <w:bCs w:val="1"/>
          <w:i w:val="0"/>
          <w:iCs w:val="0"/>
          <w:noProof w:val="0"/>
          <w:sz w:val="28"/>
          <w:szCs w:val="28"/>
          <w:lang w:val="en-US"/>
        </w:rPr>
        <w:t xml:space="preserve">Sheet Name </w:t>
      </w:r>
      <w:r w:rsidRPr="6810AC18" w:rsidR="6810AC18">
        <w:rPr>
          <w:rFonts w:ascii="Calibri" w:hAnsi="Calibri" w:eastAsia="Calibri" w:cs="Calibri" w:asciiTheme="minorAscii" w:hAnsiTheme="minorAscii" w:eastAsiaTheme="minorAscii" w:cstheme="minorAscii"/>
          <w:b w:val="0"/>
          <w:bCs w:val="0"/>
          <w:i w:val="0"/>
          <w:iCs w:val="0"/>
          <w:noProof w:val="0"/>
          <w:lang w:val="en-US"/>
        </w:rPr>
        <w:t xml:space="preserve">– It is the name of the </w:t>
      </w:r>
      <w:r w:rsidRPr="6810AC18" w:rsidR="6810AC18">
        <w:rPr>
          <w:rFonts w:ascii="Calibri" w:hAnsi="Calibri" w:eastAsia="Calibri" w:cs="Calibri" w:asciiTheme="minorAscii" w:hAnsiTheme="minorAscii" w:eastAsiaTheme="minorAscii" w:cstheme="minorAscii"/>
          <w:b w:val="0"/>
          <w:bCs w:val="0"/>
          <w:i w:val="0"/>
          <w:iCs w:val="0"/>
          <w:noProof w:val="0"/>
          <w:lang w:val="en-US"/>
        </w:rPr>
        <w:t>sheet,</w:t>
      </w:r>
      <w:r w:rsidRPr="6810AC18" w:rsidR="6810AC18">
        <w:rPr>
          <w:rFonts w:ascii="Calibri" w:hAnsi="Calibri" w:eastAsia="Calibri" w:cs="Calibri" w:asciiTheme="minorAscii" w:hAnsiTheme="minorAscii" w:eastAsiaTheme="minorAscii" w:cstheme="minorAscii"/>
          <w:b w:val="0"/>
          <w:bCs w:val="0"/>
          <w:i w:val="0"/>
          <w:iCs w:val="0"/>
          <w:noProof w:val="0"/>
          <w:lang w:val="en-US"/>
        </w:rPr>
        <w:t xml:space="preserve"> we can have different names for different sheets.</w:t>
      </w:r>
    </w:p>
    <w:p w:rsidR="6810AC18" w:rsidP="6810AC18" w:rsidRDefault="6810AC18" w14:paraId="3A2FB0D9" w14:textId="71270897">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lang w:val="en-US"/>
        </w:rPr>
      </w:pPr>
      <w:r w:rsidRPr="6810AC18" w:rsidR="6810AC18">
        <w:rPr>
          <w:rFonts w:ascii="Calibri" w:hAnsi="Calibri" w:eastAsia="Calibri" w:cs="Calibri" w:asciiTheme="minorAscii" w:hAnsiTheme="minorAscii" w:eastAsiaTheme="minorAscii" w:cstheme="minorAscii"/>
          <w:b w:val="1"/>
          <w:bCs w:val="1"/>
          <w:i w:val="0"/>
          <w:iCs w:val="0"/>
          <w:noProof w:val="0"/>
          <w:sz w:val="28"/>
          <w:szCs w:val="28"/>
          <w:lang w:val="en-US"/>
        </w:rPr>
        <w:t>Save Icon</w:t>
      </w:r>
      <w:r w:rsidRPr="6810AC18" w:rsidR="6810AC18">
        <w:rPr>
          <w:rFonts w:ascii="Calibri" w:hAnsi="Calibri" w:eastAsia="Calibri" w:cs="Calibri" w:asciiTheme="minorAscii" w:hAnsiTheme="minorAscii" w:eastAsiaTheme="minorAscii" w:cstheme="minorAscii"/>
          <w:b w:val="0"/>
          <w:bCs w:val="0"/>
          <w:i w:val="0"/>
          <w:iCs w:val="0"/>
          <w:noProof w:val="0"/>
          <w:lang w:val="en-US"/>
        </w:rPr>
        <w:t xml:space="preserve"> – By clicking on the save icon we </w:t>
      </w:r>
      <w:r w:rsidRPr="6810AC18" w:rsidR="6810AC18">
        <w:rPr>
          <w:rFonts w:ascii="Calibri" w:hAnsi="Calibri" w:eastAsia="Calibri" w:cs="Calibri" w:asciiTheme="minorAscii" w:hAnsiTheme="minorAscii" w:eastAsiaTheme="minorAscii" w:cstheme="minorAscii"/>
          <w:b w:val="0"/>
          <w:bCs w:val="0"/>
          <w:i w:val="0"/>
          <w:iCs w:val="0"/>
          <w:noProof w:val="0"/>
          <w:lang w:val="en-US"/>
        </w:rPr>
        <w:t>can</w:t>
      </w:r>
      <w:r w:rsidRPr="6810AC18" w:rsidR="6810AC18">
        <w:rPr>
          <w:rFonts w:ascii="Calibri" w:hAnsi="Calibri" w:eastAsia="Calibri" w:cs="Calibri" w:asciiTheme="minorAscii" w:hAnsiTheme="minorAscii" w:eastAsiaTheme="minorAscii" w:cstheme="minorAscii"/>
          <w:b w:val="0"/>
          <w:bCs w:val="0"/>
          <w:i w:val="0"/>
          <w:iCs w:val="0"/>
          <w:noProof w:val="0"/>
          <w:lang w:val="en-US"/>
        </w:rPr>
        <w:t xml:space="preserve"> save the work which we have done in the workbook.</w:t>
      </w:r>
    </w:p>
    <w:p w:rsidR="6810AC18" w:rsidP="6810AC18" w:rsidRDefault="6810AC18" w14:paraId="249445CA" w14:textId="4B615303">
      <w:pPr>
        <w:pStyle w:val="Normal"/>
        <w:rPr>
          <w:rFonts w:ascii="Calibri" w:hAnsi="Calibri" w:eastAsia="Calibri" w:cs="Calibri" w:asciiTheme="minorAscii" w:hAnsiTheme="minorAscii" w:eastAsiaTheme="minorAscii" w:cstheme="minorAscii"/>
          <w:b w:val="0"/>
          <w:bCs w:val="0"/>
          <w:i w:val="0"/>
          <w:iCs w:val="0"/>
          <w:noProof w:val="0"/>
          <w:lang w:val="en-US"/>
        </w:rPr>
      </w:pPr>
    </w:p>
    <w:p w:rsidR="6810AC18" w:rsidP="6810AC18" w:rsidRDefault="6810AC18" w14:paraId="2D0F5F17" w14:textId="260F24A2">
      <w:pPr>
        <w:pStyle w:val="Normal"/>
        <w:rPr>
          <w:rFonts w:ascii="Calibri" w:hAnsi="Calibri" w:eastAsia="Calibri" w:cs="Calibri" w:asciiTheme="minorAscii" w:hAnsiTheme="minorAscii" w:eastAsiaTheme="minorAscii" w:cstheme="minorAscii"/>
          <w:i w:val="0"/>
          <w:iCs w:val="0"/>
          <w:noProof w:val="0"/>
          <w:sz w:val="18"/>
          <w:szCs w:val="18"/>
          <w:lang w:val="en-US"/>
        </w:rPr>
      </w:pPr>
      <w:r w:rsidRPr="6810AC18" w:rsidR="6810AC18">
        <w:rPr>
          <w:rFonts w:ascii="Calibri" w:hAnsi="Calibri" w:eastAsia="Calibri" w:cs="Calibri" w:asciiTheme="minorAscii" w:hAnsiTheme="minorAscii" w:eastAsiaTheme="minorAscii" w:cstheme="minorAscii"/>
          <w:b w:val="0"/>
          <w:bCs w:val="0"/>
          <w:i w:val="0"/>
          <w:iCs w:val="0"/>
          <w:noProof w:val="0"/>
          <w:lang w:val="en-US"/>
        </w:rPr>
        <w:t xml:space="preserve">Ans 6 - </w:t>
      </w:r>
      <w:r w:rsidRPr="6810AC18" w:rsidR="6810AC18">
        <w:rPr>
          <w:rFonts w:ascii="Calibri" w:hAnsi="Calibri" w:eastAsia="Calibri" w:cs="Calibri" w:asciiTheme="minorAscii" w:hAnsiTheme="minorAscii" w:eastAsiaTheme="minorAscii" w:cstheme="minorAscii"/>
          <w:b w:val="0"/>
          <w:bCs w:val="0"/>
          <w:i w:val="0"/>
          <w:iCs w:val="0"/>
          <w:caps w:val="0"/>
          <w:smallCaps w:val="0"/>
          <w:noProof w:val="0"/>
          <w:color w:val="212121"/>
          <w:sz w:val="24"/>
          <w:szCs w:val="24"/>
          <w:lang w:val="en-US"/>
        </w:rPr>
        <w:t xml:space="preserve">Relative reference is a type of cell reference in Excel. This reference changes when the formula is copied to any other cell or any other worksheet. Relative cell references are used whenever calculations need to be repeated. For example - </w:t>
      </w:r>
    </w:p>
    <w:p w:rsidR="6810AC18" w:rsidP="6810AC18" w:rsidRDefault="6810AC18" w14:paraId="208981C7" w14:textId="572341D9">
      <w:pPr>
        <w:pStyle w:val="Normal"/>
        <w:rPr>
          <w:rFonts w:ascii="Calibri" w:hAnsi="Calibri" w:eastAsia="Calibri" w:cs="Calibri" w:asciiTheme="minorAscii" w:hAnsiTheme="minorAscii" w:eastAsiaTheme="minorAscii" w:cstheme="minorAscii"/>
          <w:noProof w:val="0"/>
          <w:sz w:val="22"/>
          <w:szCs w:val="22"/>
          <w:lang w:val="en-US"/>
        </w:rPr>
      </w:pPr>
      <w:r w:rsidRPr="6810AC18" w:rsidR="6810AC1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in cell D1, we have “=E1+F1.” On copying this formula to cell E2, the formula becomes “=F2+G2.” This is because the first formula refers to two cells on the right of cell D1 while the second formula refers to two cells on the right of cell E2. Cells E1 and F1 are to the right of cell D1 and cells F2 and G2 are to the right of cell E2.</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13b45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7D9F6A"/>
    <w:rsid w:val="6810AC18"/>
    <w:rsid w:val="6B7D9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9F6A"/>
  <w15:chartTrackingRefBased/>
  <w15:docId w15:val="{CC93B250-C7AA-40BA-9590-905F282BEA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960d7721fc541b2" /><Relationship Type="http://schemas.openxmlformats.org/officeDocument/2006/relationships/numbering" Target="numbering.xml" Id="Rb2f6943c1e2a4c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2023-03-21T05:53:39.3080047Z</dcterms:created>
  <dcterms:modified xsi:type="dcterms:W3CDTF">2023-03-21T06:55:29.1052033Z</dcterms:modified>
  <dc:creator>sanmmet singh</dc:creator>
  <lastModifiedBy>sanmmet singh</lastModifiedBy>
</coreProperties>
</file>