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A29AF" w14:textId="7980CBB7" w:rsidR="00CA6A30" w:rsidRDefault="00CA6A30">
      <w:pPr>
        <w:rPr>
          <w:b/>
          <w:noProof/>
          <w:sz w:val="28"/>
          <w:szCs w:val="28"/>
        </w:rPr>
      </w:pPr>
      <w:r>
        <w:rPr>
          <w:b/>
          <w:noProof/>
          <w:sz w:val="28"/>
          <w:szCs w:val="28"/>
        </w:rPr>
        <w:t xml:space="preserve">                                </w:t>
      </w:r>
      <w:r>
        <w:rPr>
          <w:b/>
          <w:noProof/>
          <w:sz w:val="28"/>
          <w:szCs w:val="28"/>
        </w:rPr>
        <w:drawing>
          <wp:inline distT="0" distB="0" distL="0" distR="0" wp14:anchorId="66DBFB70" wp14:editId="48603187">
            <wp:extent cx="3276600" cy="1390650"/>
            <wp:effectExtent l="0" t="0" r="0" b="9525"/>
            <wp:docPr id="1" name="Picture 1" descr="C:\Users\Mona\AppData\Local\Microsoft\Windows\INetCache\Content.MSO\24ECCC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AppData\Local\Microsoft\Windows\INetCache\Content.MSO\24ECCC5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390650"/>
                    </a:xfrm>
                    <a:prstGeom prst="rect">
                      <a:avLst/>
                    </a:prstGeom>
                    <a:noFill/>
                    <a:ln>
                      <a:noFill/>
                    </a:ln>
                  </pic:spPr>
                </pic:pic>
              </a:graphicData>
            </a:graphic>
          </wp:inline>
        </w:drawing>
      </w:r>
    </w:p>
    <w:p w14:paraId="728FFCB1" w14:textId="5D143113" w:rsidR="00CA6A30" w:rsidRDefault="00DA5768">
      <w:pPr>
        <w:rPr>
          <w:b/>
          <w:noProof/>
          <w:sz w:val="28"/>
          <w:szCs w:val="28"/>
        </w:rPr>
      </w:pPr>
      <w:r>
        <w:rPr>
          <w:noProof/>
        </w:rPr>
        <mc:AlternateContent>
          <mc:Choice Requires="wps">
            <w:drawing>
              <wp:anchor distT="0" distB="0" distL="114300" distR="114300" simplePos="0" relativeHeight="251663360" behindDoc="0" locked="0" layoutInCell="1" allowOverlap="1" wp14:anchorId="7DA7F282" wp14:editId="42E3B98A">
                <wp:simplePos x="0" y="0"/>
                <wp:positionH relativeFrom="column">
                  <wp:posOffset>2047875</wp:posOffset>
                </wp:positionH>
                <wp:positionV relativeFrom="paragraph">
                  <wp:posOffset>231140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FBB6B7" w14:textId="3F2544CC" w:rsidR="00313039" w:rsidRPr="00CA6A30" w:rsidRDefault="00313039" w:rsidP="00CA6A3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 - 501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A7F282" id="_x0000_t202" coordsize="21600,21600" o:spt="202" path="m,l,21600r21600,l21600,xe">
                <v:stroke joinstyle="miter"/>
                <v:path gradientshapeok="t" o:connecttype="rect"/>
              </v:shapetype>
              <v:shape id="Text Box 9" o:spid="_x0000_s1026" type="#_x0000_t202" style="position:absolute;margin-left:161.25pt;margin-top:18.2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TrHQIAAEcEAAAOAAAAZHJzL2Uyb0RvYy54bWysU0uP2jAQvlfqf7B8LwFEW4gIK7orqkpo&#10;dyWo9mwcm0SyPZZtSOiv79hJWHbbU9WLM6/M45tvlnetVuQsnK/BFHQyGlMiDIeyNseC/txvPs0p&#10;8YGZkikwoqAX4end6uOHZWNzMYUKVCkcwSTG540taBWCzbPM80po5kdghUGnBKdZQNUds9KxBrNr&#10;lU3H4y9ZA660DrjwHq0PnZOuUn4pBQ9PUnoRiCoo9hbS69J7iG+2WrL86Jitat63wf6hC81qg0Wv&#10;qR5YYOTk6j9S6Zo78CDDiIPOQMqaizQDTjMZv5tmVzEr0iwIjrdXmPz/S8sfz8+O1GVBF5QYpnFF&#10;e9EG8g1asojoNNbnGLSzGBZaNOOWB7tHYxy6lU7HL45D0I84X67YxmQ8/jSfzudjdHH0DQrmz15/&#10;t86H7wI0iUJBHS4vYcrOWx+60CEkVjOwqZVKC1TmjQFzRksWe+96jFJoD20/0AHKC87joOODt3xT&#10;Y80t8+GZOSQA9omkDk/4SAVNQaGXKKnA/fqbPcbjXtBLSYOEKqhBxlOifhjc12Iym0X+JWX2+esU&#10;FXfrOdx6zEnfAzJ2gsdjeRJjfFCDKB3oF2T+OtZEFzMcKxc0DOJ96EiOl8PFep2CkHGWha3ZWR5T&#10;R8ginvv2hTnbgx5wX48wEI/l77DvYuOf3q5PATeQFhPh7TDtUUe2ptX2lxXP4VZPUa/3v/oNAAD/&#10;/wMAUEsDBBQABgAIAAAAIQAs7Jn03QAAAAoBAAAPAAAAZHJzL2Rvd25yZXYueG1sTI/BTsMwEETv&#10;SPyDtUjcqJOQRm2IU6ECZ6DwAW68jUPidRS7beDr2Z7gtrszmn1TbWY3iBNOofOkIF0kIJAabzpq&#10;FXx+vNytQISoyejBEyr4xgCb+vqq0qXxZ3rH0y62gkMolFqBjXEspQyNRafDwo9IrB385HTkdWql&#10;mfSZw90gsyQppNMd8QerR9xabPrd0SlYJe6179fZW3D5T7q02yf/PH4pdXszPz6AiDjHPzNc8Bkd&#10;amba+yOZIAYF91m2ZCsPRQ6CDUWa8GF/UfIcZF3J/xXqXwAAAP//AwBQSwECLQAUAAYACAAAACEA&#10;toM4kv4AAADhAQAAEwAAAAAAAAAAAAAAAAAAAAAAW0NvbnRlbnRfVHlwZXNdLnhtbFBLAQItABQA&#10;BgAIAAAAIQA4/SH/1gAAAJQBAAALAAAAAAAAAAAAAAAAAC8BAABfcmVscy8ucmVsc1BLAQItABQA&#10;BgAIAAAAIQDEobTrHQIAAEcEAAAOAAAAAAAAAAAAAAAAAC4CAABkcnMvZTJvRG9jLnhtbFBLAQIt&#10;ABQABgAIAAAAIQAs7Jn03QAAAAoBAAAPAAAAAAAAAAAAAAAAAHcEAABkcnMvZG93bnJldi54bWxQ&#10;SwUGAAAAAAQABADzAAAAgQUAAAAA&#10;" filled="f" stroked="f">
                <v:textbox style="mso-fit-shape-to-text:t">
                  <w:txbxContent>
                    <w:p w14:paraId="61FBB6B7" w14:textId="3F2544CC" w:rsidR="00313039" w:rsidRPr="00CA6A30" w:rsidRDefault="00313039" w:rsidP="00CA6A3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 - 501</w:t>
                      </w:r>
                    </w:p>
                  </w:txbxContent>
                </v:textbox>
              </v:shape>
            </w:pict>
          </mc:Fallback>
        </mc:AlternateContent>
      </w:r>
      <w:r w:rsidR="00CA6A30">
        <w:rPr>
          <w:noProof/>
        </w:rPr>
        <w:t xml:space="preserve">  </w:t>
      </w:r>
    </w:p>
    <w:p w14:paraId="3BE8152B" w14:textId="473DD061" w:rsidR="00CA6A30" w:rsidRDefault="00CA6A30">
      <w:pPr>
        <w:rPr>
          <w:b/>
          <w:noProof/>
          <w:sz w:val="28"/>
          <w:szCs w:val="28"/>
        </w:rPr>
      </w:pPr>
    </w:p>
    <w:p w14:paraId="296FFB52" w14:textId="77777777" w:rsidR="00A46A0F" w:rsidRDefault="00A46A0F">
      <w:pPr>
        <w:rPr>
          <w:b/>
          <w:noProof/>
          <w:sz w:val="28"/>
          <w:szCs w:val="28"/>
        </w:rPr>
      </w:pPr>
    </w:p>
    <w:p w14:paraId="5ACE1319" w14:textId="3039A3A7" w:rsidR="00CA6A30" w:rsidRDefault="00DA5768">
      <w:pPr>
        <w:rPr>
          <w:b/>
          <w:noProof/>
          <w:sz w:val="28"/>
          <w:szCs w:val="28"/>
        </w:rPr>
      </w:pPr>
      <w:r>
        <w:rPr>
          <w:noProof/>
        </w:rPr>
        <mc:AlternateContent>
          <mc:Choice Requires="wps">
            <w:drawing>
              <wp:anchor distT="0" distB="0" distL="114300" distR="114300" simplePos="0" relativeHeight="251659264" behindDoc="0" locked="0" layoutInCell="1" allowOverlap="1" wp14:anchorId="0D7DEFD7" wp14:editId="41415D84">
                <wp:simplePos x="0" y="0"/>
                <wp:positionH relativeFrom="margin">
                  <wp:posOffset>981075</wp:posOffset>
                </wp:positionH>
                <wp:positionV relativeFrom="paragraph">
                  <wp:posOffset>194945</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7A4C0" w14:textId="38ABD9F4" w:rsidR="00313039" w:rsidRPr="00CA6A30" w:rsidRDefault="00313039" w:rsidP="00CA6A30">
                            <w:pPr>
                              <w:jc w:val="center"/>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A30">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 </w:t>
                            </w:r>
                            <w:r w:rsidRPr="00CA6A30">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r w:rsidRPr="00CA6A30">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6A30">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A6A30">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CA6A30">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7DEFD7" id="Text Box 2" o:spid="_x0000_s1027" type="#_x0000_t202" style="position:absolute;margin-left:77.25pt;margin-top:15.3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CFbMTdwAAAAKAQAADwAAAGRycy9kb3ducmV2LnhtbEyPwU7D&#10;MBBE70j8g7VI3KiTkNAQ4lSowBkofIAbL3FIvI5itw18PcsJjjP7NDtTbxY3iiPOofekIF0lIJBa&#10;b3rqFLy/PV2VIELUZPToCRV8YYBNc35W68r4E73icRc7wSEUKq3AxjhVUobWotNh5Sckvn342enI&#10;cu6kmfWJw90osyS5kU73xB+snnBrsR12B6egTNzzMNxmL8Hl32lhtw/+cfpU6vJiub8DEXGJfzD8&#10;1ufq0HCnvT+QCWJkXeQFowqukzUIBvI8Y2PPRlquQTa1/D+h+QEAAP//AwBQSwECLQAUAAYACAAA&#10;ACEAtoM4kv4AAADhAQAAEwAAAAAAAAAAAAAAAAAAAAAAW0NvbnRlbnRfVHlwZXNdLnhtbFBLAQIt&#10;ABQABgAIAAAAIQA4/SH/1gAAAJQBAAALAAAAAAAAAAAAAAAAAC8BAABfcmVscy8ucmVsc1BLAQIt&#10;ABQABgAIAAAAIQDgmbo4IQIAAE4EAAAOAAAAAAAAAAAAAAAAAC4CAABkcnMvZTJvRG9jLnhtbFBL&#10;AQItABQABgAIAAAAIQAIVsxN3AAAAAoBAAAPAAAAAAAAAAAAAAAAAHsEAABkcnMvZG93bnJldi54&#10;bWxQSwUGAAAAAAQABADzAAAAhAUAAAAA&#10;" filled="f" stroked="f">
                <v:textbox style="mso-fit-shape-to-text:t">
                  <w:txbxContent>
                    <w:p w14:paraId="0097A4C0" w14:textId="38ABD9F4" w:rsidR="00313039" w:rsidRPr="00CA6A30" w:rsidRDefault="00313039" w:rsidP="00CA6A30">
                      <w:pPr>
                        <w:jc w:val="center"/>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A30">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 </w:t>
                      </w:r>
                      <w:r w:rsidRPr="00CA6A30">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r w:rsidRPr="00CA6A30">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6A30">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A6A30">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CA6A30">
                        <w:rPr>
                          <w:noProof/>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anchorx="margin"/>
              </v:shape>
            </w:pict>
          </mc:Fallback>
        </mc:AlternateContent>
      </w:r>
      <w:r w:rsidR="00CA6A30">
        <w:rPr>
          <w:b/>
          <w:noProof/>
          <w:sz w:val="28"/>
          <w:szCs w:val="28"/>
        </w:rPr>
        <w:t xml:space="preserve">                              </w:t>
      </w:r>
    </w:p>
    <w:p w14:paraId="715F7F4C" w14:textId="2230D945" w:rsidR="00CA6A30" w:rsidRDefault="00CA6A30">
      <w:pPr>
        <w:rPr>
          <w:b/>
          <w:sz w:val="28"/>
          <w:szCs w:val="28"/>
        </w:rPr>
      </w:pPr>
    </w:p>
    <w:p w14:paraId="3373C613" w14:textId="470BEA1B" w:rsidR="00CA6A30" w:rsidRDefault="00DA5768">
      <w:pPr>
        <w:rPr>
          <w:b/>
          <w:sz w:val="28"/>
          <w:szCs w:val="28"/>
        </w:rPr>
      </w:pPr>
      <w:r>
        <w:rPr>
          <w:noProof/>
        </w:rPr>
        <mc:AlternateContent>
          <mc:Choice Requires="wps">
            <w:drawing>
              <wp:anchor distT="0" distB="0" distL="114300" distR="114300" simplePos="0" relativeHeight="251661312" behindDoc="0" locked="0" layoutInCell="1" allowOverlap="1" wp14:anchorId="585A2D57" wp14:editId="37726BC9">
                <wp:simplePos x="0" y="0"/>
                <wp:positionH relativeFrom="margin">
                  <wp:posOffset>1229360</wp:posOffset>
                </wp:positionH>
                <wp:positionV relativeFrom="paragraph">
                  <wp:posOffset>167005</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EB3883" w14:textId="042200E8" w:rsidR="00313039" w:rsidRPr="00CA6A30" w:rsidRDefault="00313039" w:rsidP="00CA6A30">
                            <w:pPr>
                              <w:jc w:val="center"/>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t>
                            </w:r>
                            <w:r w:rsidR="00AB19CB">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w:t>
                            </w:r>
                            <w:r>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TIO-TEMPORAL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5A2D57" id="Text Box 8" o:spid="_x0000_s1028" type="#_x0000_t202" style="position:absolute;margin-left:96.8pt;margin-top:13.15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6m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TTof895WeMZamX&#10;hTNyXeHqjXD+WVjoAO1C2/4JS1FTm3G6WJyVZH/+zR/yQQ+inLXQVcY1hM9Z/V2Dti+T2SzIMG5m&#10;Hz9PsbG3kf1tRB+be4JwJ3hDRkYz5Pt6MAtLzQsewCrciZDQEjdn3A/mve+1jgck1WoVkyA8I/xG&#10;b40MpQNyAdZd9yKsuWDvQdsjDfoT6RsK+txw0pnV0YOIyE9Aucf0Aj5EGxm+PLDwKm73Mev1N7D8&#10;BQAA//8DAFBLAwQUAAYACAAAACEA4QPCut0AAAAKAQAADwAAAGRycy9kb3ducmV2LnhtbEyPy07D&#10;MBBF90j8gzVI7KjzIkrTOBUqsAYKH+DG0yQkHkex2wa+nmEFyztzdOdMtV3sKM44+96RgngVgUBq&#10;nOmpVfDx/nxXgPBBk9GjI1TwhR629fVVpUvjLvSG531oBZeQL7WCLoSplNI3HVrtV25C4t3RzVYH&#10;jnMrzawvXG5HmURRLq3uiS90esJdh82wP1kFRWRfhmGdvHqbfcf33e7RPU2fSt3eLA8bEAGX8AfD&#10;rz6rQ81OB3ci48XIeZ3mjCpI8hQEA1kR8+CgII2zFGRdyf8v1D8AAAD//wMAUEsBAi0AFAAGAAgA&#10;AAAhALaDOJL+AAAA4QEAABMAAAAAAAAAAAAAAAAAAAAAAFtDb250ZW50X1R5cGVzXS54bWxQSwEC&#10;LQAUAAYACAAAACEAOP0h/9YAAACUAQAACwAAAAAAAAAAAAAAAAAvAQAAX3JlbHMvLnJlbHNQSwEC&#10;LQAUAAYACAAAACEA6DKepiECAABOBAAADgAAAAAAAAAAAAAAAAAuAgAAZHJzL2Uyb0RvYy54bWxQ&#10;SwECLQAUAAYACAAAACEA4QPCut0AAAAKAQAADwAAAAAAAAAAAAAAAAB7BAAAZHJzL2Rvd25yZXYu&#10;eG1sUEsFBgAAAAAEAAQA8wAAAIUFAAAAAA==&#10;" filled="f" stroked="f">
                <v:textbox style="mso-fit-shape-to-text:t">
                  <w:txbxContent>
                    <w:p w14:paraId="6AEB3883" w14:textId="042200E8" w:rsidR="00313039" w:rsidRPr="00CA6A30" w:rsidRDefault="00313039" w:rsidP="00CA6A30">
                      <w:pPr>
                        <w:jc w:val="center"/>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t>
                      </w:r>
                      <w:r w:rsidR="00AB19CB">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w:t>
                      </w:r>
                      <w:r>
                        <w:rPr>
                          <w:noProof/>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TIO-TEMPORAL DATA</w:t>
                      </w:r>
                    </w:p>
                  </w:txbxContent>
                </v:textbox>
                <w10:wrap anchorx="margin"/>
              </v:shape>
            </w:pict>
          </mc:Fallback>
        </mc:AlternateContent>
      </w:r>
    </w:p>
    <w:p w14:paraId="07590DF2" w14:textId="77777777" w:rsidR="00DA5768" w:rsidRDefault="00DA5768">
      <w:pPr>
        <w:rPr>
          <w:b/>
          <w:sz w:val="28"/>
          <w:szCs w:val="28"/>
        </w:rPr>
      </w:pPr>
    </w:p>
    <w:p w14:paraId="763947D3" w14:textId="77777777" w:rsidR="00DA5768" w:rsidRDefault="00DA5768">
      <w:pPr>
        <w:rPr>
          <w:b/>
          <w:sz w:val="28"/>
          <w:szCs w:val="28"/>
        </w:rPr>
      </w:pPr>
    </w:p>
    <w:p w14:paraId="4C1CC65B" w14:textId="6939C15B" w:rsidR="00DA5768" w:rsidRPr="00A0098D" w:rsidRDefault="00DA5768" w:rsidP="00DA5768">
      <w:pPr>
        <w:rPr>
          <w:b/>
          <w:sz w:val="32"/>
          <w:szCs w:val="32"/>
        </w:rPr>
      </w:pPr>
      <w:r>
        <w:rPr>
          <w:b/>
          <w:sz w:val="28"/>
          <w:szCs w:val="28"/>
        </w:rPr>
        <w:t xml:space="preserve">                                                 </w:t>
      </w:r>
      <w:r w:rsidRPr="00A0098D">
        <w:rPr>
          <w:b/>
          <w:sz w:val="32"/>
          <w:szCs w:val="32"/>
        </w:rPr>
        <w:t xml:space="preserve">SUBMITTED BY - </w:t>
      </w:r>
      <w:r w:rsidRPr="00A0098D">
        <w:rPr>
          <w:b/>
          <w:color w:val="4472C4" w:themeColor="accent1"/>
          <w:sz w:val="32"/>
          <w:szCs w:val="32"/>
        </w:rPr>
        <w:t>GROUP B</w:t>
      </w:r>
    </w:p>
    <w:tbl>
      <w:tblPr>
        <w:tblpPr w:leftFromText="180" w:rightFromText="180" w:vertAnchor="text" w:horzAnchor="margin" w:tblpXSpec="center" w:tblpY="294"/>
        <w:tblW w:w="6979" w:type="dxa"/>
        <w:tblBorders>
          <w:top w:val="single" w:sz="6" w:space="0" w:color="E6E6E6"/>
          <w:left w:val="single" w:sz="6" w:space="0" w:color="E6E6E6"/>
          <w:bottom w:val="single" w:sz="6" w:space="0" w:color="E6E6E6"/>
          <w:right w:val="single" w:sz="6" w:space="0" w:color="E6E6E6"/>
        </w:tblBorders>
        <w:shd w:val="clear" w:color="auto" w:fill="FFFFFF"/>
        <w:tblCellMar>
          <w:top w:w="15" w:type="dxa"/>
          <w:left w:w="15" w:type="dxa"/>
          <w:bottom w:w="15" w:type="dxa"/>
          <w:right w:w="15" w:type="dxa"/>
        </w:tblCellMar>
        <w:tblLook w:val="04A0" w:firstRow="1" w:lastRow="0" w:firstColumn="1" w:lastColumn="0" w:noHBand="0" w:noVBand="1"/>
      </w:tblPr>
      <w:tblGrid>
        <w:gridCol w:w="4330"/>
        <w:gridCol w:w="77"/>
        <w:gridCol w:w="2572"/>
      </w:tblGrid>
      <w:tr w:rsidR="00822C61" w:rsidRPr="00DA5768" w14:paraId="10235E80" w14:textId="77777777" w:rsidTr="000458B2">
        <w:trPr>
          <w:trHeight w:val="660"/>
        </w:trPr>
        <w:tc>
          <w:tcPr>
            <w:tcW w:w="0" w:type="auto"/>
            <w:tcBorders>
              <w:right w:val="single" w:sz="6" w:space="0" w:color="E6E6E6"/>
            </w:tcBorders>
            <w:shd w:val="clear" w:color="auto" w:fill="FFFFFF"/>
            <w:tcMar>
              <w:top w:w="60" w:type="dxa"/>
              <w:left w:w="60" w:type="dxa"/>
              <w:bottom w:w="60" w:type="dxa"/>
              <w:right w:w="60" w:type="dxa"/>
            </w:tcMar>
            <w:vAlign w:val="center"/>
            <w:hideMark/>
          </w:tcPr>
          <w:p w14:paraId="56613942" w14:textId="445BF80E" w:rsidR="00A0098D" w:rsidRPr="00DA5768" w:rsidRDefault="00A0098D" w:rsidP="00A0098D">
            <w:pPr>
              <w:spacing w:before="240" w:after="240" w:line="240" w:lineRule="auto"/>
              <w:rPr>
                <w:rFonts w:ascii="Arial" w:eastAsia="Times New Roman" w:hAnsi="Arial" w:cs="Arial"/>
                <w:color w:val="333333"/>
                <w:sz w:val="21"/>
                <w:szCs w:val="21"/>
                <w:lang w:val="en-US"/>
              </w:rPr>
            </w:pPr>
            <w:r w:rsidRPr="00DA5768">
              <w:rPr>
                <w:rFonts w:ascii="Arial" w:eastAsia="Times New Roman" w:hAnsi="Arial" w:cs="Arial"/>
                <w:color w:val="333333"/>
                <w:sz w:val="21"/>
                <w:szCs w:val="21"/>
                <w:lang w:val="en-US"/>
              </w:rPr>
              <w:t> </w:t>
            </w:r>
            <w:r w:rsidR="00222FBA">
              <w:rPr>
                <w:rFonts w:ascii="Arial" w:eastAsia="Times New Roman" w:hAnsi="Arial" w:cs="Arial"/>
                <w:color w:val="333333"/>
                <w:sz w:val="21"/>
                <w:szCs w:val="21"/>
                <w:lang w:val="en-US"/>
              </w:rPr>
              <w:t>Kapoor</w:t>
            </w:r>
            <w:r w:rsidRPr="00DA5768">
              <w:rPr>
                <w:rFonts w:ascii="Arial" w:eastAsia="Times New Roman" w:hAnsi="Arial" w:cs="Arial"/>
                <w:color w:val="333333"/>
                <w:sz w:val="21"/>
                <w:szCs w:val="21"/>
                <w:lang w:val="en-US"/>
              </w:rPr>
              <w:t xml:space="preserve">, </w:t>
            </w:r>
            <w:r w:rsidR="00222FBA">
              <w:rPr>
                <w:rFonts w:ascii="Arial" w:eastAsia="Times New Roman" w:hAnsi="Arial" w:cs="Arial"/>
                <w:color w:val="333333"/>
                <w:sz w:val="21"/>
                <w:szCs w:val="21"/>
                <w:lang w:val="en-US"/>
              </w:rPr>
              <w:t>Nikita</w:t>
            </w:r>
          </w:p>
        </w:tc>
        <w:tc>
          <w:tcPr>
            <w:tcW w:w="0" w:type="auto"/>
            <w:shd w:val="clear" w:color="auto" w:fill="FFFFFF"/>
          </w:tcPr>
          <w:p w14:paraId="6ADE8D3A" w14:textId="77777777" w:rsidR="00A0098D" w:rsidRPr="00DA5768" w:rsidRDefault="00A0098D" w:rsidP="000458B2">
            <w:pPr>
              <w:spacing w:before="240" w:after="240" w:line="240" w:lineRule="auto"/>
              <w:rPr>
                <w:rFonts w:ascii="Arial" w:eastAsia="Times New Roman" w:hAnsi="Arial" w:cs="Arial"/>
                <w:color w:val="333333"/>
                <w:sz w:val="21"/>
                <w:szCs w:val="21"/>
                <w:lang w:val="en-US"/>
              </w:rPr>
            </w:pPr>
          </w:p>
        </w:tc>
        <w:tc>
          <w:tcPr>
            <w:tcW w:w="0" w:type="auto"/>
            <w:tcBorders>
              <w:right w:val="single" w:sz="6" w:space="0" w:color="E6E6E6"/>
            </w:tcBorders>
            <w:shd w:val="clear" w:color="auto" w:fill="FFFFFF"/>
            <w:tcMar>
              <w:top w:w="60" w:type="dxa"/>
              <w:left w:w="60" w:type="dxa"/>
              <w:bottom w:w="60" w:type="dxa"/>
              <w:right w:w="60" w:type="dxa"/>
            </w:tcMar>
            <w:vAlign w:val="center"/>
            <w:hideMark/>
          </w:tcPr>
          <w:p w14:paraId="76DCCFF8" w14:textId="5CFAABC1" w:rsidR="00A0098D" w:rsidRPr="00DA5768" w:rsidRDefault="00A0098D" w:rsidP="000458B2">
            <w:pPr>
              <w:spacing w:before="240" w:after="240" w:line="240" w:lineRule="auto"/>
              <w:jc w:val="center"/>
              <w:rPr>
                <w:rFonts w:ascii="Arial" w:eastAsia="Times New Roman" w:hAnsi="Arial" w:cs="Arial"/>
                <w:color w:val="333333"/>
                <w:sz w:val="21"/>
                <w:szCs w:val="21"/>
                <w:lang w:val="en-US"/>
              </w:rPr>
            </w:pPr>
          </w:p>
        </w:tc>
      </w:tr>
      <w:tr w:rsidR="00822C61" w:rsidRPr="00DA5768" w14:paraId="6496D3D9" w14:textId="77777777" w:rsidTr="000458B2">
        <w:trPr>
          <w:trHeight w:val="660"/>
        </w:trPr>
        <w:tc>
          <w:tcPr>
            <w:tcW w:w="0" w:type="auto"/>
            <w:tcBorders>
              <w:right w:val="single" w:sz="6" w:space="0" w:color="D9D9D9"/>
            </w:tcBorders>
            <w:shd w:val="clear" w:color="auto" w:fill="F2F2F2"/>
            <w:tcMar>
              <w:top w:w="60" w:type="dxa"/>
              <w:left w:w="60" w:type="dxa"/>
              <w:bottom w:w="60" w:type="dxa"/>
              <w:right w:w="60" w:type="dxa"/>
            </w:tcMar>
            <w:vAlign w:val="center"/>
            <w:hideMark/>
          </w:tcPr>
          <w:p w14:paraId="37ECFC4A" w14:textId="34583B5C" w:rsidR="00A0098D" w:rsidRPr="00DA5768" w:rsidRDefault="00A0098D" w:rsidP="00A0098D">
            <w:pPr>
              <w:spacing w:before="240" w:after="240" w:line="240" w:lineRule="auto"/>
              <w:rPr>
                <w:rFonts w:ascii="Arial" w:eastAsia="Times New Roman" w:hAnsi="Arial" w:cs="Arial"/>
                <w:color w:val="333333"/>
                <w:sz w:val="21"/>
                <w:szCs w:val="21"/>
                <w:lang w:val="en-US"/>
              </w:rPr>
            </w:pPr>
            <w:r w:rsidRPr="00DA5768">
              <w:rPr>
                <w:rFonts w:ascii="Arial" w:eastAsia="Times New Roman" w:hAnsi="Arial" w:cs="Arial"/>
                <w:color w:val="333333"/>
                <w:sz w:val="21"/>
                <w:szCs w:val="21"/>
                <w:lang w:val="en-US"/>
              </w:rPr>
              <w:t> </w:t>
            </w:r>
            <w:r w:rsidR="00222FBA">
              <w:rPr>
                <w:rFonts w:ascii="Arial" w:eastAsia="Times New Roman" w:hAnsi="Arial" w:cs="Arial"/>
                <w:color w:val="333333"/>
                <w:sz w:val="21"/>
                <w:szCs w:val="21"/>
                <w:lang w:val="en-US"/>
              </w:rPr>
              <w:t>Malik</w:t>
            </w:r>
            <w:r w:rsidRPr="00DA5768">
              <w:rPr>
                <w:rFonts w:ascii="Arial" w:eastAsia="Times New Roman" w:hAnsi="Arial" w:cs="Arial"/>
                <w:color w:val="333333"/>
                <w:sz w:val="21"/>
                <w:szCs w:val="21"/>
                <w:lang w:val="en-US"/>
              </w:rPr>
              <w:t xml:space="preserve">, </w:t>
            </w:r>
            <w:r w:rsidR="00222FBA">
              <w:rPr>
                <w:rFonts w:ascii="Arial" w:eastAsia="Times New Roman" w:hAnsi="Arial" w:cs="Arial"/>
                <w:color w:val="333333"/>
                <w:sz w:val="21"/>
                <w:szCs w:val="21"/>
                <w:lang w:val="en-US"/>
              </w:rPr>
              <w:t>Mona</w:t>
            </w:r>
          </w:p>
        </w:tc>
        <w:tc>
          <w:tcPr>
            <w:tcW w:w="0" w:type="auto"/>
            <w:shd w:val="clear" w:color="auto" w:fill="F2F2F2"/>
          </w:tcPr>
          <w:p w14:paraId="199767AB" w14:textId="77777777" w:rsidR="00A0098D" w:rsidRPr="00DA5768" w:rsidRDefault="00A0098D" w:rsidP="00A0098D">
            <w:pPr>
              <w:spacing w:before="240" w:after="240" w:line="240" w:lineRule="auto"/>
              <w:rPr>
                <w:rFonts w:ascii="Arial" w:eastAsia="Times New Roman" w:hAnsi="Arial" w:cs="Arial"/>
                <w:color w:val="333333"/>
                <w:sz w:val="21"/>
                <w:szCs w:val="21"/>
                <w:lang w:val="en-US"/>
              </w:rPr>
            </w:pPr>
          </w:p>
        </w:tc>
        <w:tc>
          <w:tcPr>
            <w:tcW w:w="0" w:type="auto"/>
            <w:tcBorders>
              <w:right w:val="single" w:sz="6" w:space="0" w:color="D9D9D9"/>
            </w:tcBorders>
            <w:shd w:val="clear" w:color="auto" w:fill="F2F2F2"/>
            <w:tcMar>
              <w:top w:w="60" w:type="dxa"/>
              <w:left w:w="60" w:type="dxa"/>
              <w:bottom w:w="60" w:type="dxa"/>
              <w:right w:w="60" w:type="dxa"/>
            </w:tcMar>
            <w:vAlign w:val="center"/>
            <w:hideMark/>
          </w:tcPr>
          <w:p w14:paraId="6070DB38" w14:textId="4831A0E6" w:rsidR="00A0098D" w:rsidRPr="00DA5768" w:rsidRDefault="00222FBA" w:rsidP="000458B2">
            <w:pPr>
              <w:spacing w:before="240" w:after="240" w:line="240" w:lineRule="auto"/>
              <w:jc w:val="center"/>
              <w:rPr>
                <w:rFonts w:ascii="Arial" w:eastAsia="Times New Roman" w:hAnsi="Arial" w:cs="Arial"/>
                <w:color w:val="333333"/>
                <w:sz w:val="21"/>
                <w:szCs w:val="21"/>
                <w:lang w:val="en-US"/>
              </w:rPr>
            </w:pPr>
            <w:r>
              <w:rPr>
                <w:rFonts w:ascii="Arial" w:eastAsia="Times New Roman" w:hAnsi="Arial" w:cs="Arial"/>
                <w:color w:val="333333"/>
                <w:sz w:val="21"/>
                <w:szCs w:val="21"/>
                <w:lang w:val="en-US"/>
              </w:rPr>
              <w:t>V00935224</w:t>
            </w:r>
          </w:p>
        </w:tc>
      </w:tr>
      <w:tr w:rsidR="00822C61" w:rsidRPr="00DA5768" w14:paraId="5F4A9AFC" w14:textId="77777777" w:rsidTr="000458B2">
        <w:trPr>
          <w:trHeight w:val="651"/>
        </w:trPr>
        <w:tc>
          <w:tcPr>
            <w:tcW w:w="0" w:type="auto"/>
            <w:tcBorders>
              <w:right w:val="single" w:sz="6" w:space="0" w:color="E6E6E6"/>
            </w:tcBorders>
            <w:shd w:val="clear" w:color="auto" w:fill="FFFFFF"/>
            <w:tcMar>
              <w:top w:w="60" w:type="dxa"/>
              <w:left w:w="60" w:type="dxa"/>
              <w:bottom w:w="60" w:type="dxa"/>
              <w:right w:w="60" w:type="dxa"/>
            </w:tcMar>
            <w:vAlign w:val="center"/>
            <w:hideMark/>
          </w:tcPr>
          <w:p w14:paraId="094A2A3D" w14:textId="002513E4" w:rsidR="00A0098D" w:rsidRPr="00DA5768" w:rsidRDefault="000458B2" w:rsidP="00A0098D">
            <w:pPr>
              <w:spacing w:before="240" w:after="240" w:line="240" w:lineRule="auto"/>
              <w:rPr>
                <w:rFonts w:ascii="Arial" w:eastAsia="Times New Roman" w:hAnsi="Arial" w:cs="Arial"/>
                <w:color w:val="333333"/>
                <w:sz w:val="21"/>
                <w:szCs w:val="21"/>
                <w:lang w:val="en-US"/>
              </w:rPr>
            </w:pPr>
            <w:proofErr w:type="spellStart"/>
            <w:r>
              <w:rPr>
                <w:rFonts w:ascii="Arial" w:eastAsia="Times New Roman" w:hAnsi="Arial" w:cs="Arial"/>
                <w:color w:val="333333"/>
                <w:sz w:val="21"/>
                <w:szCs w:val="21"/>
                <w:lang w:val="en-US"/>
              </w:rPr>
              <w:t>Pattamatta</w:t>
            </w:r>
            <w:proofErr w:type="spellEnd"/>
            <w:r>
              <w:rPr>
                <w:rFonts w:ascii="Arial" w:eastAsia="Times New Roman" w:hAnsi="Arial" w:cs="Arial"/>
                <w:color w:val="333333"/>
                <w:sz w:val="21"/>
                <w:szCs w:val="21"/>
                <w:lang w:val="en-US"/>
              </w:rPr>
              <w:t xml:space="preserve">, </w:t>
            </w:r>
            <w:proofErr w:type="spellStart"/>
            <w:r>
              <w:rPr>
                <w:rFonts w:ascii="Arial" w:eastAsia="Times New Roman" w:hAnsi="Arial" w:cs="Arial"/>
                <w:color w:val="333333"/>
                <w:sz w:val="21"/>
                <w:szCs w:val="21"/>
                <w:lang w:val="en-US"/>
              </w:rPr>
              <w:t>Suseela</w:t>
            </w:r>
            <w:proofErr w:type="spellEnd"/>
            <w:r>
              <w:rPr>
                <w:rFonts w:ascii="Arial" w:eastAsia="Times New Roman" w:hAnsi="Arial" w:cs="Arial"/>
                <w:color w:val="333333"/>
                <w:sz w:val="21"/>
                <w:szCs w:val="21"/>
                <w:lang w:val="en-US"/>
              </w:rPr>
              <w:t xml:space="preserve">  </w:t>
            </w:r>
          </w:p>
        </w:tc>
        <w:tc>
          <w:tcPr>
            <w:tcW w:w="0" w:type="auto"/>
            <w:shd w:val="clear" w:color="auto" w:fill="FFFFFF"/>
          </w:tcPr>
          <w:p w14:paraId="7D432A0B" w14:textId="77777777" w:rsidR="00A0098D" w:rsidRPr="00DA5768" w:rsidRDefault="00A0098D" w:rsidP="00A0098D">
            <w:pPr>
              <w:spacing w:before="240" w:after="240" w:line="240" w:lineRule="auto"/>
              <w:rPr>
                <w:rFonts w:ascii="Arial" w:eastAsia="Times New Roman" w:hAnsi="Arial" w:cs="Arial"/>
                <w:color w:val="333333"/>
                <w:sz w:val="21"/>
                <w:szCs w:val="21"/>
                <w:lang w:val="en-US"/>
              </w:rPr>
            </w:pPr>
          </w:p>
        </w:tc>
        <w:tc>
          <w:tcPr>
            <w:tcW w:w="0" w:type="auto"/>
            <w:tcBorders>
              <w:right w:val="single" w:sz="6" w:space="0" w:color="E6E6E6"/>
            </w:tcBorders>
            <w:shd w:val="clear" w:color="auto" w:fill="FFFFFF"/>
            <w:tcMar>
              <w:top w:w="60" w:type="dxa"/>
              <w:left w:w="60" w:type="dxa"/>
              <w:bottom w:w="60" w:type="dxa"/>
              <w:right w:w="60" w:type="dxa"/>
            </w:tcMar>
            <w:vAlign w:val="center"/>
            <w:hideMark/>
          </w:tcPr>
          <w:p w14:paraId="14B0D791" w14:textId="51F05EB8" w:rsidR="00A0098D" w:rsidRPr="00DA5768" w:rsidRDefault="00A0098D" w:rsidP="000458B2">
            <w:pPr>
              <w:spacing w:before="240" w:after="240" w:line="240" w:lineRule="auto"/>
              <w:jc w:val="center"/>
              <w:rPr>
                <w:rFonts w:ascii="Arial" w:eastAsia="Times New Roman" w:hAnsi="Arial" w:cs="Arial"/>
                <w:color w:val="333333"/>
                <w:sz w:val="21"/>
                <w:szCs w:val="21"/>
                <w:lang w:val="en-US"/>
              </w:rPr>
            </w:pPr>
          </w:p>
        </w:tc>
      </w:tr>
      <w:tr w:rsidR="000458B2" w:rsidRPr="00DA5768" w14:paraId="131EDD8D" w14:textId="77777777" w:rsidTr="000458B2">
        <w:trPr>
          <w:trHeight w:val="651"/>
        </w:trPr>
        <w:tc>
          <w:tcPr>
            <w:tcW w:w="0" w:type="auto"/>
            <w:tcBorders>
              <w:right w:val="single" w:sz="6" w:space="0" w:color="E6E6E6"/>
            </w:tcBorders>
            <w:shd w:val="clear" w:color="auto" w:fill="FFFFFF"/>
            <w:tcMar>
              <w:top w:w="60" w:type="dxa"/>
              <w:left w:w="60" w:type="dxa"/>
              <w:bottom w:w="60" w:type="dxa"/>
              <w:right w:w="60" w:type="dxa"/>
            </w:tcMar>
            <w:vAlign w:val="center"/>
          </w:tcPr>
          <w:p w14:paraId="579C6432" w14:textId="2D6D7542" w:rsidR="000458B2" w:rsidRDefault="000458B2" w:rsidP="00A0098D">
            <w:pPr>
              <w:spacing w:before="240" w:after="24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  </w:t>
            </w:r>
          </w:p>
        </w:tc>
        <w:tc>
          <w:tcPr>
            <w:tcW w:w="0" w:type="auto"/>
            <w:shd w:val="clear" w:color="auto" w:fill="FFFFFF"/>
          </w:tcPr>
          <w:p w14:paraId="25BCC82E" w14:textId="77777777" w:rsidR="000458B2" w:rsidRPr="00DA5768" w:rsidRDefault="000458B2" w:rsidP="00A0098D">
            <w:pPr>
              <w:spacing w:before="240" w:after="240" w:line="240" w:lineRule="auto"/>
              <w:rPr>
                <w:rFonts w:ascii="Arial" w:eastAsia="Times New Roman" w:hAnsi="Arial" w:cs="Arial"/>
                <w:color w:val="333333"/>
                <w:sz w:val="21"/>
                <w:szCs w:val="21"/>
                <w:lang w:val="en-US"/>
              </w:rPr>
            </w:pPr>
          </w:p>
        </w:tc>
        <w:tc>
          <w:tcPr>
            <w:tcW w:w="0" w:type="auto"/>
            <w:tcBorders>
              <w:right w:val="single" w:sz="6" w:space="0" w:color="E6E6E6"/>
            </w:tcBorders>
            <w:shd w:val="clear" w:color="auto" w:fill="FFFFFF"/>
            <w:tcMar>
              <w:top w:w="60" w:type="dxa"/>
              <w:left w:w="60" w:type="dxa"/>
              <w:bottom w:w="60" w:type="dxa"/>
              <w:right w:w="60" w:type="dxa"/>
            </w:tcMar>
            <w:vAlign w:val="center"/>
          </w:tcPr>
          <w:p w14:paraId="56584368" w14:textId="77777777" w:rsidR="000458B2" w:rsidRDefault="000458B2" w:rsidP="00A0098D">
            <w:pPr>
              <w:spacing w:before="240" w:after="240" w:line="240" w:lineRule="auto"/>
              <w:rPr>
                <w:rFonts w:ascii="Arial" w:eastAsia="Times New Roman" w:hAnsi="Arial" w:cs="Arial"/>
                <w:color w:val="333333"/>
                <w:sz w:val="21"/>
                <w:szCs w:val="21"/>
                <w:lang w:val="en-US"/>
              </w:rPr>
            </w:pPr>
          </w:p>
        </w:tc>
      </w:tr>
    </w:tbl>
    <w:p w14:paraId="3F1B6BC1" w14:textId="53206BA7" w:rsidR="00DA5768" w:rsidRPr="00DA5768" w:rsidRDefault="00DA5768" w:rsidP="00DA5768">
      <w:pPr>
        <w:rPr>
          <w:b/>
          <w:sz w:val="28"/>
          <w:szCs w:val="28"/>
        </w:rPr>
      </w:pPr>
      <w:r>
        <w:rPr>
          <w:b/>
          <w:sz w:val="28"/>
          <w:szCs w:val="28"/>
        </w:rPr>
        <w:t xml:space="preserve">  </w:t>
      </w:r>
      <w:r w:rsidR="00A0098D">
        <w:rPr>
          <w:b/>
          <w:sz w:val="28"/>
          <w:szCs w:val="28"/>
        </w:rPr>
        <w:t xml:space="preserve">  </w:t>
      </w:r>
    </w:p>
    <w:p w14:paraId="0D359C97" w14:textId="64DB4CC3" w:rsidR="00DA5768" w:rsidRDefault="00DA5768">
      <w:pPr>
        <w:rPr>
          <w:b/>
          <w:sz w:val="28"/>
          <w:szCs w:val="28"/>
        </w:rPr>
      </w:pPr>
    </w:p>
    <w:p w14:paraId="1E3E11F0" w14:textId="77777777" w:rsidR="00DA5768" w:rsidRDefault="00DA5768">
      <w:pPr>
        <w:rPr>
          <w:b/>
          <w:sz w:val="28"/>
          <w:szCs w:val="28"/>
        </w:rPr>
      </w:pPr>
    </w:p>
    <w:p w14:paraId="531BDEFD" w14:textId="77777777" w:rsidR="00DA5768" w:rsidRDefault="00DA5768">
      <w:pPr>
        <w:rPr>
          <w:b/>
          <w:sz w:val="28"/>
          <w:szCs w:val="28"/>
        </w:rPr>
      </w:pPr>
    </w:p>
    <w:p w14:paraId="7D0E6881" w14:textId="77777777" w:rsidR="00DA5768" w:rsidRDefault="00DA5768">
      <w:pPr>
        <w:rPr>
          <w:b/>
          <w:sz w:val="28"/>
          <w:szCs w:val="28"/>
        </w:rPr>
      </w:pPr>
    </w:p>
    <w:tbl>
      <w:tblPr>
        <w:tblpPr w:leftFromText="180" w:rightFromText="180" w:vertAnchor="text" w:horzAnchor="margin" w:tblpXSpec="center" w:tblpY="193"/>
        <w:tblW w:w="6966" w:type="dxa"/>
        <w:tblBorders>
          <w:top w:val="single" w:sz="6" w:space="0" w:color="E6E6E6"/>
          <w:left w:val="single" w:sz="6" w:space="0" w:color="E6E6E6"/>
          <w:bottom w:val="single" w:sz="6" w:space="0" w:color="E6E6E6"/>
          <w:right w:val="single" w:sz="6" w:space="0" w:color="E6E6E6"/>
        </w:tblBorders>
        <w:shd w:val="clear" w:color="auto" w:fill="FFFFFF"/>
        <w:tblCellMar>
          <w:top w:w="15" w:type="dxa"/>
          <w:left w:w="15" w:type="dxa"/>
          <w:bottom w:w="15" w:type="dxa"/>
          <w:right w:w="15" w:type="dxa"/>
        </w:tblCellMar>
        <w:tblLook w:val="04A0" w:firstRow="1" w:lastRow="0" w:firstColumn="1" w:lastColumn="0" w:noHBand="0" w:noVBand="1"/>
      </w:tblPr>
      <w:tblGrid>
        <w:gridCol w:w="4312"/>
        <w:gridCol w:w="483"/>
        <w:gridCol w:w="2171"/>
      </w:tblGrid>
      <w:tr w:rsidR="000458B2" w:rsidRPr="00DA5768" w14:paraId="0464A37F" w14:textId="77777777" w:rsidTr="000458B2">
        <w:trPr>
          <w:trHeight w:val="514"/>
        </w:trPr>
        <w:tc>
          <w:tcPr>
            <w:tcW w:w="4312" w:type="dxa"/>
            <w:tcBorders>
              <w:right w:val="single" w:sz="6" w:space="0" w:color="D9D9D9"/>
            </w:tcBorders>
            <w:shd w:val="clear" w:color="auto" w:fill="F2F2F2"/>
            <w:tcMar>
              <w:top w:w="60" w:type="dxa"/>
              <w:left w:w="60" w:type="dxa"/>
              <w:bottom w:w="60" w:type="dxa"/>
              <w:right w:w="60" w:type="dxa"/>
            </w:tcMar>
            <w:vAlign w:val="center"/>
            <w:hideMark/>
          </w:tcPr>
          <w:p w14:paraId="11B1464F" w14:textId="7A8FD9A3" w:rsidR="000458B2" w:rsidRPr="00DA5768" w:rsidRDefault="000458B2" w:rsidP="000458B2">
            <w:pPr>
              <w:spacing w:before="240" w:after="24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Vemula, </w:t>
            </w:r>
            <w:r w:rsidRPr="00DA5768">
              <w:rPr>
                <w:rFonts w:ascii="Arial" w:eastAsia="Times New Roman" w:hAnsi="Arial" w:cs="Arial"/>
                <w:color w:val="333333"/>
                <w:sz w:val="21"/>
                <w:szCs w:val="21"/>
                <w:lang w:val="en-US"/>
              </w:rPr>
              <w:t>Sannath Reddy</w:t>
            </w:r>
            <w:r>
              <w:rPr>
                <w:rFonts w:ascii="Arial" w:eastAsia="Times New Roman" w:hAnsi="Arial" w:cs="Arial"/>
                <w:color w:val="333333"/>
                <w:sz w:val="21"/>
                <w:szCs w:val="21"/>
                <w:lang w:val="en-US"/>
              </w:rPr>
              <w:t xml:space="preserve">                                            </w:t>
            </w:r>
          </w:p>
        </w:tc>
        <w:tc>
          <w:tcPr>
            <w:tcW w:w="483" w:type="dxa"/>
            <w:shd w:val="clear" w:color="auto" w:fill="F2F2F2"/>
          </w:tcPr>
          <w:p w14:paraId="58E30450" w14:textId="77777777" w:rsidR="000458B2" w:rsidRPr="00DA5768" w:rsidRDefault="000458B2" w:rsidP="000458B2">
            <w:pPr>
              <w:spacing w:before="240" w:after="240" w:line="240" w:lineRule="auto"/>
              <w:rPr>
                <w:rFonts w:ascii="Arial" w:eastAsia="Times New Roman" w:hAnsi="Arial" w:cs="Arial"/>
                <w:color w:val="333333"/>
                <w:sz w:val="21"/>
                <w:szCs w:val="21"/>
                <w:lang w:val="en-US"/>
              </w:rPr>
            </w:pPr>
          </w:p>
        </w:tc>
        <w:tc>
          <w:tcPr>
            <w:tcW w:w="0" w:type="auto"/>
            <w:tcBorders>
              <w:right w:val="single" w:sz="6" w:space="0" w:color="D9D9D9"/>
            </w:tcBorders>
            <w:shd w:val="clear" w:color="auto" w:fill="F2F2F2"/>
            <w:tcMar>
              <w:top w:w="60" w:type="dxa"/>
              <w:left w:w="60" w:type="dxa"/>
              <w:bottom w:w="60" w:type="dxa"/>
              <w:right w:w="60" w:type="dxa"/>
            </w:tcMar>
            <w:vAlign w:val="center"/>
            <w:hideMark/>
          </w:tcPr>
          <w:p w14:paraId="18295312" w14:textId="6961B6EA" w:rsidR="000458B2" w:rsidRPr="00DA5768" w:rsidRDefault="000458B2" w:rsidP="000458B2">
            <w:pPr>
              <w:spacing w:before="240" w:after="24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t xml:space="preserve">     </w:t>
            </w:r>
            <w:r w:rsidR="00554EAF">
              <w:rPr>
                <w:rFonts w:ascii="Arial" w:eastAsia="Times New Roman" w:hAnsi="Arial" w:cs="Arial"/>
                <w:color w:val="333333"/>
                <w:sz w:val="21"/>
                <w:szCs w:val="21"/>
                <w:lang w:val="en-US"/>
              </w:rPr>
              <w:t xml:space="preserve"> V00949217</w:t>
            </w:r>
          </w:p>
        </w:tc>
      </w:tr>
    </w:tbl>
    <w:p w14:paraId="2A538BA7" w14:textId="77777777" w:rsidR="00DA5768" w:rsidRDefault="00DA5768">
      <w:pPr>
        <w:rPr>
          <w:b/>
          <w:sz w:val="28"/>
          <w:szCs w:val="28"/>
        </w:rPr>
      </w:pPr>
    </w:p>
    <w:p w14:paraId="337F853D" w14:textId="77777777" w:rsidR="00DA5768" w:rsidRDefault="00DA5768">
      <w:pPr>
        <w:rPr>
          <w:b/>
          <w:sz w:val="28"/>
          <w:szCs w:val="28"/>
        </w:rPr>
      </w:pPr>
    </w:p>
    <w:p w14:paraId="0367F7B0" w14:textId="77777777" w:rsidR="00DA5768" w:rsidRDefault="00DA5768">
      <w:pPr>
        <w:rPr>
          <w:b/>
          <w:sz w:val="28"/>
          <w:szCs w:val="28"/>
        </w:rPr>
      </w:pPr>
    </w:p>
    <w:p w14:paraId="7AD7B8CA" w14:textId="77777777" w:rsidR="00DA5768" w:rsidRDefault="00DA5768">
      <w:pPr>
        <w:rPr>
          <w:b/>
          <w:sz w:val="28"/>
          <w:szCs w:val="28"/>
        </w:rPr>
      </w:pPr>
    </w:p>
    <w:p w14:paraId="1B169FFF" w14:textId="6EBE3583" w:rsidR="00A0098D" w:rsidRPr="00A0098D" w:rsidRDefault="00A0098D">
      <w:pPr>
        <w:rPr>
          <w:b/>
          <w:sz w:val="28"/>
          <w:szCs w:val="28"/>
        </w:rPr>
      </w:pPr>
      <w:r>
        <w:rPr>
          <w:b/>
          <w:sz w:val="28"/>
          <w:szCs w:val="28"/>
        </w:rPr>
        <w:t xml:space="preserve">                                                                             Submitted To -</w:t>
      </w:r>
      <w:r w:rsidRPr="00A0098D">
        <w:rPr>
          <w:bCs/>
          <w:sz w:val="24"/>
          <w:szCs w:val="24"/>
        </w:rPr>
        <w:t xml:space="preserve">   </w:t>
      </w:r>
      <w:r w:rsidRPr="00A0098D">
        <w:rPr>
          <w:rFonts w:ascii="Arial" w:hAnsi="Arial" w:cs="Arial"/>
          <w:bCs/>
          <w:color w:val="212121"/>
          <w:sz w:val="24"/>
          <w:szCs w:val="24"/>
          <w:shd w:val="clear" w:color="auto" w:fill="FFFFFF"/>
        </w:rPr>
        <w:t>Prof. Sean Chester </w:t>
      </w:r>
    </w:p>
    <w:p w14:paraId="6AF7262C" w14:textId="27DA3958" w:rsidR="00A46A0F" w:rsidRPr="00A46A0F" w:rsidRDefault="00A0098D">
      <w:pPr>
        <w:rPr>
          <w:b/>
          <w:sz w:val="24"/>
          <w:szCs w:val="24"/>
        </w:rPr>
      </w:pPr>
      <w:r w:rsidRPr="00A0098D">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                                                  </w:t>
      </w:r>
      <w:r w:rsidRPr="00A0098D">
        <w:rPr>
          <w:rFonts w:ascii="Arial" w:hAnsi="Arial" w:cs="Arial"/>
          <w:color w:val="212121"/>
          <w:sz w:val="24"/>
          <w:szCs w:val="24"/>
          <w:shd w:val="clear" w:color="auto" w:fill="FFFFFF"/>
        </w:rPr>
        <w:t xml:space="preserve">  </w:t>
      </w:r>
      <w:hyperlink r:id="rId8" w:history="1">
        <w:r w:rsidRPr="00A0098D">
          <w:rPr>
            <w:rStyle w:val="Hyperlink"/>
            <w:rFonts w:ascii="Arial" w:hAnsi="Arial" w:cs="Arial"/>
            <w:sz w:val="24"/>
            <w:szCs w:val="24"/>
            <w:shd w:val="clear" w:color="auto" w:fill="FFFFFF"/>
          </w:rPr>
          <w:t>schester@uvic.ca</w:t>
        </w:r>
      </w:hyperlink>
      <w:r w:rsidRPr="00A0098D">
        <w:rPr>
          <w:b/>
          <w:sz w:val="24"/>
          <w:szCs w:val="24"/>
        </w:rPr>
        <w:t xml:space="preserve">                                 </w:t>
      </w:r>
    </w:p>
    <w:p w14:paraId="6BB1FBF2" w14:textId="77777777" w:rsidR="009E7D8B" w:rsidRPr="005A1ADC" w:rsidRDefault="009E7D8B" w:rsidP="005A1ADC">
      <w:pPr>
        <w:jc w:val="both"/>
        <w:rPr>
          <w:b/>
          <w:sz w:val="20"/>
          <w:szCs w:val="20"/>
        </w:rPr>
      </w:pPr>
    </w:p>
    <w:p w14:paraId="62047064" w14:textId="4CA8BEC5" w:rsidR="00DA5768" w:rsidRPr="00A46A0F" w:rsidRDefault="00A46A0F">
      <w:pPr>
        <w:rPr>
          <w:b/>
          <w:color w:val="ED7D31" w:themeColor="accent2"/>
          <w:sz w:val="28"/>
          <w:szCs w:val="28"/>
          <w:u w:val="single"/>
        </w:rPr>
      </w:pPr>
      <w:r w:rsidRPr="00A46A0F">
        <w:rPr>
          <w:b/>
          <w:color w:val="ED7D31" w:themeColor="accent2"/>
          <w:sz w:val="28"/>
          <w:szCs w:val="28"/>
          <w:u w:val="single"/>
        </w:rPr>
        <w:t>SECTION - 2</w:t>
      </w:r>
    </w:p>
    <w:p w14:paraId="0D5824C7" w14:textId="0801BC12" w:rsidR="00E02F3A" w:rsidRDefault="00346C04">
      <w:pPr>
        <w:rPr>
          <w:b/>
          <w:sz w:val="36"/>
          <w:szCs w:val="36"/>
        </w:rPr>
      </w:pPr>
      <w:r w:rsidRPr="00697E15">
        <w:rPr>
          <w:b/>
          <w:sz w:val="36"/>
          <w:szCs w:val="36"/>
        </w:rPr>
        <w:t>Visualization</w:t>
      </w:r>
    </w:p>
    <w:p w14:paraId="4598C3EC" w14:textId="36157A40" w:rsidR="00ED4A0D" w:rsidRPr="00030DD7" w:rsidRDefault="00ED4A0D" w:rsidP="00030DD7">
      <w:pPr>
        <w:spacing w:after="0"/>
        <w:rPr>
          <w:b/>
          <w:u w:val="single"/>
        </w:rPr>
      </w:pPr>
      <w:r>
        <w:rPr>
          <w:b/>
          <w:color w:val="4472C4" w:themeColor="accent1"/>
        </w:rPr>
        <w:t>INSIGHT #</w:t>
      </w:r>
      <w:proofErr w:type="gramStart"/>
      <w:r>
        <w:rPr>
          <w:b/>
          <w:color w:val="4472C4" w:themeColor="accent1"/>
        </w:rPr>
        <w:t>1 :</w:t>
      </w:r>
      <w:proofErr w:type="gramEnd"/>
      <w:r w:rsidRPr="00955F59">
        <w:rPr>
          <w:bCs/>
          <w:color w:val="4472C4" w:themeColor="accent1"/>
          <w:sz w:val="20"/>
          <w:szCs w:val="20"/>
        </w:rPr>
        <w:t xml:space="preserve">   </w:t>
      </w:r>
      <w:r w:rsidR="00030DD7">
        <w:rPr>
          <w:b/>
          <w:u w:val="single"/>
        </w:rPr>
        <w:t>Number of Tweet from different Troll Account and its variation over the time</w:t>
      </w:r>
    </w:p>
    <w:p w14:paraId="381CE433" w14:textId="53C987AE" w:rsidR="00396C75" w:rsidRDefault="0058686E" w:rsidP="008A2CDC">
      <w:pPr>
        <w:spacing w:after="0"/>
        <w:rPr>
          <w:b/>
          <w:u w:val="single"/>
        </w:rPr>
      </w:pPr>
      <w:r>
        <w:rPr>
          <w:b/>
          <w:color w:val="4472C4" w:themeColor="accent1"/>
        </w:rPr>
        <w:t>INSIGHT #</w:t>
      </w:r>
      <w:proofErr w:type="gramStart"/>
      <w:r w:rsidR="00B575D9">
        <w:rPr>
          <w:b/>
          <w:color w:val="4472C4" w:themeColor="accent1"/>
        </w:rPr>
        <w:t>2</w:t>
      </w:r>
      <w:r>
        <w:rPr>
          <w:b/>
          <w:color w:val="4472C4" w:themeColor="accent1"/>
        </w:rPr>
        <w:t xml:space="preserve"> :</w:t>
      </w:r>
      <w:proofErr w:type="gramEnd"/>
      <w:r w:rsidRPr="00955F59">
        <w:rPr>
          <w:bCs/>
          <w:color w:val="4472C4" w:themeColor="accent1"/>
          <w:sz w:val="20"/>
          <w:szCs w:val="20"/>
        </w:rPr>
        <w:t xml:space="preserve">   </w:t>
      </w:r>
      <w:r w:rsidR="00030DD7">
        <w:rPr>
          <w:b/>
          <w:u w:val="single"/>
        </w:rPr>
        <w:t>Left Troll Vs Right Troll</w:t>
      </w:r>
    </w:p>
    <w:p w14:paraId="0FF685DC" w14:textId="77F3DC29" w:rsidR="00A95C6A" w:rsidRDefault="00A95C6A" w:rsidP="00A95C6A">
      <w:pPr>
        <w:spacing w:after="0"/>
        <w:rPr>
          <w:b/>
          <w:color w:val="4472C4" w:themeColor="accent1"/>
        </w:rPr>
      </w:pPr>
      <w:r>
        <w:rPr>
          <w:b/>
          <w:color w:val="4472C4" w:themeColor="accent1"/>
        </w:rPr>
        <w:t>2</w:t>
      </w:r>
      <w:r>
        <w:rPr>
          <w:b/>
          <w:color w:val="4472C4" w:themeColor="accent1"/>
        </w:rPr>
        <w:t xml:space="preserve">.1 </w:t>
      </w:r>
      <w:r>
        <w:rPr>
          <w:b/>
          <w:color w:val="4472C4" w:themeColor="accent1"/>
        </w:rPr>
        <w:t>Number of Tweet by Right Troll on daily Basis for the year 2016, 2017,2018</w:t>
      </w:r>
    </w:p>
    <w:p w14:paraId="241EE124" w14:textId="01B8EB4B" w:rsidR="00A95C6A" w:rsidRDefault="00A95C6A" w:rsidP="00A95C6A">
      <w:pPr>
        <w:spacing w:after="0"/>
        <w:rPr>
          <w:b/>
          <w:color w:val="4472C4" w:themeColor="accent1"/>
        </w:rPr>
      </w:pPr>
      <w:r>
        <w:rPr>
          <w:b/>
          <w:color w:val="4472C4" w:themeColor="accent1"/>
        </w:rPr>
        <w:t xml:space="preserve">2.1 Number of Tweet by </w:t>
      </w:r>
      <w:r>
        <w:rPr>
          <w:b/>
          <w:color w:val="4472C4" w:themeColor="accent1"/>
        </w:rPr>
        <w:t>L</w:t>
      </w:r>
      <w:r>
        <w:rPr>
          <w:b/>
          <w:color w:val="4472C4" w:themeColor="accent1"/>
        </w:rPr>
        <w:t>ight Troll on daily Basis for the year 2016, 2017,2018</w:t>
      </w:r>
    </w:p>
    <w:p w14:paraId="2E274B3A" w14:textId="347DC5A4" w:rsidR="00A95C6A" w:rsidRDefault="00A95C6A" w:rsidP="00A95C6A">
      <w:pPr>
        <w:spacing w:after="0"/>
        <w:rPr>
          <w:b/>
          <w:color w:val="4472C4" w:themeColor="accent1"/>
        </w:rPr>
      </w:pPr>
    </w:p>
    <w:p w14:paraId="5813FFB1" w14:textId="78AB0056" w:rsidR="00A95C6A" w:rsidRDefault="00A95C6A" w:rsidP="00A95C6A">
      <w:pPr>
        <w:spacing w:after="0"/>
        <w:rPr>
          <w:b/>
          <w:color w:val="4472C4" w:themeColor="accent1"/>
        </w:rPr>
      </w:pPr>
      <w:r>
        <w:rPr>
          <w:b/>
          <w:color w:val="4472C4" w:themeColor="accent1"/>
        </w:rPr>
        <w:t>2.3 Popular Hashtag’s used by Right Troll</w:t>
      </w:r>
      <w:bookmarkStart w:id="0" w:name="_GoBack"/>
      <w:bookmarkEnd w:id="0"/>
    </w:p>
    <w:p w14:paraId="4B39715D" w14:textId="482CC194" w:rsidR="00A95C6A" w:rsidRDefault="00A95C6A" w:rsidP="00A95C6A">
      <w:pPr>
        <w:spacing w:after="0"/>
        <w:rPr>
          <w:b/>
          <w:color w:val="4472C4" w:themeColor="accent1"/>
        </w:rPr>
      </w:pPr>
      <w:r>
        <w:rPr>
          <w:b/>
          <w:color w:val="4472C4" w:themeColor="accent1"/>
        </w:rPr>
        <w:t>2.</w:t>
      </w:r>
      <w:r>
        <w:rPr>
          <w:b/>
          <w:color w:val="4472C4" w:themeColor="accent1"/>
        </w:rPr>
        <w:t>4</w:t>
      </w:r>
      <w:r>
        <w:rPr>
          <w:b/>
          <w:color w:val="4472C4" w:themeColor="accent1"/>
        </w:rPr>
        <w:t xml:space="preserve"> Popular Hashtag’s used by </w:t>
      </w:r>
      <w:r>
        <w:rPr>
          <w:b/>
          <w:color w:val="4472C4" w:themeColor="accent1"/>
        </w:rPr>
        <w:t>L</w:t>
      </w:r>
      <w:r>
        <w:rPr>
          <w:b/>
          <w:color w:val="4472C4" w:themeColor="accent1"/>
        </w:rPr>
        <w:t>ight Troll</w:t>
      </w:r>
    </w:p>
    <w:p w14:paraId="6A3DC1A4" w14:textId="5E3A8ED6" w:rsidR="00A95C6A" w:rsidRDefault="00A95C6A" w:rsidP="00A95C6A">
      <w:pPr>
        <w:spacing w:after="0"/>
        <w:rPr>
          <w:b/>
          <w:color w:val="4472C4" w:themeColor="accent1"/>
        </w:rPr>
      </w:pPr>
    </w:p>
    <w:p w14:paraId="078694EB" w14:textId="5DE4475A" w:rsidR="00A95C6A" w:rsidRDefault="00A95C6A" w:rsidP="00A95C6A">
      <w:pPr>
        <w:spacing w:after="0"/>
        <w:rPr>
          <w:b/>
          <w:color w:val="4472C4" w:themeColor="accent1"/>
        </w:rPr>
      </w:pPr>
      <w:r>
        <w:rPr>
          <w:b/>
          <w:color w:val="4472C4" w:themeColor="accent1"/>
        </w:rPr>
        <w:t>2.5 Popular Retweets by Right Troll</w:t>
      </w:r>
    </w:p>
    <w:p w14:paraId="7A7E0418" w14:textId="66539D6A" w:rsidR="00A95C6A" w:rsidRDefault="00A95C6A" w:rsidP="00A95C6A">
      <w:pPr>
        <w:spacing w:after="0"/>
        <w:rPr>
          <w:b/>
          <w:color w:val="4472C4" w:themeColor="accent1"/>
        </w:rPr>
      </w:pPr>
      <w:r>
        <w:rPr>
          <w:b/>
          <w:color w:val="4472C4" w:themeColor="accent1"/>
        </w:rPr>
        <w:t>2.6</w:t>
      </w:r>
      <w:r>
        <w:rPr>
          <w:b/>
          <w:color w:val="4472C4" w:themeColor="accent1"/>
        </w:rPr>
        <w:t xml:space="preserve"> Popular Retweets by </w:t>
      </w:r>
      <w:r>
        <w:rPr>
          <w:b/>
          <w:color w:val="4472C4" w:themeColor="accent1"/>
        </w:rPr>
        <w:t>Left</w:t>
      </w:r>
      <w:r>
        <w:rPr>
          <w:b/>
          <w:color w:val="4472C4" w:themeColor="accent1"/>
        </w:rPr>
        <w:t xml:space="preserve"> Troll</w:t>
      </w:r>
    </w:p>
    <w:p w14:paraId="30CAEA4A" w14:textId="41857736" w:rsidR="00534D80" w:rsidRDefault="00D231AC" w:rsidP="00A95C6A">
      <w:pPr>
        <w:spacing w:after="0"/>
        <w:rPr>
          <w:b/>
          <w:color w:val="4472C4" w:themeColor="accent1"/>
        </w:rPr>
      </w:pPr>
      <w:r w:rsidRPr="00190C4A">
        <w:rPr>
          <w:color w:val="222222"/>
          <w:shd w:val="clear" w:color="auto" w:fill="FFFFFF"/>
        </w:rPr>
        <w:t>r</w:t>
      </w:r>
      <w:r w:rsidR="003075B8" w:rsidRPr="00190C4A">
        <w:rPr>
          <w:color w:val="222222"/>
          <w:shd w:val="clear" w:color="auto" w:fill="FFFFFF"/>
        </w:rPr>
        <w:t xml:space="preserve">ight Troll and Left Troll are the meat of the agency’s trolling campaign. Right Trolls behave like “bread-and-butter MAGA Americans, only all they do is talk about politics all day long,” </w:t>
      </w:r>
      <w:proofErr w:type="spellStart"/>
      <w:r w:rsidR="003075B8" w:rsidRPr="00190C4A">
        <w:rPr>
          <w:color w:val="222222"/>
          <w:shd w:val="clear" w:color="auto" w:fill="FFFFFF"/>
        </w:rPr>
        <w:t>Linvill</w:t>
      </w:r>
      <w:proofErr w:type="spellEnd"/>
      <w:r w:rsidR="003075B8" w:rsidRPr="00190C4A">
        <w:rPr>
          <w:color w:val="222222"/>
          <w:shd w:val="clear" w:color="auto" w:fill="FFFFFF"/>
        </w:rPr>
        <w:t xml:space="preserve"> said. Left Trolls often adopt the personae of Black Lives Matter activists, typically expressing support for Bernie Sanders and derision for Hillary Clinton, along with “clearly trying to divide the Democratic Party and lower voter turnout</w:t>
      </w:r>
      <w:r w:rsidR="003075B8">
        <w:rPr>
          <w:rFonts w:ascii="Georgia" w:hAnsi="Georgia"/>
          <w:color w:val="222222"/>
          <w:sz w:val="26"/>
          <w:szCs w:val="26"/>
          <w:shd w:val="clear" w:color="auto" w:fill="FFFFFF"/>
        </w:rPr>
        <w:t>.</w:t>
      </w:r>
    </w:p>
    <w:p w14:paraId="69CACA7D" w14:textId="77777777" w:rsidR="00094EF3" w:rsidRDefault="00534D80" w:rsidP="00094EF3">
      <w:pPr>
        <w:spacing w:after="0"/>
        <w:rPr>
          <w:b/>
          <w:color w:val="0070C0"/>
          <w:sz w:val="32"/>
          <w:szCs w:val="32"/>
          <w:u w:val="single"/>
        </w:rPr>
      </w:pPr>
      <w:r w:rsidRPr="00534D80">
        <w:rPr>
          <w:b/>
          <w:color w:val="0070C0"/>
          <w:sz w:val="32"/>
          <w:szCs w:val="32"/>
          <w:u w:val="single"/>
        </w:rPr>
        <w:t>Topic Modelling</w:t>
      </w:r>
      <w:r w:rsidR="005777A6">
        <w:rPr>
          <w:b/>
          <w:color w:val="0070C0"/>
          <w:sz w:val="32"/>
          <w:szCs w:val="32"/>
          <w:u w:val="single"/>
        </w:rPr>
        <w:t>:</w:t>
      </w:r>
    </w:p>
    <w:p w14:paraId="29129E59" w14:textId="77777777" w:rsidR="00094EF3" w:rsidRPr="00094EF3" w:rsidRDefault="00094EF3" w:rsidP="00094EF3">
      <w:pPr>
        <w:spacing w:after="0"/>
        <w:rPr>
          <w:color w:val="000000" w:themeColor="text1"/>
          <w:sz w:val="20"/>
          <w:szCs w:val="20"/>
        </w:rPr>
      </w:pPr>
    </w:p>
    <w:p w14:paraId="4AF8B480" w14:textId="77777777" w:rsidR="00FA6476" w:rsidRDefault="009023BF" w:rsidP="0038434A">
      <w:pPr>
        <w:shd w:val="clear" w:color="auto" w:fill="FFFFFF"/>
        <w:rPr>
          <w:color w:val="000000" w:themeColor="text1"/>
          <w:sz w:val="20"/>
          <w:szCs w:val="20"/>
        </w:rPr>
      </w:pPr>
      <w:r w:rsidRPr="00094EF3">
        <w:rPr>
          <w:color w:val="000000" w:themeColor="text1"/>
          <w:sz w:val="20"/>
          <w:szCs w:val="20"/>
        </w:rPr>
        <w:t xml:space="preserve">LDA </w:t>
      </w:r>
      <w:proofErr w:type="gramStart"/>
      <w:r w:rsidRPr="00094EF3">
        <w:rPr>
          <w:color w:val="000000" w:themeColor="text1"/>
          <w:sz w:val="20"/>
          <w:szCs w:val="20"/>
        </w:rPr>
        <w:t>model</w:t>
      </w:r>
      <w:r w:rsidR="0038434A">
        <w:rPr>
          <w:color w:val="000000" w:themeColor="text1"/>
          <w:sz w:val="20"/>
          <w:szCs w:val="20"/>
        </w:rPr>
        <w:t>(</w:t>
      </w:r>
      <w:proofErr w:type="gramEnd"/>
      <w:r w:rsidR="0038434A" w:rsidRPr="0038434A">
        <w:rPr>
          <w:rFonts w:eastAsia="Times New Roman" w:cs="Arial"/>
          <w:color w:val="222222"/>
          <w:sz w:val="18"/>
          <w:szCs w:val="18"/>
        </w:rPr>
        <w:t>Latent Dirichlet allocation</w:t>
      </w:r>
      <w:r w:rsidR="0038434A">
        <w:rPr>
          <w:color w:val="000000" w:themeColor="text1"/>
          <w:sz w:val="20"/>
          <w:szCs w:val="20"/>
        </w:rPr>
        <w:t>)</w:t>
      </w:r>
      <w:r w:rsidRPr="00094EF3">
        <w:rPr>
          <w:color w:val="000000" w:themeColor="text1"/>
          <w:sz w:val="20"/>
          <w:szCs w:val="20"/>
        </w:rPr>
        <w:t xml:space="preserve"> is built with </w:t>
      </w:r>
      <w:r w:rsidR="0038434A">
        <w:rPr>
          <w:color w:val="000000" w:themeColor="text1"/>
          <w:sz w:val="20"/>
          <w:szCs w:val="20"/>
        </w:rPr>
        <w:t>5</w:t>
      </w:r>
      <w:r w:rsidRPr="00094EF3">
        <w:rPr>
          <w:color w:val="000000" w:themeColor="text1"/>
          <w:sz w:val="20"/>
          <w:szCs w:val="20"/>
        </w:rPr>
        <w:t xml:space="preserve"> different topics where each topic is a combination of keywords and each keyword contributes a certain weightage to the topic.</w:t>
      </w:r>
      <w:r w:rsidR="003F33A5">
        <w:rPr>
          <w:color w:val="000000" w:themeColor="text1"/>
          <w:sz w:val="20"/>
          <w:szCs w:val="20"/>
        </w:rPr>
        <w:t xml:space="preserve"> </w:t>
      </w:r>
    </w:p>
    <w:p w14:paraId="5F1FF432" w14:textId="4C9040DA" w:rsidR="001B4E8C" w:rsidRPr="00FA6476" w:rsidRDefault="00FA6476" w:rsidP="0038434A">
      <w:pPr>
        <w:shd w:val="clear" w:color="auto" w:fill="FFFFFF"/>
        <w:rPr>
          <w:color w:val="000000" w:themeColor="text1"/>
          <w:sz w:val="20"/>
          <w:szCs w:val="20"/>
        </w:rPr>
      </w:pPr>
      <w:r>
        <w:rPr>
          <w:color w:val="000000" w:themeColor="text1"/>
          <w:sz w:val="20"/>
          <w:szCs w:val="20"/>
        </w:rPr>
        <w:t>In the Visualization e</w:t>
      </w:r>
      <w:r w:rsidR="001B4E8C" w:rsidRPr="00094EF3">
        <w:rPr>
          <w:color w:val="000000" w:themeColor="text1"/>
          <w:sz w:val="20"/>
          <w:szCs w:val="20"/>
        </w:rPr>
        <w:t>ach bubble on the left-hand side plot represents a topic. The larger the bubble, the more prevalent is that topic.</w:t>
      </w:r>
      <w:r w:rsidR="00EE2C79" w:rsidRPr="00094EF3">
        <w:rPr>
          <w:color w:val="000000" w:themeColor="text1"/>
          <w:sz w:val="20"/>
          <w:szCs w:val="20"/>
        </w:rPr>
        <w:t xml:space="preserve"> </w:t>
      </w:r>
      <w:r>
        <w:rPr>
          <w:color w:val="000000" w:themeColor="text1"/>
          <w:sz w:val="20"/>
          <w:szCs w:val="20"/>
        </w:rPr>
        <w:t>R</w:t>
      </w:r>
      <w:r w:rsidR="00EE2C79" w:rsidRPr="00094EF3">
        <w:rPr>
          <w:color w:val="000000" w:themeColor="text1"/>
          <w:sz w:val="20"/>
          <w:szCs w:val="20"/>
        </w:rPr>
        <w:t xml:space="preserve">ight-hand </w:t>
      </w:r>
      <w:r>
        <w:rPr>
          <w:color w:val="000000" w:themeColor="text1"/>
          <w:sz w:val="20"/>
          <w:szCs w:val="20"/>
        </w:rPr>
        <w:t>shows</w:t>
      </w:r>
      <w:r w:rsidR="00EE2C79" w:rsidRPr="00094EF3">
        <w:rPr>
          <w:color w:val="000000" w:themeColor="text1"/>
          <w:sz w:val="20"/>
          <w:szCs w:val="20"/>
        </w:rPr>
        <w:t xml:space="preserve"> the salient keywords that form the selected topic</w:t>
      </w:r>
      <w:r w:rsidR="00DE4E16">
        <w:rPr>
          <w:color w:val="000000" w:themeColor="text1"/>
          <w:sz w:val="20"/>
          <w:szCs w:val="20"/>
        </w:rPr>
        <w:t xml:space="preserve"> an</w:t>
      </w:r>
      <w:r w:rsidR="00EE2C79" w:rsidRPr="00094EF3">
        <w:rPr>
          <w:color w:val="000000" w:themeColor="text1"/>
          <w:sz w:val="20"/>
          <w:szCs w:val="20"/>
        </w:rPr>
        <w:t>d their weightage</w:t>
      </w:r>
      <w:r w:rsidR="003F33A5">
        <w:rPr>
          <w:color w:val="000000" w:themeColor="text1"/>
          <w:sz w:val="20"/>
          <w:szCs w:val="20"/>
        </w:rPr>
        <w:t>.</w:t>
      </w:r>
    </w:p>
    <w:p w14:paraId="00DE686D" w14:textId="1B0DF300" w:rsidR="003F33A5" w:rsidRDefault="003F33A5" w:rsidP="00094EF3">
      <w:pPr>
        <w:spacing w:after="0"/>
        <w:rPr>
          <w:color w:val="000000" w:themeColor="text1"/>
          <w:sz w:val="20"/>
          <w:szCs w:val="20"/>
        </w:rPr>
      </w:pPr>
      <w:r w:rsidRPr="00094EF3">
        <w:rPr>
          <w:color w:val="000000" w:themeColor="text1"/>
          <w:sz w:val="20"/>
          <w:szCs w:val="20"/>
        </w:rPr>
        <w:t>Model perplexity and </w:t>
      </w:r>
      <w:hyperlink r:id="rId9" w:tgtFrame="_blank" w:history="1">
        <w:r w:rsidRPr="00094EF3">
          <w:rPr>
            <w:color w:val="000000" w:themeColor="text1"/>
            <w:sz w:val="20"/>
            <w:szCs w:val="20"/>
          </w:rPr>
          <w:t>topic coherence</w:t>
        </w:r>
      </w:hyperlink>
      <w:r w:rsidRPr="00094EF3">
        <w:rPr>
          <w:color w:val="000000" w:themeColor="text1"/>
          <w:sz w:val="20"/>
          <w:szCs w:val="20"/>
        </w:rPr>
        <w:t> provide a convenient measure to judge how good a given topic model is</w:t>
      </w:r>
      <w:r>
        <w:rPr>
          <w:color w:val="000000" w:themeColor="text1"/>
          <w:sz w:val="20"/>
          <w:szCs w:val="20"/>
        </w:rPr>
        <w:t>.</w:t>
      </w:r>
    </w:p>
    <w:p w14:paraId="1666C59F" w14:textId="77777777" w:rsidR="00940BCE" w:rsidRPr="00940BCE" w:rsidRDefault="00940BCE" w:rsidP="00940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40BCE">
        <w:rPr>
          <w:rFonts w:ascii="Courier New" w:eastAsia="Times New Roman" w:hAnsi="Courier New" w:cs="Courier New"/>
          <w:color w:val="000000"/>
          <w:sz w:val="21"/>
          <w:szCs w:val="21"/>
          <w:lang w:val="en-US"/>
        </w:rPr>
        <w:t>Perplexity:  -7.870451016183864</w:t>
      </w:r>
    </w:p>
    <w:p w14:paraId="1BFC8F0A" w14:textId="629AD703" w:rsidR="00940BCE" w:rsidRDefault="00940BCE" w:rsidP="0094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940BCE">
        <w:rPr>
          <w:rFonts w:ascii="Courier New" w:eastAsia="Times New Roman" w:hAnsi="Courier New" w:cs="Courier New"/>
          <w:color w:val="000000"/>
          <w:sz w:val="20"/>
          <w:szCs w:val="20"/>
          <w:lang w:val="en-US"/>
        </w:rPr>
        <w:t>Coherence Score:  0.5757121463422921</w:t>
      </w:r>
    </w:p>
    <w:p w14:paraId="69378107" w14:textId="115DDBD0" w:rsidR="00D752DB" w:rsidRDefault="00D752DB" w:rsidP="0094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14:paraId="58C66E1D" w14:textId="061BEF56" w:rsidR="00D752DB" w:rsidRDefault="00D752DB" w:rsidP="0094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color w:val="000000" w:themeColor="text1"/>
          <w:sz w:val="20"/>
          <w:szCs w:val="20"/>
        </w:rPr>
      </w:pPr>
      <w:r w:rsidRPr="004E1598">
        <w:rPr>
          <w:color w:val="000000" w:themeColor="text1"/>
          <w:sz w:val="20"/>
          <w:szCs w:val="20"/>
        </w:rPr>
        <w:t>Cons – This model takes a lot of time to build and visualize. The work is done only on 1000 tweets to get the computational measures.</w:t>
      </w:r>
    </w:p>
    <w:p w14:paraId="78B97867" w14:textId="0DA181C0" w:rsidR="007D7A88" w:rsidRPr="00940BCE" w:rsidRDefault="007D7A88" w:rsidP="0094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color w:val="000000" w:themeColor="text1"/>
          <w:sz w:val="20"/>
          <w:szCs w:val="20"/>
        </w:rPr>
      </w:pPr>
      <w:r>
        <w:rPr>
          <w:color w:val="000000" w:themeColor="text1"/>
          <w:sz w:val="20"/>
          <w:szCs w:val="20"/>
        </w:rPr>
        <w:t xml:space="preserve">Reference - </w:t>
      </w:r>
      <w:hyperlink r:id="rId10" w:history="1">
        <w:r>
          <w:rPr>
            <w:rStyle w:val="Hyperlink"/>
          </w:rPr>
          <w:t>https://www.machinelearningplus.com/nlp/topic-modeling-gensim-python/</w:t>
        </w:r>
      </w:hyperlink>
    </w:p>
    <w:p w14:paraId="43083013" w14:textId="0FEA3BDA" w:rsidR="00940BCE" w:rsidRPr="00940BCE" w:rsidRDefault="00940BCE" w:rsidP="00940BCE">
      <w:pPr>
        <w:shd w:val="clear" w:color="auto" w:fill="FFFFFF"/>
        <w:spacing w:after="0" w:line="291" w:lineRule="atLeast"/>
        <w:jc w:val="right"/>
        <w:rPr>
          <w:rFonts w:ascii="Courier New" w:eastAsia="Times New Roman" w:hAnsi="Courier New" w:cs="Courier New"/>
          <w:color w:val="303F9F"/>
          <w:sz w:val="21"/>
          <w:szCs w:val="21"/>
          <w:lang w:val="en-US"/>
        </w:rPr>
      </w:pPr>
      <w:r w:rsidRPr="00940BCE">
        <w:rPr>
          <w:rFonts w:ascii="Courier New" w:eastAsia="Times New Roman" w:hAnsi="Courier New" w:cs="Courier New"/>
          <w:color w:val="303F9F"/>
          <w:sz w:val="21"/>
          <w:szCs w:val="21"/>
          <w:lang w:val="en-US"/>
        </w:rPr>
        <w:lastRenderedPageBreak/>
        <w:t>I</w:t>
      </w:r>
      <w:r w:rsidR="00B9382F">
        <w:rPr>
          <w:noProof/>
        </w:rPr>
        <w:drawing>
          <wp:inline distT="0" distB="0" distL="0" distR="0" wp14:anchorId="2806C6DB" wp14:editId="45948FFD">
            <wp:extent cx="5943600" cy="3451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1860"/>
                    </a:xfrm>
                    <a:prstGeom prst="rect">
                      <a:avLst/>
                    </a:prstGeom>
                  </pic:spPr>
                </pic:pic>
              </a:graphicData>
            </a:graphic>
          </wp:inline>
        </w:drawing>
      </w:r>
    </w:p>
    <w:p w14:paraId="01300B6A" w14:textId="77777777" w:rsidR="00940BCE" w:rsidRPr="00940BCE" w:rsidRDefault="00940BCE" w:rsidP="00094EF3">
      <w:pPr>
        <w:spacing w:after="0"/>
      </w:pPr>
    </w:p>
    <w:p w14:paraId="091AC990" w14:textId="1399277B" w:rsidR="00A95C6A" w:rsidRDefault="00A95C6A" w:rsidP="00A95C6A">
      <w:pPr>
        <w:spacing w:after="0"/>
        <w:rPr>
          <w:b/>
          <w:color w:val="4472C4" w:themeColor="accent1"/>
        </w:rPr>
      </w:pPr>
    </w:p>
    <w:p w14:paraId="4F6F2001" w14:textId="752BB22F" w:rsidR="00A95C6A" w:rsidRDefault="00A95C6A" w:rsidP="00A95C6A">
      <w:pPr>
        <w:spacing w:after="0"/>
        <w:rPr>
          <w:b/>
          <w:color w:val="4472C4" w:themeColor="accent1"/>
        </w:rPr>
      </w:pPr>
    </w:p>
    <w:p w14:paraId="285F9D87" w14:textId="77777777" w:rsidR="00A95C6A" w:rsidRDefault="00A95C6A" w:rsidP="00A95C6A">
      <w:pPr>
        <w:spacing w:after="0"/>
        <w:rPr>
          <w:bCs/>
          <w:sz w:val="20"/>
          <w:szCs w:val="20"/>
        </w:rPr>
      </w:pPr>
    </w:p>
    <w:p w14:paraId="5303935E" w14:textId="77777777" w:rsidR="00A95C6A" w:rsidRDefault="00A95C6A" w:rsidP="00A95C6A">
      <w:pPr>
        <w:spacing w:after="0"/>
        <w:rPr>
          <w:bCs/>
          <w:sz w:val="20"/>
          <w:szCs w:val="20"/>
        </w:rPr>
      </w:pPr>
    </w:p>
    <w:p w14:paraId="61520F39" w14:textId="158F717F" w:rsidR="00A95C6A" w:rsidRDefault="00366648" w:rsidP="00A95C6A">
      <w:pPr>
        <w:spacing w:after="0"/>
        <w:rPr>
          <w:bCs/>
          <w:sz w:val="20"/>
          <w:szCs w:val="20"/>
        </w:rPr>
      </w:pPr>
      <w:r>
        <w:rPr>
          <w:bCs/>
          <w:sz w:val="20"/>
          <w:szCs w:val="20"/>
        </w:rPr>
        <w:t>For only 1000 tweets</w:t>
      </w:r>
    </w:p>
    <w:p w14:paraId="7566FD97" w14:textId="0B1B92D4" w:rsidR="00A95C6A" w:rsidRDefault="00A95C6A" w:rsidP="008A2CDC">
      <w:pPr>
        <w:spacing w:after="0"/>
        <w:rPr>
          <w:b/>
          <w:u w:val="single"/>
        </w:rPr>
      </w:pPr>
    </w:p>
    <w:p w14:paraId="3BDC83FE" w14:textId="59E0881F" w:rsidR="00A95C6A" w:rsidRDefault="00366648" w:rsidP="008A2CDC">
      <w:pPr>
        <w:spacing w:after="0"/>
        <w:rPr>
          <w:b/>
          <w:u w:val="single"/>
        </w:rPr>
      </w:pPr>
      <w:r>
        <w:rPr>
          <w:noProof/>
        </w:rPr>
        <w:drawing>
          <wp:inline distT="0" distB="0" distL="0" distR="0" wp14:anchorId="15D2F664" wp14:editId="063BD973">
            <wp:extent cx="5943600" cy="1834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4515"/>
                    </a:xfrm>
                    <a:prstGeom prst="rect">
                      <a:avLst/>
                    </a:prstGeom>
                  </pic:spPr>
                </pic:pic>
              </a:graphicData>
            </a:graphic>
          </wp:inline>
        </w:drawing>
      </w:r>
    </w:p>
    <w:p w14:paraId="11D04D9F" w14:textId="7F3E7C1D" w:rsidR="00A95C6A" w:rsidRDefault="00A95C6A" w:rsidP="008A2CDC">
      <w:pPr>
        <w:spacing w:after="0"/>
        <w:rPr>
          <w:b/>
          <w:u w:val="single"/>
        </w:rPr>
      </w:pPr>
    </w:p>
    <w:p w14:paraId="1B2C5CF3" w14:textId="77777777" w:rsidR="00A95C6A" w:rsidRPr="00030DD7" w:rsidRDefault="00A95C6A" w:rsidP="008A2CDC">
      <w:pPr>
        <w:spacing w:after="0"/>
        <w:rPr>
          <w:b/>
          <w:u w:val="single"/>
        </w:rPr>
      </w:pPr>
    </w:p>
    <w:p w14:paraId="0B3D0F04" w14:textId="50A007D1" w:rsidR="00A97B67" w:rsidRDefault="00A97B67" w:rsidP="00AC2E2E">
      <w:pPr>
        <w:spacing w:after="0"/>
        <w:rPr>
          <w:b/>
          <w:u w:val="single"/>
        </w:rPr>
      </w:pPr>
    </w:p>
    <w:sectPr w:rsidR="00A97B6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1726E" w14:textId="77777777" w:rsidR="003B1D01" w:rsidRDefault="003B1D01" w:rsidP="00AB19CB">
      <w:pPr>
        <w:spacing w:after="0" w:line="240" w:lineRule="auto"/>
      </w:pPr>
      <w:r>
        <w:separator/>
      </w:r>
    </w:p>
  </w:endnote>
  <w:endnote w:type="continuationSeparator" w:id="0">
    <w:p w14:paraId="186803CC" w14:textId="77777777" w:rsidR="003B1D01" w:rsidRDefault="003B1D01" w:rsidP="00AB1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8F9DB" w14:textId="77777777" w:rsidR="003B1D01" w:rsidRDefault="003B1D01" w:rsidP="00AB19CB">
      <w:pPr>
        <w:spacing w:after="0" w:line="240" w:lineRule="auto"/>
      </w:pPr>
      <w:r>
        <w:separator/>
      </w:r>
    </w:p>
  </w:footnote>
  <w:footnote w:type="continuationSeparator" w:id="0">
    <w:p w14:paraId="45CA45CC" w14:textId="77777777" w:rsidR="003B1D01" w:rsidRDefault="003B1D01" w:rsidP="00AB1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963A" w14:textId="77777777" w:rsidR="00754E3C" w:rsidRDefault="00754E3C" w:rsidP="00754E3C">
    <w:pPr>
      <w:pStyle w:val="Header"/>
    </w:pPr>
  </w:p>
  <w:p w14:paraId="6F9B4E5D" w14:textId="77777777" w:rsidR="00754E3C" w:rsidRPr="00754E3C" w:rsidRDefault="00754E3C" w:rsidP="00754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4AC5"/>
    <w:multiLevelType w:val="hybridMultilevel"/>
    <w:tmpl w:val="A02C241C"/>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1786541"/>
    <w:multiLevelType w:val="multilevel"/>
    <w:tmpl w:val="507ADCF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AE46AF"/>
    <w:multiLevelType w:val="hybridMultilevel"/>
    <w:tmpl w:val="AB541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A25D9"/>
    <w:multiLevelType w:val="hybridMultilevel"/>
    <w:tmpl w:val="7B98F8CC"/>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301F3F63"/>
    <w:multiLevelType w:val="multilevel"/>
    <w:tmpl w:val="FEF82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1EB4101"/>
    <w:multiLevelType w:val="hybridMultilevel"/>
    <w:tmpl w:val="47B6632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8D228FD"/>
    <w:multiLevelType w:val="multilevel"/>
    <w:tmpl w:val="568211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83531D"/>
    <w:multiLevelType w:val="hybridMultilevel"/>
    <w:tmpl w:val="9956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tDQwMzMwNTKwNDZT0lEKTi0uzszPAykwrAUA8w+QCywAAAA="/>
  </w:docVars>
  <w:rsids>
    <w:rsidRoot w:val="008731F7"/>
    <w:rsid w:val="000228CA"/>
    <w:rsid w:val="00026DAE"/>
    <w:rsid w:val="00027D2D"/>
    <w:rsid w:val="00030DD7"/>
    <w:rsid w:val="000328CD"/>
    <w:rsid w:val="000458B2"/>
    <w:rsid w:val="00053FAE"/>
    <w:rsid w:val="000602FA"/>
    <w:rsid w:val="00061187"/>
    <w:rsid w:val="000827AA"/>
    <w:rsid w:val="00093DAD"/>
    <w:rsid w:val="00094EF3"/>
    <w:rsid w:val="000C3B3C"/>
    <w:rsid w:val="000D2373"/>
    <w:rsid w:val="000E28B9"/>
    <w:rsid w:val="00116D56"/>
    <w:rsid w:val="00120417"/>
    <w:rsid w:val="00131A39"/>
    <w:rsid w:val="0013668B"/>
    <w:rsid w:val="00144CAE"/>
    <w:rsid w:val="0018286E"/>
    <w:rsid w:val="00190C4A"/>
    <w:rsid w:val="00197CBD"/>
    <w:rsid w:val="001B4E8C"/>
    <w:rsid w:val="001D7B57"/>
    <w:rsid w:val="001F058F"/>
    <w:rsid w:val="001F1DE9"/>
    <w:rsid w:val="00207F3F"/>
    <w:rsid w:val="0021747C"/>
    <w:rsid w:val="00222FBA"/>
    <w:rsid w:val="00234D55"/>
    <w:rsid w:val="00251C86"/>
    <w:rsid w:val="002A4063"/>
    <w:rsid w:val="002F4BDA"/>
    <w:rsid w:val="002F72B7"/>
    <w:rsid w:val="003075B8"/>
    <w:rsid w:val="00311AC8"/>
    <w:rsid w:val="00313039"/>
    <w:rsid w:val="00334CC9"/>
    <w:rsid w:val="00346C04"/>
    <w:rsid w:val="00366648"/>
    <w:rsid w:val="0038434A"/>
    <w:rsid w:val="00396C75"/>
    <w:rsid w:val="003B1D01"/>
    <w:rsid w:val="003D4460"/>
    <w:rsid w:val="003F33A5"/>
    <w:rsid w:val="00415E8E"/>
    <w:rsid w:val="00473249"/>
    <w:rsid w:val="004A3764"/>
    <w:rsid w:val="004D1BE8"/>
    <w:rsid w:val="004E0DDC"/>
    <w:rsid w:val="004E1598"/>
    <w:rsid w:val="004F64BC"/>
    <w:rsid w:val="00510CE5"/>
    <w:rsid w:val="00527765"/>
    <w:rsid w:val="0053381F"/>
    <w:rsid w:val="00534D80"/>
    <w:rsid w:val="00536935"/>
    <w:rsid w:val="005378B5"/>
    <w:rsid w:val="00544A73"/>
    <w:rsid w:val="00554EAF"/>
    <w:rsid w:val="005660F7"/>
    <w:rsid w:val="005777A6"/>
    <w:rsid w:val="0058686E"/>
    <w:rsid w:val="00596627"/>
    <w:rsid w:val="005A11CB"/>
    <w:rsid w:val="005A1ADC"/>
    <w:rsid w:val="005A4AA8"/>
    <w:rsid w:val="005B08FE"/>
    <w:rsid w:val="005C6E48"/>
    <w:rsid w:val="005D73D0"/>
    <w:rsid w:val="005F4ABD"/>
    <w:rsid w:val="0060427E"/>
    <w:rsid w:val="0060453F"/>
    <w:rsid w:val="00616A45"/>
    <w:rsid w:val="0063789D"/>
    <w:rsid w:val="00677061"/>
    <w:rsid w:val="006846C0"/>
    <w:rsid w:val="00697E15"/>
    <w:rsid w:val="006A508A"/>
    <w:rsid w:val="006B13AF"/>
    <w:rsid w:val="006B5E78"/>
    <w:rsid w:val="00714A8B"/>
    <w:rsid w:val="0073081C"/>
    <w:rsid w:val="00732EB8"/>
    <w:rsid w:val="00754E3C"/>
    <w:rsid w:val="007D382E"/>
    <w:rsid w:val="007D7A88"/>
    <w:rsid w:val="007E2558"/>
    <w:rsid w:val="00800BDA"/>
    <w:rsid w:val="0081261F"/>
    <w:rsid w:val="00813744"/>
    <w:rsid w:val="0082060E"/>
    <w:rsid w:val="00822C61"/>
    <w:rsid w:val="00825546"/>
    <w:rsid w:val="00832A2A"/>
    <w:rsid w:val="008410B2"/>
    <w:rsid w:val="00841270"/>
    <w:rsid w:val="00857C3E"/>
    <w:rsid w:val="008636DE"/>
    <w:rsid w:val="00872795"/>
    <w:rsid w:val="008731F7"/>
    <w:rsid w:val="00880F82"/>
    <w:rsid w:val="008A2CDC"/>
    <w:rsid w:val="008B082D"/>
    <w:rsid w:val="008D7314"/>
    <w:rsid w:val="008F142D"/>
    <w:rsid w:val="008F619F"/>
    <w:rsid w:val="009023BF"/>
    <w:rsid w:val="00912210"/>
    <w:rsid w:val="00940823"/>
    <w:rsid w:val="00940BCE"/>
    <w:rsid w:val="00955F59"/>
    <w:rsid w:val="009670DA"/>
    <w:rsid w:val="00976939"/>
    <w:rsid w:val="00980780"/>
    <w:rsid w:val="009D302D"/>
    <w:rsid w:val="009D64EF"/>
    <w:rsid w:val="009E7D8B"/>
    <w:rsid w:val="009F2E8B"/>
    <w:rsid w:val="00A0098D"/>
    <w:rsid w:val="00A053F5"/>
    <w:rsid w:val="00A116C0"/>
    <w:rsid w:val="00A21948"/>
    <w:rsid w:val="00A35B86"/>
    <w:rsid w:val="00A46A0F"/>
    <w:rsid w:val="00A621B8"/>
    <w:rsid w:val="00A716B7"/>
    <w:rsid w:val="00A95C6A"/>
    <w:rsid w:val="00A97B67"/>
    <w:rsid w:val="00AB0E95"/>
    <w:rsid w:val="00AB19CB"/>
    <w:rsid w:val="00AB56BC"/>
    <w:rsid w:val="00AB59D6"/>
    <w:rsid w:val="00AC2E2E"/>
    <w:rsid w:val="00AD3DDA"/>
    <w:rsid w:val="00AD7BE6"/>
    <w:rsid w:val="00B11EA8"/>
    <w:rsid w:val="00B15D76"/>
    <w:rsid w:val="00B265E4"/>
    <w:rsid w:val="00B56F25"/>
    <w:rsid w:val="00B575D9"/>
    <w:rsid w:val="00B70EBA"/>
    <w:rsid w:val="00B9382F"/>
    <w:rsid w:val="00BD3772"/>
    <w:rsid w:val="00C122CF"/>
    <w:rsid w:val="00C33625"/>
    <w:rsid w:val="00C401BF"/>
    <w:rsid w:val="00C44521"/>
    <w:rsid w:val="00C52357"/>
    <w:rsid w:val="00C53921"/>
    <w:rsid w:val="00C565D4"/>
    <w:rsid w:val="00C74AD4"/>
    <w:rsid w:val="00C953D2"/>
    <w:rsid w:val="00CA6A30"/>
    <w:rsid w:val="00CC0062"/>
    <w:rsid w:val="00CC21E1"/>
    <w:rsid w:val="00CD0C06"/>
    <w:rsid w:val="00CD29D1"/>
    <w:rsid w:val="00CD3E6F"/>
    <w:rsid w:val="00CD7A21"/>
    <w:rsid w:val="00CE6D11"/>
    <w:rsid w:val="00D231AC"/>
    <w:rsid w:val="00D24184"/>
    <w:rsid w:val="00D40CAD"/>
    <w:rsid w:val="00D624AF"/>
    <w:rsid w:val="00D752DB"/>
    <w:rsid w:val="00DA5768"/>
    <w:rsid w:val="00DA6F28"/>
    <w:rsid w:val="00DE4E16"/>
    <w:rsid w:val="00DE7045"/>
    <w:rsid w:val="00DF30A3"/>
    <w:rsid w:val="00E004BB"/>
    <w:rsid w:val="00E01CFB"/>
    <w:rsid w:val="00E02F3A"/>
    <w:rsid w:val="00E0699E"/>
    <w:rsid w:val="00E16D64"/>
    <w:rsid w:val="00E265DA"/>
    <w:rsid w:val="00E26D4F"/>
    <w:rsid w:val="00E365EB"/>
    <w:rsid w:val="00E47900"/>
    <w:rsid w:val="00E554FB"/>
    <w:rsid w:val="00ED1B00"/>
    <w:rsid w:val="00ED22D3"/>
    <w:rsid w:val="00ED4A0D"/>
    <w:rsid w:val="00EE2C79"/>
    <w:rsid w:val="00F07A51"/>
    <w:rsid w:val="00F15C9D"/>
    <w:rsid w:val="00F17E2E"/>
    <w:rsid w:val="00F23C25"/>
    <w:rsid w:val="00FA48A5"/>
    <w:rsid w:val="00FA6476"/>
    <w:rsid w:val="00FF60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B21C"/>
  <w15:chartTrackingRefBased/>
  <w15:docId w15:val="{D1D43DFA-7740-43AA-B53A-3E73F0FB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7CB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8B5"/>
    <w:rPr>
      <w:rFonts w:ascii="Segoe UI" w:hAnsi="Segoe UI" w:cs="Segoe UI"/>
      <w:sz w:val="18"/>
      <w:szCs w:val="18"/>
    </w:rPr>
  </w:style>
  <w:style w:type="character" w:styleId="Hyperlink">
    <w:name w:val="Hyperlink"/>
    <w:basedOn w:val="DefaultParagraphFont"/>
    <w:uiPriority w:val="99"/>
    <w:unhideWhenUsed/>
    <w:rsid w:val="00DA5768"/>
    <w:rPr>
      <w:color w:val="0000FF"/>
      <w:u w:val="single"/>
    </w:rPr>
  </w:style>
  <w:style w:type="character" w:styleId="UnresolvedMention">
    <w:name w:val="Unresolved Mention"/>
    <w:basedOn w:val="DefaultParagraphFont"/>
    <w:uiPriority w:val="99"/>
    <w:semiHidden/>
    <w:unhideWhenUsed/>
    <w:rsid w:val="00DA5768"/>
    <w:rPr>
      <w:color w:val="605E5C"/>
      <w:shd w:val="clear" w:color="auto" w:fill="E1DFDD"/>
    </w:rPr>
  </w:style>
  <w:style w:type="paragraph" w:styleId="ListParagraph">
    <w:name w:val="List Paragraph"/>
    <w:basedOn w:val="Normal"/>
    <w:uiPriority w:val="34"/>
    <w:qFormat/>
    <w:rsid w:val="00A46A0F"/>
    <w:pPr>
      <w:ind w:left="720"/>
      <w:contextualSpacing/>
    </w:pPr>
  </w:style>
  <w:style w:type="paragraph" w:customStyle="1" w:styleId="Default">
    <w:name w:val="Default"/>
    <w:rsid w:val="00CD29D1"/>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AB1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CB"/>
  </w:style>
  <w:style w:type="paragraph" w:styleId="Footer">
    <w:name w:val="footer"/>
    <w:basedOn w:val="Normal"/>
    <w:link w:val="FooterChar"/>
    <w:uiPriority w:val="99"/>
    <w:unhideWhenUsed/>
    <w:rsid w:val="00AB1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CB"/>
  </w:style>
  <w:style w:type="character" w:customStyle="1" w:styleId="Heading2Char">
    <w:name w:val="Heading 2 Char"/>
    <w:basedOn w:val="DefaultParagraphFont"/>
    <w:link w:val="Heading2"/>
    <w:uiPriority w:val="9"/>
    <w:rsid w:val="00197CBD"/>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semiHidden/>
    <w:unhideWhenUsed/>
    <w:rsid w:val="0094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0BC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7960">
      <w:bodyDiv w:val="1"/>
      <w:marLeft w:val="0"/>
      <w:marRight w:val="0"/>
      <w:marTop w:val="0"/>
      <w:marBottom w:val="0"/>
      <w:divBdr>
        <w:top w:val="none" w:sz="0" w:space="0" w:color="auto"/>
        <w:left w:val="none" w:sz="0" w:space="0" w:color="auto"/>
        <w:bottom w:val="none" w:sz="0" w:space="0" w:color="auto"/>
        <w:right w:val="none" w:sz="0" w:space="0" w:color="auto"/>
      </w:divBdr>
    </w:div>
    <w:div w:id="152767923">
      <w:bodyDiv w:val="1"/>
      <w:marLeft w:val="0"/>
      <w:marRight w:val="0"/>
      <w:marTop w:val="0"/>
      <w:marBottom w:val="0"/>
      <w:divBdr>
        <w:top w:val="none" w:sz="0" w:space="0" w:color="auto"/>
        <w:left w:val="none" w:sz="0" w:space="0" w:color="auto"/>
        <w:bottom w:val="none" w:sz="0" w:space="0" w:color="auto"/>
        <w:right w:val="none" w:sz="0" w:space="0" w:color="auto"/>
      </w:divBdr>
    </w:div>
    <w:div w:id="303850338">
      <w:bodyDiv w:val="1"/>
      <w:marLeft w:val="0"/>
      <w:marRight w:val="0"/>
      <w:marTop w:val="0"/>
      <w:marBottom w:val="0"/>
      <w:divBdr>
        <w:top w:val="none" w:sz="0" w:space="0" w:color="auto"/>
        <w:left w:val="none" w:sz="0" w:space="0" w:color="auto"/>
        <w:bottom w:val="none" w:sz="0" w:space="0" w:color="auto"/>
        <w:right w:val="none" w:sz="0" w:space="0" w:color="auto"/>
      </w:divBdr>
      <w:divsChild>
        <w:div w:id="1002583124">
          <w:marLeft w:val="0"/>
          <w:marRight w:val="0"/>
          <w:marTop w:val="0"/>
          <w:marBottom w:val="0"/>
          <w:divBdr>
            <w:top w:val="none" w:sz="0" w:space="0" w:color="auto"/>
            <w:left w:val="none" w:sz="0" w:space="0" w:color="auto"/>
            <w:bottom w:val="none" w:sz="0" w:space="0" w:color="auto"/>
            <w:right w:val="none" w:sz="0" w:space="0" w:color="auto"/>
          </w:divBdr>
          <w:divsChild>
            <w:div w:id="1463498560">
              <w:marLeft w:val="0"/>
              <w:marRight w:val="0"/>
              <w:marTop w:val="0"/>
              <w:marBottom w:val="0"/>
              <w:divBdr>
                <w:top w:val="none" w:sz="0" w:space="0" w:color="auto"/>
                <w:left w:val="none" w:sz="0" w:space="0" w:color="auto"/>
                <w:bottom w:val="none" w:sz="0" w:space="0" w:color="auto"/>
                <w:right w:val="none" w:sz="0" w:space="0" w:color="auto"/>
              </w:divBdr>
              <w:divsChild>
                <w:div w:id="1973320942">
                  <w:marLeft w:val="0"/>
                  <w:marRight w:val="0"/>
                  <w:marTop w:val="0"/>
                  <w:marBottom w:val="0"/>
                  <w:divBdr>
                    <w:top w:val="none" w:sz="0" w:space="0" w:color="auto"/>
                    <w:left w:val="none" w:sz="0" w:space="0" w:color="auto"/>
                    <w:bottom w:val="none" w:sz="0" w:space="0" w:color="auto"/>
                    <w:right w:val="none" w:sz="0" w:space="0" w:color="auto"/>
                  </w:divBdr>
                  <w:divsChild>
                    <w:div w:id="301009136">
                      <w:marLeft w:val="0"/>
                      <w:marRight w:val="0"/>
                      <w:marTop w:val="0"/>
                      <w:marBottom w:val="0"/>
                      <w:divBdr>
                        <w:top w:val="none" w:sz="0" w:space="0" w:color="auto"/>
                        <w:left w:val="none" w:sz="0" w:space="0" w:color="auto"/>
                        <w:bottom w:val="none" w:sz="0" w:space="0" w:color="auto"/>
                        <w:right w:val="none" w:sz="0" w:space="0" w:color="auto"/>
                      </w:divBdr>
                      <w:divsChild>
                        <w:div w:id="622855572">
                          <w:marLeft w:val="0"/>
                          <w:marRight w:val="0"/>
                          <w:marTop w:val="0"/>
                          <w:marBottom w:val="0"/>
                          <w:divBdr>
                            <w:top w:val="none" w:sz="0" w:space="0" w:color="auto"/>
                            <w:left w:val="none" w:sz="0" w:space="0" w:color="auto"/>
                            <w:bottom w:val="none" w:sz="0" w:space="0" w:color="auto"/>
                            <w:right w:val="none" w:sz="0" w:space="0" w:color="auto"/>
                          </w:divBdr>
                          <w:divsChild>
                            <w:div w:id="14783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692832">
      <w:bodyDiv w:val="1"/>
      <w:marLeft w:val="0"/>
      <w:marRight w:val="0"/>
      <w:marTop w:val="0"/>
      <w:marBottom w:val="0"/>
      <w:divBdr>
        <w:top w:val="none" w:sz="0" w:space="0" w:color="auto"/>
        <w:left w:val="none" w:sz="0" w:space="0" w:color="auto"/>
        <w:bottom w:val="none" w:sz="0" w:space="0" w:color="auto"/>
        <w:right w:val="none" w:sz="0" w:space="0" w:color="auto"/>
      </w:divBdr>
    </w:div>
    <w:div w:id="774180254">
      <w:bodyDiv w:val="1"/>
      <w:marLeft w:val="0"/>
      <w:marRight w:val="0"/>
      <w:marTop w:val="0"/>
      <w:marBottom w:val="0"/>
      <w:divBdr>
        <w:top w:val="none" w:sz="0" w:space="0" w:color="auto"/>
        <w:left w:val="none" w:sz="0" w:space="0" w:color="auto"/>
        <w:bottom w:val="none" w:sz="0" w:space="0" w:color="auto"/>
        <w:right w:val="none" w:sz="0" w:space="0" w:color="auto"/>
      </w:divBdr>
    </w:div>
    <w:div w:id="873156910">
      <w:bodyDiv w:val="1"/>
      <w:marLeft w:val="0"/>
      <w:marRight w:val="0"/>
      <w:marTop w:val="0"/>
      <w:marBottom w:val="0"/>
      <w:divBdr>
        <w:top w:val="none" w:sz="0" w:space="0" w:color="auto"/>
        <w:left w:val="none" w:sz="0" w:space="0" w:color="auto"/>
        <w:bottom w:val="none" w:sz="0" w:space="0" w:color="auto"/>
        <w:right w:val="none" w:sz="0" w:space="0" w:color="auto"/>
      </w:divBdr>
    </w:div>
    <w:div w:id="980623002">
      <w:bodyDiv w:val="1"/>
      <w:marLeft w:val="0"/>
      <w:marRight w:val="0"/>
      <w:marTop w:val="0"/>
      <w:marBottom w:val="0"/>
      <w:divBdr>
        <w:top w:val="none" w:sz="0" w:space="0" w:color="auto"/>
        <w:left w:val="none" w:sz="0" w:space="0" w:color="auto"/>
        <w:bottom w:val="none" w:sz="0" w:space="0" w:color="auto"/>
        <w:right w:val="none" w:sz="0" w:space="0" w:color="auto"/>
      </w:divBdr>
    </w:div>
    <w:div w:id="1177689517">
      <w:bodyDiv w:val="1"/>
      <w:marLeft w:val="0"/>
      <w:marRight w:val="0"/>
      <w:marTop w:val="0"/>
      <w:marBottom w:val="0"/>
      <w:divBdr>
        <w:top w:val="none" w:sz="0" w:space="0" w:color="auto"/>
        <w:left w:val="none" w:sz="0" w:space="0" w:color="auto"/>
        <w:bottom w:val="none" w:sz="0" w:space="0" w:color="auto"/>
        <w:right w:val="none" w:sz="0" w:space="0" w:color="auto"/>
      </w:divBdr>
      <w:divsChild>
        <w:div w:id="1477987151">
          <w:marLeft w:val="0"/>
          <w:marRight w:val="0"/>
          <w:marTop w:val="0"/>
          <w:marBottom w:val="0"/>
          <w:divBdr>
            <w:top w:val="single" w:sz="6" w:space="4" w:color="ABABAB"/>
            <w:left w:val="single" w:sz="6" w:space="4" w:color="ABABAB"/>
            <w:bottom w:val="single" w:sz="6" w:space="4" w:color="ABABAB"/>
            <w:right w:val="single" w:sz="6" w:space="4" w:color="ABABAB"/>
          </w:divBdr>
          <w:divsChild>
            <w:div w:id="1852717169">
              <w:marLeft w:val="0"/>
              <w:marRight w:val="0"/>
              <w:marTop w:val="0"/>
              <w:marBottom w:val="0"/>
              <w:divBdr>
                <w:top w:val="none" w:sz="0" w:space="0" w:color="auto"/>
                <w:left w:val="none" w:sz="0" w:space="0" w:color="auto"/>
                <w:bottom w:val="none" w:sz="0" w:space="0" w:color="auto"/>
                <w:right w:val="none" w:sz="0" w:space="0" w:color="auto"/>
              </w:divBdr>
              <w:divsChild>
                <w:div w:id="672420526">
                  <w:marLeft w:val="0"/>
                  <w:marRight w:val="0"/>
                  <w:marTop w:val="0"/>
                  <w:marBottom w:val="0"/>
                  <w:divBdr>
                    <w:top w:val="none" w:sz="0" w:space="0" w:color="auto"/>
                    <w:left w:val="none" w:sz="0" w:space="0" w:color="auto"/>
                    <w:bottom w:val="none" w:sz="0" w:space="0" w:color="auto"/>
                    <w:right w:val="none" w:sz="0" w:space="0" w:color="auto"/>
                  </w:divBdr>
                  <w:divsChild>
                    <w:div w:id="10034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3727">
          <w:marLeft w:val="0"/>
          <w:marRight w:val="0"/>
          <w:marTop w:val="0"/>
          <w:marBottom w:val="0"/>
          <w:divBdr>
            <w:top w:val="single" w:sz="6" w:space="4" w:color="auto"/>
            <w:left w:val="single" w:sz="6" w:space="4" w:color="auto"/>
            <w:bottom w:val="single" w:sz="6" w:space="4" w:color="auto"/>
            <w:right w:val="single" w:sz="6" w:space="4" w:color="auto"/>
          </w:divBdr>
          <w:divsChild>
            <w:div w:id="17316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44">
      <w:bodyDiv w:val="1"/>
      <w:marLeft w:val="0"/>
      <w:marRight w:val="0"/>
      <w:marTop w:val="0"/>
      <w:marBottom w:val="0"/>
      <w:divBdr>
        <w:top w:val="none" w:sz="0" w:space="0" w:color="auto"/>
        <w:left w:val="none" w:sz="0" w:space="0" w:color="auto"/>
        <w:bottom w:val="none" w:sz="0" w:space="0" w:color="auto"/>
        <w:right w:val="none" w:sz="0" w:space="0" w:color="auto"/>
      </w:divBdr>
    </w:div>
    <w:div w:id="1496918394">
      <w:bodyDiv w:val="1"/>
      <w:marLeft w:val="0"/>
      <w:marRight w:val="0"/>
      <w:marTop w:val="0"/>
      <w:marBottom w:val="0"/>
      <w:divBdr>
        <w:top w:val="none" w:sz="0" w:space="0" w:color="auto"/>
        <w:left w:val="none" w:sz="0" w:space="0" w:color="auto"/>
        <w:bottom w:val="none" w:sz="0" w:space="0" w:color="auto"/>
        <w:right w:val="none" w:sz="0" w:space="0" w:color="auto"/>
      </w:divBdr>
    </w:div>
    <w:div w:id="1641690289">
      <w:bodyDiv w:val="1"/>
      <w:marLeft w:val="0"/>
      <w:marRight w:val="0"/>
      <w:marTop w:val="0"/>
      <w:marBottom w:val="0"/>
      <w:divBdr>
        <w:top w:val="none" w:sz="0" w:space="0" w:color="auto"/>
        <w:left w:val="none" w:sz="0" w:space="0" w:color="auto"/>
        <w:bottom w:val="none" w:sz="0" w:space="0" w:color="auto"/>
        <w:right w:val="none" w:sz="0" w:space="0" w:color="auto"/>
      </w:divBdr>
    </w:div>
    <w:div w:id="1652295152">
      <w:bodyDiv w:val="1"/>
      <w:marLeft w:val="0"/>
      <w:marRight w:val="0"/>
      <w:marTop w:val="0"/>
      <w:marBottom w:val="0"/>
      <w:divBdr>
        <w:top w:val="none" w:sz="0" w:space="0" w:color="auto"/>
        <w:left w:val="none" w:sz="0" w:space="0" w:color="auto"/>
        <w:bottom w:val="none" w:sz="0" w:space="0" w:color="auto"/>
        <w:right w:val="none" w:sz="0" w:space="0" w:color="auto"/>
      </w:divBdr>
    </w:div>
    <w:div w:id="1807236670">
      <w:bodyDiv w:val="1"/>
      <w:marLeft w:val="0"/>
      <w:marRight w:val="0"/>
      <w:marTop w:val="0"/>
      <w:marBottom w:val="0"/>
      <w:divBdr>
        <w:top w:val="none" w:sz="0" w:space="0" w:color="auto"/>
        <w:left w:val="none" w:sz="0" w:space="0" w:color="auto"/>
        <w:bottom w:val="none" w:sz="0" w:space="0" w:color="auto"/>
        <w:right w:val="none" w:sz="0" w:space="0" w:color="auto"/>
      </w:divBdr>
    </w:div>
    <w:div w:id="2024041744">
      <w:bodyDiv w:val="1"/>
      <w:marLeft w:val="0"/>
      <w:marRight w:val="0"/>
      <w:marTop w:val="0"/>
      <w:marBottom w:val="0"/>
      <w:divBdr>
        <w:top w:val="none" w:sz="0" w:space="0" w:color="auto"/>
        <w:left w:val="none" w:sz="0" w:space="0" w:color="auto"/>
        <w:bottom w:val="none" w:sz="0" w:space="0" w:color="auto"/>
        <w:right w:val="none" w:sz="0" w:space="0" w:color="auto"/>
      </w:divBdr>
      <w:divsChild>
        <w:div w:id="2135557441">
          <w:marLeft w:val="0"/>
          <w:marRight w:val="0"/>
          <w:marTop w:val="0"/>
          <w:marBottom w:val="0"/>
          <w:divBdr>
            <w:top w:val="none" w:sz="0" w:space="0" w:color="auto"/>
            <w:left w:val="none" w:sz="0" w:space="0" w:color="auto"/>
            <w:bottom w:val="none" w:sz="0" w:space="0" w:color="auto"/>
            <w:right w:val="none" w:sz="0" w:space="0" w:color="auto"/>
          </w:divBdr>
          <w:divsChild>
            <w:div w:id="193152021">
              <w:marLeft w:val="0"/>
              <w:marRight w:val="0"/>
              <w:marTop w:val="0"/>
              <w:marBottom w:val="0"/>
              <w:divBdr>
                <w:top w:val="none" w:sz="0" w:space="0" w:color="auto"/>
                <w:left w:val="none" w:sz="0" w:space="0" w:color="auto"/>
                <w:bottom w:val="none" w:sz="0" w:space="0" w:color="auto"/>
                <w:right w:val="none" w:sz="0" w:space="0" w:color="auto"/>
              </w:divBdr>
              <w:divsChild>
                <w:div w:id="1599173323">
                  <w:marLeft w:val="0"/>
                  <w:marRight w:val="0"/>
                  <w:marTop w:val="0"/>
                  <w:marBottom w:val="0"/>
                  <w:divBdr>
                    <w:top w:val="none" w:sz="0" w:space="0" w:color="auto"/>
                    <w:left w:val="none" w:sz="0" w:space="0" w:color="auto"/>
                    <w:bottom w:val="none" w:sz="0" w:space="0" w:color="auto"/>
                    <w:right w:val="none" w:sz="0" w:space="0" w:color="auto"/>
                  </w:divBdr>
                  <w:divsChild>
                    <w:div w:id="956065728">
                      <w:marLeft w:val="0"/>
                      <w:marRight w:val="0"/>
                      <w:marTop w:val="0"/>
                      <w:marBottom w:val="0"/>
                      <w:divBdr>
                        <w:top w:val="none" w:sz="0" w:space="0" w:color="auto"/>
                        <w:left w:val="none" w:sz="0" w:space="0" w:color="auto"/>
                        <w:bottom w:val="none" w:sz="0" w:space="0" w:color="auto"/>
                        <w:right w:val="none" w:sz="0" w:space="0" w:color="auto"/>
                      </w:divBdr>
                      <w:divsChild>
                        <w:div w:id="1523661543">
                          <w:marLeft w:val="0"/>
                          <w:marRight w:val="0"/>
                          <w:marTop w:val="0"/>
                          <w:marBottom w:val="0"/>
                          <w:divBdr>
                            <w:top w:val="none" w:sz="0" w:space="0" w:color="auto"/>
                            <w:left w:val="none" w:sz="0" w:space="0" w:color="auto"/>
                            <w:bottom w:val="none" w:sz="0" w:space="0" w:color="auto"/>
                            <w:right w:val="none" w:sz="0" w:space="0" w:color="auto"/>
                          </w:divBdr>
                          <w:divsChild>
                            <w:div w:id="11640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ster@uvic.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achinelearningplus.com/nlp/topic-modeling-gensim-python/" TargetMode="External"/><Relationship Id="rId4" Type="http://schemas.openxmlformats.org/officeDocument/2006/relationships/webSettings" Target="webSettings.xml"/><Relationship Id="rId9" Type="http://schemas.openxmlformats.org/officeDocument/2006/relationships/hyperlink" Target="https://rare-technologies.com/what-is-topic-coh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Mona Malik</cp:lastModifiedBy>
  <cp:revision>35</cp:revision>
  <dcterms:created xsi:type="dcterms:W3CDTF">2019-11-27T16:23:00Z</dcterms:created>
  <dcterms:modified xsi:type="dcterms:W3CDTF">2019-11-27T20:05:00Z</dcterms:modified>
</cp:coreProperties>
</file>