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9EB4B" w14:textId="77777777" w:rsidR="00B016F6" w:rsidRDefault="002B4E93">
      <w:pPr>
        <w:spacing w:after="10"/>
        <w:jc w:val="center"/>
      </w:pPr>
      <w:r>
        <w:rPr>
          <w:b/>
          <w:bCs/>
          <w:color w:val="000000"/>
          <w:sz w:val="32"/>
          <w:szCs w:val="32"/>
        </w:rPr>
        <w:t>SAN NGE</w:t>
      </w:r>
    </w:p>
    <w:p w14:paraId="12C47856" w14:textId="095BBF93" w:rsidR="00B016F6" w:rsidRDefault="002B4E93">
      <w:pPr>
        <w:spacing w:after="10"/>
        <w:jc w:val="center"/>
      </w:pPr>
      <w:r>
        <w:rPr>
          <w:color w:val="333333"/>
        </w:rPr>
        <w:t>Houston, TX</w:t>
      </w:r>
      <w:r w:rsidR="00C265C9">
        <w:rPr>
          <w:color w:val="333333"/>
        </w:rPr>
        <w:t xml:space="preserve">, United </w:t>
      </w:r>
      <w:proofErr w:type="gramStart"/>
      <w:r w:rsidR="00C265C9">
        <w:rPr>
          <w:color w:val="333333"/>
        </w:rPr>
        <w:t>States</w:t>
      </w:r>
      <w:r>
        <w:rPr>
          <w:color w:val="333333"/>
        </w:rPr>
        <w:t xml:space="preserve">  |</w:t>
      </w:r>
      <w:proofErr w:type="gramEnd"/>
      <w:r>
        <w:rPr>
          <w:color w:val="333333"/>
        </w:rPr>
        <w:t xml:space="preserve">  (253) 258-2324  |  samngestep2@gmail.com</w:t>
      </w:r>
    </w:p>
    <w:p w14:paraId="164937CA" w14:textId="77777777" w:rsidR="00B016F6" w:rsidRDefault="002B4E93">
      <w:pPr>
        <w:jc w:val="center"/>
      </w:pPr>
      <w:hyperlink r:id="rId5" w:history="1">
        <w:r>
          <w:rPr>
            <w:color w:val="0563C1"/>
            <w:u w:val="single"/>
          </w:rPr>
          <w:t>linkedin.com/in/</w:t>
        </w:r>
        <w:proofErr w:type="spellStart"/>
        <w:r>
          <w:rPr>
            <w:color w:val="0563C1"/>
            <w:u w:val="single"/>
          </w:rPr>
          <w:t>san-nge</w:t>
        </w:r>
        <w:proofErr w:type="spellEnd"/>
      </w:hyperlink>
      <w:r>
        <w:rPr>
          <w:color w:val="333333"/>
        </w:rPr>
        <w:t xml:space="preserve">  |  </w:t>
      </w:r>
      <w:hyperlink r:id="rId6" w:history="1">
        <w:r>
          <w:rPr>
            <w:color w:val="0563C1"/>
            <w:u w:val="single"/>
          </w:rPr>
          <w:t>github.com/</w:t>
        </w:r>
        <w:proofErr w:type="spellStart"/>
        <w:r>
          <w:rPr>
            <w:color w:val="0563C1"/>
            <w:u w:val="single"/>
          </w:rPr>
          <w:t>sannge</w:t>
        </w:r>
        <w:proofErr w:type="spellEnd"/>
      </w:hyperlink>
    </w:p>
    <w:p w14:paraId="11EDEADF" w14:textId="77777777" w:rsidR="00B016F6" w:rsidRDefault="002B4E93">
      <w:pPr>
        <w:pBdr>
          <w:bottom w:val="single" w:sz="6" w:space="3" w:color="2B579A"/>
        </w:pBdr>
        <w:spacing w:before="100" w:after="24"/>
      </w:pPr>
      <w:r>
        <w:rPr>
          <w:b/>
          <w:bCs/>
          <w:color w:val="2B579A"/>
          <w:sz w:val="21"/>
          <w:szCs w:val="21"/>
        </w:rPr>
        <w:t>PROFESSIONAL SUMMARY</w:t>
      </w:r>
    </w:p>
    <w:p w14:paraId="44668ACB" w14:textId="2CE75BE6" w:rsidR="002B4E93" w:rsidRDefault="002B4E93" w:rsidP="002B4E93">
      <w:pPr>
        <w:spacing w:before="30"/>
      </w:pPr>
      <w:r>
        <w:rPr>
          <w:color w:val="333333"/>
        </w:rPr>
        <w:t xml:space="preserve">Full-Stack Software Engineer with nearly a decade of technical experience and 5+ years in professional roles, recently promoted to IT Manager. Architected enterprise manufacturing systems and deployed AI-powered applications to production, delivering 15+ applications serving 1,000+ daily users across 6 business units. Designed and shipped RAG-based AI agents using </w:t>
      </w:r>
      <w:proofErr w:type="spellStart"/>
      <w:r>
        <w:rPr>
          <w:color w:val="333333"/>
        </w:rPr>
        <w:t>OpenAI</w:t>
      </w:r>
      <w:proofErr w:type="spellEnd"/>
      <w:r>
        <w:rPr>
          <w:color w:val="333333"/>
        </w:rPr>
        <w:t xml:space="preserve"> Agent SDK and PostgreSQL </w:t>
      </w:r>
      <w:proofErr w:type="spellStart"/>
      <w:r>
        <w:rPr>
          <w:color w:val="333333"/>
        </w:rPr>
        <w:t>pgvector</w:t>
      </w:r>
      <w:proofErr w:type="spellEnd"/>
      <w:r>
        <w:rPr>
          <w:color w:val="333333"/>
        </w:rPr>
        <w:t>. Core expertise in C# / .NET Core, Next.js, React, SQL Server, and LLM engineering.</w:t>
      </w:r>
    </w:p>
    <w:p w14:paraId="22D4CDBB" w14:textId="77777777" w:rsidR="00B016F6" w:rsidRDefault="002B4E93">
      <w:pPr>
        <w:pBdr>
          <w:bottom w:val="single" w:sz="6" w:space="3" w:color="2B579A"/>
        </w:pBdr>
        <w:spacing w:before="100" w:after="24"/>
      </w:pPr>
      <w:r>
        <w:rPr>
          <w:b/>
          <w:bCs/>
          <w:color w:val="2B579A"/>
          <w:sz w:val="21"/>
          <w:szCs w:val="21"/>
        </w:rPr>
        <w:t>TECHNICAL SKILLS</w:t>
      </w:r>
    </w:p>
    <w:p w14:paraId="58E546A4" w14:textId="77777777" w:rsidR="00B016F6" w:rsidRDefault="002B4E93">
      <w:pPr>
        <w:spacing w:before="8" w:after="8"/>
      </w:pPr>
      <w:r>
        <w:rPr>
          <w:b/>
          <w:bCs/>
          <w:color w:val="000000"/>
        </w:rPr>
        <w:t xml:space="preserve">Languages:  </w:t>
      </w:r>
      <w:r>
        <w:rPr>
          <w:color w:val="333333"/>
        </w:rPr>
        <w:t>C#, TypeScript, JavaScript, Python, Java, T-SQL, HTML5, CSS3</w:t>
      </w:r>
    </w:p>
    <w:p w14:paraId="6ED3D4E5" w14:textId="77777777" w:rsidR="00B016F6" w:rsidRDefault="002B4E93">
      <w:pPr>
        <w:spacing w:before="8" w:after="8"/>
      </w:pPr>
      <w:r>
        <w:rPr>
          <w:b/>
          <w:bCs/>
          <w:color w:val="000000"/>
        </w:rPr>
        <w:t xml:space="preserve">Frameworks:  </w:t>
      </w:r>
      <w:r>
        <w:rPr>
          <w:color w:val="333333"/>
        </w:rPr>
        <w:t xml:space="preserve">ASP.NET Core Web API, .NET Core, Next.js, React, Redux, Angular, Node.js, Express.js, </w:t>
      </w:r>
      <w:proofErr w:type="spellStart"/>
      <w:r>
        <w:rPr>
          <w:color w:val="333333"/>
        </w:rPr>
        <w:t>GraphQL</w:t>
      </w:r>
      <w:proofErr w:type="spellEnd"/>
    </w:p>
    <w:p w14:paraId="4F9B54CB" w14:textId="1612028E" w:rsidR="00B016F6" w:rsidRDefault="002B4E93">
      <w:pPr>
        <w:spacing w:before="8" w:after="8"/>
      </w:pPr>
      <w:r>
        <w:rPr>
          <w:b/>
          <w:bCs/>
          <w:color w:val="000000"/>
        </w:rPr>
        <w:t xml:space="preserve">AI &amp; LLM:  </w:t>
      </w:r>
      <w:r>
        <w:rPr>
          <w:color w:val="333333"/>
        </w:rPr>
        <w:t xml:space="preserve">RAG, Agentic AI, </w:t>
      </w:r>
      <w:proofErr w:type="spellStart"/>
      <w:r>
        <w:rPr>
          <w:color w:val="333333"/>
        </w:rPr>
        <w:t>OpenAI</w:t>
      </w:r>
      <w:proofErr w:type="spellEnd"/>
      <w:r>
        <w:rPr>
          <w:color w:val="333333"/>
        </w:rPr>
        <w:t xml:space="preserve"> Agent SDK, MCP (Model Context Protocol), Claude Code </w:t>
      </w:r>
      <w:r>
        <w:rPr>
          <w:color w:val="333333"/>
        </w:rPr>
        <w:t>(Subagents, Skills, Hooks, Ralph Loops</w:t>
      </w:r>
      <w:r w:rsidR="005A48C7">
        <w:rPr>
          <w:color w:val="333333"/>
        </w:rPr>
        <w:t xml:space="preserve">, </w:t>
      </w:r>
      <w:proofErr w:type="spellStart"/>
      <w:r w:rsidR="005A48C7">
        <w:rPr>
          <w:color w:val="333333"/>
        </w:rPr>
        <w:t>Speckit</w:t>
      </w:r>
      <w:proofErr w:type="spellEnd"/>
      <w:r w:rsidR="005A48C7">
        <w:rPr>
          <w:color w:val="333333"/>
        </w:rPr>
        <w:t>, GSD</w:t>
      </w:r>
      <w:r>
        <w:rPr>
          <w:color w:val="333333"/>
        </w:rPr>
        <w:t xml:space="preserve">), </w:t>
      </w:r>
      <w:proofErr w:type="spellStart"/>
      <w:r>
        <w:rPr>
          <w:color w:val="333333"/>
        </w:rPr>
        <w:t>LangChain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LangGraph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pgvector</w:t>
      </w:r>
      <w:proofErr w:type="spellEnd"/>
      <w:r>
        <w:rPr>
          <w:color w:val="333333"/>
        </w:rPr>
        <w:t xml:space="preserve">, Knowledge Graphs, </w:t>
      </w:r>
      <w:proofErr w:type="spellStart"/>
      <w:r>
        <w:rPr>
          <w:color w:val="333333"/>
        </w:rPr>
        <w:t>QLoRA</w:t>
      </w:r>
      <w:proofErr w:type="spellEnd"/>
      <w:r>
        <w:rPr>
          <w:color w:val="333333"/>
        </w:rPr>
        <w:t>, Prompt Engineering</w:t>
      </w:r>
    </w:p>
    <w:p w14:paraId="1510D67A" w14:textId="77777777" w:rsidR="00B016F6" w:rsidRDefault="002B4E93">
      <w:pPr>
        <w:spacing w:before="8" w:after="8"/>
      </w:pPr>
      <w:r>
        <w:rPr>
          <w:b/>
          <w:bCs/>
          <w:color w:val="000000"/>
        </w:rPr>
        <w:t xml:space="preserve">Databases:  </w:t>
      </w:r>
      <w:r>
        <w:rPr>
          <w:color w:val="333333"/>
        </w:rPr>
        <w:t>SQL Server (stored procedures, query optimization, indexing), PostgreSQL, MongoDB</w:t>
      </w:r>
    </w:p>
    <w:p w14:paraId="4200BAEC" w14:textId="77777777" w:rsidR="00B016F6" w:rsidRDefault="002B4E93">
      <w:pPr>
        <w:spacing w:before="8" w:after="8"/>
      </w:pPr>
      <w:r>
        <w:rPr>
          <w:b/>
          <w:bCs/>
          <w:color w:val="000000"/>
        </w:rPr>
        <w:t xml:space="preserve">Cloud &amp; DevOps:  </w:t>
      </w:r>
      <w:r>
        <w:rPr>
          <w:color w:val="333333"/>
        </w:rPr>
        <w:t>Azure, AWS (S3, EC2, CloudFr</w:t>
      </w:r>
      <w:r>
        <w:rPr>
          <w:color w:val="333333"/>
        </w:rPr>
        <w:t>ont), GCP, Docker, Kubernetes, CI/CD Pipelines, Git</w:t>
      </w:r>
    </w:p>
    <w:p w14:paraId="310FB6D8" w14:textId="77777777" w:rsidR="00B016F6" w:rsidRDefault="002B4E93">
      <w:pPr>
        <w:spacing w:before="8" w:after="8"/>
      </w:pPr>
      <w:r>
        <w:rPr>
          <w:b/>
          <w:bCs/>
          <w:color w:val="000000"/>
        </w:rPr>
        <w:t xml:space="preserve">Real-Time:  </w:t>
      </w:r>
      <w:proofErr w:type="spellStart"/>
      <w:r>
        <w:rPr>
          <w:color w:val="333333"/>
        </w:rPr>
        <w:t>WebSockets</w:t>
      </w:r>
      <w:proofErr w:type="spellEnd"/>
      <w:r>
        <w:rPr>
          <w:color w:val="333333"/>
        </w:rPr>
        <w:t xml:space="preserve">, Socket.io, </w:t>
      </w:r>
      <w:proofErr w:type="spellStart"/>
      <w:r>
        <w:rPr>
          <w:color w:val="333333"/>
        </w:rPr>
        <w:t>GraphQL</w:t>
      </w:r>
      <w:proofErr w:type="spellEnd"/>
      <w:r>
        <w:rPr>
          <w:color w:val="333333"/>
        </w:rPr>
        <w:t xml:space="preserve"> Subscriptions</w:t>
      </w:r>
    </w:p>
    <w:p w14:paraId="42E63E68" w14:textId="77777777" w:rsidR="00B016F6" w:rsidRDefault="002B4E93">
      <w:pPr>
        <w:spacing w:before="8" w:after="8"/>
      </w:pPr>
      <w:r>
        <w:rPr>
          <w:b/>
          <w:bCs/>
          <w:color w:val="000000"/>
        </w:rPr>
        <w:t xml:space="preserve">Tools &amp; Methods:  </w:t>
      </w:r>
      <w:r>
        <w:rPr>
          <w:color w:val="333333"/>
        </w:rPr>
        <w:t>Agile/Scrum, SDLC, REST API Design, Microservices Architecture, Tailwind CSS, Material-UI</w:t>
      </w:r>
    </w:p>
    <w:p w14:paraId="15F4EFA1" w14:textId="77777777" w:rsidR="00B016F6" w:rsidRDefault="002B4E93">
      <w:pPr>
        <w:pBdr>
          <w:bottom w:val="single" w:sz="6" w:space="3" w:color="2B579A"/>
        </w:pBdr>
        <w:spacing w:before="100" w:after="24"/>
      </w:pPr>
      <w:r>
        <w:rPr>
          <w:b/>
          <w:bCs/>
          <w:color w:val="2B579A"/>
          <w:sz w:val="21"/>
          <w:szCs w:val="21"/>
        </w:rPr>
        <w:t>PROFESSIONAL EXPERIENCE</w:t>
      </w:r>
    </w:p>
    <w:p w14:paraId="7099B0C7" w14:textId="42BD4B57" w:rsidR="00B016F6" w:rsidRDefault="002B4E93">
      <w:pPr>
        <w:tabs>
          <w:tab w:val="right" w:pos="9026"/>
        </w:tabs>
        <w:spacing w:before="60"/>
      </w:pPr>
      <w:r>
        <w:rPr>
          <w:b/>
          <w:bCs/>
          <w:color w:val="000000"/>
          <w:sz w:val="20"/>
          <w:szCs w:val="20"/>
        </w:rPr>
        <w:t xml:space="preserve">IT </w:t>
      </w:r>
      <w:r>
        <w:rPr>
          <w:b/>
          <w:bCs/>
          <w:color w:val="000000"/>
          <w:sz w:val="20"/>
          <w:szCs w:val="20"/>
        </w:rPr>
        <w:t>Manager</w:t>
      </w:r>
      <w:r>
        <w:rPr>
          <w:color w:val="333333"/>
          <w:sz w:val="19"/>
          <w:szCs w:val="19"/>
        </w:rPr>
        <w:tab/>
        <w:t>February 2026 – Present</w:t>
      </w:r>
    </w:p>
    <w:p w14:paraId="531FB276" w14:textId="005621E5" w:rsidR="00B016F6" w:rsidRDefault="002B4E93">
      <w:pPr>
        <w:tabs>
          <w:tab w:val="right" w:pos="9026"/>
        </w:tabs>
        <w:spacing w:after="16"/>
      </w:pPr>
      <w:r>
        <w:rPr>
          <w:i/>
          <w:iCs/>
          <w:color w:val="333333"/>
          <w:sz w:val="19"/>
          <w:szCs w:val="19"/>
        </w:rPr>
        <w:t>Foxconn Industrial Internet (FII-NA)</w:t>
      </w:r>
      <w:r>
        <w:rPr>
          <w:i/>
          <w:iCs/>
          <w:color w:val="333333"/>
          <w:sz w:val="19"/>
          <w:szCs w:val="19"/>
        </w:rPr>
        <w:tab/>
        <w:t>Houston, TX</w:t>
      </w:r>
      <w:r w:rsidR="00C265C9">
        <w:rPr>
          <w:i/>
          <w:iCs/>
          <w:color w:val="333333"/>
          <w:sz w:val="19"/>
          <w:szCs w:val="19"/>
        </w:rPr>
        <w:t>, United States</w:t>
      </w:r>
    </w:p>
    <w:p w14:paraId="020E2F90" w14:textId="730018B3" w:rsidR="00B016F6" w:rsidRDefault="002B4E93">
      <w:pPr>
        <w:pStyle w:val="ListParagraph"/>
        <w:numPr>
          <w:ilvl w:val="0"/>
          <w:numId w:val="2"/>
        </w:numPr>
        <w:spacing w:before="10" w:after="10"/>
      </w:pPr>
      <w:r>
        <w:rPr>
          <w:color w:val="333333"/>
        </w:rPr>
        <w:t xml:space="preserve">Promoted to </w:t>
      </w:r>
      <w:r>
        <w:rPr>
          <w:color w:val="333333"/>
        </w:rPr>
        <w:t>Tech Lead / IT Manager role overseeing 10+ engineers across 6 business units, owning resource allocation, project prioritization, and technical roadmap in coordination with Operations leadership</w:t>
      </w:r>
    </w:p>
    <w:p w14:paraId="026FC21F" w14:textId="77777777" w:rsidR="009E1D4C" w:rsidRDefault="009E1D4C" w:rsidP="009E1D4C">
      <w:pPr>
        <w:pStyle w:val="ListParagraph"/>
        <w:numPr>
          <w:ilvl w:val="0"/>
          <w:numId w:val="2"/>
        </w:numPr>
        <w:spacing w:before="10" w:after="10" w:line="218" w:lineRule="auto"/>
      </w:pPr>
      <w:r>
        <w:rPr>
          <w:color w:val="333333"/>
        </w:rPr>
        <w:t>Define and enforce coding standards, conduct architectural reviews, and establish CI/CD pipelines and code review processes to ensure scalability, reliability, and consistency across all engineering deliverables</w:t>
      </w:r>
    </w:p>
    <w:p w14:paraId="34E79E95" w14:textId="77777777" w:rsidR="00B016F6" w:rsidRDefault="002B4E93">
      <w:pPr>
        <w:pStyle w:val="ListParagraph"/>
        <w:numPr>
          <w:ilvl w:val="0"/>
          <w:numId w:val="2"/>
        </w:numPr>
        <w:spacing w:before="10" w:after="10"/>
      </w:pPr>
      <w:r>
        <w:rPr>
          <w:color w:val="333333"/>
        </w:rPr>
        <w:t xml:space="preserve">Evaluate and introduce new technologies including AI/LLM tooling and agentic development workflows, driving adoption of RAG and AI </w:t>
      </w:r>
      <w:r>
        <w:rPr>
          <w:color w:val="333333"/>
        </w:rPr>
        <w:t>agents from proof-of-concept to production</w:t>
      </w:r>
    </w:p>
    <w:p w14:paraId="34BB8FA0" w14:textId="77777777" w:rsidR="00B016F6" w:rsidRDefault="002B4E93">
      <w:pPr>
        <w:tabs>
          <w:tab w:val="right" w:pos="9026"/>
        </w:tabs>
        <w:spacing w:before="60"/>
      </w:pPr>
      <w:r>
        <w:rPr>
          <w:b/>
          <w:bCs/>
          <w:color w:val="000000"/>
          <w:sz w:val="20"/>
          <w:szCs w:val="20"/>
        </w:rPr>
        <w:t>Software Engineer</w:t>
      </w:r>
      <w:r>
        <w:rPr>
          <w:color w:val="333333"/>
          <w:sz w:val="19"/>
          <w:szCs w:val="19"/>
        </w:rPr>
        <w:tab/>
        <w:t>March 2021 – February 2026</w:t>
      </w:r>
    </w:p>
    <w:p w14:paraId="1A81AA45" w14:textId="03ED598A" w:rsidR="00B016F6" w:rsidRDefault="002B4E93">
      <w:pPr>
        <w:tabs>
          <w:tab w:val="right" w:pos="9026"/>
        </w:tabs>
        <w:spacing w:after="16"/>
      </w:pPr>
      <w:r>
        <w:rPr>
          <w:i/>
          <w:iCs/>
          <w:color w:val="333333"/>
          <w:sz w:val="19"/>
          <w:szCs w:val="19"/>
        </w:rPr>
        <w:t>Foxconn Industrial Internet (FII-NA)</w:t>
      </w:r>
      <w:r>
        <w:rPr>
          <w:i/>
          <w:iCs/>
          <w:color w:val="333333"/>
          <w:sz w:val="19"/>
          <w:szCs w:val="19"/>
        </w:rPr>
        <w:tab/>
        <w:t>Houston, TX</w:t>
      </w:r>
      <w:r w:rsidR="00C265C9">
        <w:rPr>
          <w:i/>
          <w:iCs/>
          <w:color w:val="333333"/>
          <w:sz w:val="19"/>
          <w:szCs w:val="19"/>
        </w:rPr>
        <w:t xml:space="preserve">, </w:t>
      </w:r>
      <w:r w:rsidR="00C265C9">
        <w:rPr>
          <w:i/>
          <w:iCs/>
          <w:color w:val="333333"/>
          <w:sz w:val="19"/>
          <w:szCs w:val="19"/>
        </w:rPr>
        <w:t>United States</w:t>
      </w:r>
    </w:p>
    <w:p w14:paraId="7B6DD4EE" w14:textId="77777777" w:rsidR="00B016F6" w:rsidRDefault="002B4E93">
      <w:pPr>
        <w:pStyle w:val="ListParagraph"/>
        <w:numPr>
          <w:ilvl w:val="0"/>
          <w:numId w:val="2"/>
        </w:numPr>
        <w:spacing w:before="10" w:after="10"/>
      </w:pPr>
      <w:r>
        <w:rPr>
          <w:color w:val="333333"/>
        </w:rPr>
        <w:t xml:space="preserve">Designed and deployed an AI-powered Support Ticketing System (STS) with RAG-based knowledge retrieval using PostgreSQL </w:t>
      </w:r>
      <w:proofErr w:type="spellStart"/>
      <w:r>
        <w:rPr>
          <w:color w:val="333333"/>
        </w:rPr>
        <w:t>pgvector</w:t>
      </w:r>
      <w:proofErr w:type="spellEnd"/>
      <w:r>
        <w:rPr>
          <w:color w:val="333333"/>
        </w:rPr>
        <w:t xml:space="preserve"> and autonomous AI agents built with </w:t>
      </w:r>
      <w:proofErr w:type="spellStart"/>
      <w:r>
        <w:rPr>
          <w:color w:val="333333"/>
        </w:rPr>
        <w:t>OpenAI</w:t>
      </w:r>
      <w:proofErr w:type="spellEnd"/>
      <w:r>
        <w:rPr>
          <w:color w:val="333333"/>
        </w:rPr>
        <w:t xml:space="preserve"> Agent SDK, enabling semantic search and reducing manual ticket triage</w:t>
      </w:r>
    </w:p>
    <w:p w14:paraId="3F8EB3AF" w14:textId="77777777" w:rsidR="00B016F6" w:rsidRDefault="002B4E93">
      <w:pPr>
        <w:pStyle w:val="ListParagraph"/>
        <w:numPr>
          <w:ilvl w:val="0"/>
          <w:numId w:val="2"/>
        </w:numPr>
        <w:spacing w:before="10" w:after="10"/>
      </w:pPr>
      <w:r>
        <w:rPr>
          <w:color w:val="333333"/>
        </w:rPr>
        <w:t>Architected and delivered 15+ full-stack web applications using ASP.NET Core Web API, Next.js, React, and SQL Server, supporting high-volume manufacturing operations across 6 business units serving 1,000+ daily users</w:t>
      </w:r>
    </w:p>
    <w:p w14:paraId="609018EA" w14:textId="77777777" w:rsidR="00B016F6" w:rsidRDefault="002B4E93">
      <w:pPr>
        <w:pStyle w:val="ListParagraph"/>
        <w:numPr>
          <w:ilvl w:val="0"/>
          <w:numId w:val="2"/>
        </w:numPr>
        <w:spacing w:before="10" w:after="10"/>
      </w:pPr>
      <w:r>
        <w:rPr>
          <w:color w:val="333333"/>
        </w:rPr>
        <w:t>Built real-time manufacturing floor mon</w:t>
      </w:r>
      <w:r>
        <w:rPr>
          <w:color w:val="333333"/>
        </w:rPr>
        <w:t xml:space="preserve">itoring systems using </w:t>
      </w:r>
      <w:proofErr w:type="spellStart"/>
      <w:r>
        <w:rPr>
          <w:color w:val="333333"/>
        </w:rPr>
        <w:t>WebSockets</w:t>
      </w:r>
      <w:proofErr w:type="spellEnd"/>
      <w:r>
        <w:rPr>
          <w:color w:val="333333"/>
        </w:rPr>
        <w:t xml:space="preserve"> and Socket.io in Next.js, enabling live tracking and communication across 200+ production stations</w:t>
      </w:r>
    </w:p>
    <w:p w14:paraId="1318A8C5" w14:textId="77777777" w:rsidR="00B016F6" w:rsidRDefault="002B4E93">
      <w:pPr>
        <w:pStyle w:val="ListParagraph"/>
        <w:numPr>
          <w:ilvl w:val="0"/>
          <w:numId w:val="2"/>
        </w:numPr>
        <w:spacing w:before="10" w:after="10"/>
      </w:pPr>
      <w:r>
        <w:rPr>
          <w:color w:val="333333"/>
        </w:rPr>
        <w:t>Optimized SQL Server stored procedures and query execution plans across high-volume transaction tables, improving API respon</w:t>
      </w:r>
      <w:r>
        <w:rPr>
          <w:color w:val="333333"/>
        </w:rPr>
        <w:t>se times for mission-critical production workflows</w:t>
      </w:r>
    </w:p>
    <w:p w14:paraId="340F464A" w14:textId="77777777" w:rsidR="00B016F6" w:rsidRDefault="002B4E93">
      <w:pPr>
        <w:pStyle w:val="ListParagraph"/>
        <w:numPr>
          <w:ilvl w:val="0"/>
          <w:numId w:val="2"/>
        </w:numPr>
        <w:spacing w:before="10" w:after="10"/>
      </w:pPr>
      <w:r>
        <w:rPr>
          <w:color w:val="333333"/>
        </w:rPr>
        <w:t>Established coding standards, architectural guidelines, and code review processes across the engineering team, improving code consistency and deployment reliability</w:t>
      </w:r>
    </w:p>
    <w:p w14:paraId="49084B9D" w14:textId="77777777" w:rsidR="00B016F6" w:rsidRDefault="002B4E93">
      <w:pPr>
        <w:pStyle w:val="ListParagraph"/>
        <w:numPr>
          <w:ilvl w:val="0"/>
          <w:numId w:val="2"/>
        </w:numPr>
        <w:spacing w:before="10" w:after="10"/>
      </w:pPr>
      <w:r>
        <w:rPr>
          <w:color w:val="333333"/>
        </w:rPr>
        <w:t>Mentored L1/L2 engineers through structu</w:t>
      </w:r>
      <w:r>
        <w:rPr>
          <w:color w:val="333333"/>
        </w:rPr>
        <w:t>red onboarding, BU-specific technical training, and hands-on code reviews, accelerating team productivity</w:t>
      </w:r>
    </w:p>
    <w:p w14:paraId="5E49B1DB" w14:textId="77777777" w:rsidR="00B016F6" w:rsidRDefault="002B4E93">
      <w:pPr>
        <w:tabs>
          <w:tab w:val="right" w:pos="9026"/>
        </w:tabs>
        <w:spacing w:before="60"/>
      </w:pPr>
      <w:r>
        <w:rPr>
          <w:b/>
          <w:bCs/>
          <w:color w:val="000000"/>
          <w:sz w:val="20"/>
          <w:szCs w:val="20"/>
        </w:rPr>
        <w:t>Full-Stack Software Engineer</w:t>
      </w:r>
      <w:r>
        <w:rPr>
          <w:color w:val="333333"/>
          <w:sz w:val="19"/>
          <w:szCs w:val="19"/>
        </w:rPr>
        <w:tab/>
        <w:t>October 2020 – March 2021</w:t>
      </w:r>
    </w:p>
    <w:p w14:paraId="4C390702" w14:textId="4578FAEA" w:rsidR="00B016F6" w:rsidRDefault="002B4E93">
      <w:pPr>
        <w:tabs>
          <w:tab w:val="right" w:pos="9026"/>
        </w:tabs>
        <w:spacing w:after="16"/>
      </w:pPr>
      <w:r>
        <w:rPr>
          <w:i/>
          <w:iCs/>
          <w:color w:val="333333"/>
          <w:sz w:val="19"/>
          <w:szCs w:val="19"/>
        </w:rPr>
        <w:t>Bit Broker Labs</w:t>
      </w:r>
      <w:r>
        <w:rPr>
          <w:i/>
          <w:iCs/>
          <w:color w:val="333333"/>
          <w:sz w:val="19"/>
          <w:szCs w:val="19"/>
        </w:rPr>
        <w:tab/>
        <w:t>Remote</w:t>
      </w:r>
      <w:r w:rsidR="00ED3FDD">
        <w:rPr>
          <w:i/>
          <w:iCs/>
          <w:color w:val="333333"/>
          <w:sz w:val="19"/>
          <w:szCs w:val="19"/>
        </w:rPr>
        <w:t xml:space="preserve">, </w:t>
      </w:r>
      <w:r w:rsidR="00ED3FDD">
        <w:rPr>
          <w:i/>
          <w:iCs/>
          <w:color w:val="333333"/>
          <w:sz w:val="19"/>
          <w:szCs w:val="19"/>
        </w:rPr>
        <w:t>United States</w:t>
      </w:r>
    </w:p>
    <w:p w14:paraId="42CEB982" w14:textId="77777777" w:rsidR="00B016F6" w:rsidRDefault="002B4E93">
      <w:pPr>
        <w:pStyle w:val="ListParagraph"/>
        <w:numPr>
          <w:ilvl w:val="0"/>
          <w:numId w:val="2"/>
        </w:numPr>
        <w:spacing w:before="10" w:after="10"/>
      </w:pPr>
      <w:r>
        <w:rPr>
          <w:color w:val="333333"/>
        </w:rPr>
        <w:t xml:space="preserve">Engineered full-stack developer tools and web applications using React, </w:t>
      </w:r>
      <w:proofErr w:type="spellStart"/>
      <w:r>
        <w:rPr>
          <w:color w:val="333333"/>
        </w:rPr>
        <w:t>GraphQL</w:t>
      </w:r>
      <w:proofErr w:type="spellEnd"/>
      <w:r>
        <w:rPr>
          <w:color w:val="333333"/>
        </w:rPr>
        <w:t>, MongoDB, and Express.js, accelerating product launch timelines for startup clients</w:t>
      </w:r>
    </w:p>
    <w:p w14:paraId="0FAF8BA4" w14:textId="77777777" w:rsidR="00B016F6" w:rsidRDefault="002B4E93">
      <w:pPr>
        <w:pStyle w:val="ListParagraph"/>
        <w:numPr>
          <w:ilvl w:val="0"/>
          <w:numId w:val="2"/>
        </w:numPr>
        <w:spacing w:before="10" w:after="10"/>
      </w:pPr>
      <w:r>
        <w:rPr>
          <w:color w:val="333333"/>
        </w:rPr>
        <w:t xml:space="preserve">Designed and implemented RESTful APIs and </w:t>
      </w:r>
      <w:proofErr w:type="spellStart"/>
      <w:r>
        <w:rPr>
          <w:color w:val="333333"/>
        </w:rPr>
        <w:t>GraphQL</w:t>
      </w:r>
      <w:proofErr w:type="spellEnd"/>
      <w:r>
        <w:rPr>
          <w:color w:val="333333"/>
        </w:rPr>
        <w:t xml:space="preserve"> endpoints powering frontend applications with optimized data fetching and real-time updates</w:t>
      </w:r>
    </w:p>
    <w:p w14:paraId="5C8CDD21" w14:textId="77777777" w:rsidR="00B016F6" w:rsidRDefault="002B4E93">
      <w:pPr>
        <w:pBdr>
          <w:bottom w:val="single" w:sz="6" w:space="3" w:color="2B579A"/>
        </w:pBdr>
        <w:spacing w:before="100" w:after="24"/>
      </w:pPr>
      <w:r>
        <w:rPr>
          <w:b/>
          <w:bCs/>
          <w:color w:val="2B579A"/>
          <w:sz w:val="21"/>
          <w:szCs w:val="21"/>
        </w:rPr>
        <w:t>TECHNICAL PROJECTS</w:t>
      </w:r>
    </w:p>
    <w:p w14:paraId="230C30ED" w14:textId="77777777" w:rsidR="00B016F6" w:rsidRDefault="002B4E93">
      <w:pPr>
        <w:spacing w:before="16" w:after="2"/>
      </w:pPr>
      <w:r>
        <w:rPr>
          <w:b/>
          <w:bCs/>
          <w:color w:val="000000"/>
        </w:rPr>
        <w:t xml:space="preserve">AI </w:t>
      </w:r>
      <w:r>
        <w:rPr>
          <w:b/>
          <w:bCs/>
          <w:color w:val="000000"/>
        </w:rPr>
        <w:t xml:space="preserve">Project Management &amp; Knowledge Base </w:t>
      </w:r>
      <w:proofErr w:type="gramStart"/>
      <w:r>
        <w:rPr>
          <w:b/>
          <w:bCs/>
          <w:color w:val="000000"/>
        </w:rPr>
        <w:t>System</w:t>
      </w:r>
      <w:r>
        <w:rPr>
          <w:color w:val="333333"/>
        </w:rPr>
        <w:t xml:space="preserve">  |</w:t>
      </w:r>
      <w:proofErr w:type="gramEnd"/>
      <w:r>
        <w:rPr>
          <w:color w:val="333333"/>
        </w:rPr>
        <w:t xml:space="preserve">  </w:t>
      </w:r>
      <w:hyperlink r:id="rId7" w:history="1">
        <w:r>
          <w:rPr>
            <w:color w:val="0563C1"/>
            <w:u w:val="single"/>
          </w:rPr>
          <w:t>GitHub</w:t>
        </w:r>
      </w:hyperlink>
    </w:p>
    <w:p w14:paraId="25BDCA31" w14:textId="267DE9FF" w:rsidR="00B016F6" w:rsidRDefault="002B4E93">
      <w:pPr>
        <w:spacing w:after="2"/>
      </w:pPr>
      <w:r>
        <w:rPr>
          <w:i/>
          <w:iCs/>
          <w:color w:val="555555"/>
          <w:sz w:val="16"/>
          <w:szCs w:val="16"/>
        </w:rPr>
        <w:t>Electron, TypeScript,</w:t>
      </w:r>
      <w:r w:rsidR="005A48C7">
        <w:rPr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i/>
          <w:iCs/>
          <w:color w:val="555555"/>
          <w:sz w:val="16"/>
          <w:szCs w:val="16"/>
        </w:rPr>
        <w:t>LangGraph</w:t>
      </w:r>
      <w:proofErr w:type="spellEnd"/>
      <w:r>
        <w:rPr>
          <w:i/>
          <w:iCs/>
          <w:color w:val="555555"/>
          <w:sz w:val="16"/>
          <w:szCs w:val="16"/>
        </w:rPr>
        <w:t xml:space="preserve">, PostgreSQL, </w:t>
      </w:r>
      <w:proofErr w:type="spellStart"/>
      <w:r>
        <w:rPr>
          <w:i/>
          <w:iCs/>
          <w:color w:val="555555"/>
          <w:sz w:val="16"/>
          <w:szCs w:val="16"/>
        </w:rPr>
        <w:t>pgvector</w:t>
      </w:r>
      <w:proofErr w:type="spellEnd"/>
      <w:r>
        <w:rPr>
          <w:i/>
          <w:iCs/>
          <w:color w:val="555555"/>
          <w:sz w:val="16"/>
          <w:szCs w:val="16"/>
        </w:rPr>
        <w:t xml:space="preserve">, Knowledge Graphs, </w:t>
      </w:r>
      <w:proofErr w:type="spellStart"/>
      <w:r>
        <w:rPr>
          <w:i/>
          <w:iCs/>
          <w:color w:val="555555"/>
          <w:sz w:val="16"/>
          <w:szCs w:val="16"/>
        </w:rPr>
        <w:t>OpenAI</w:t>
      </w:r>
      <w:proofErr w:type="spellEnd"/>
      <w:r>
        <w:rPr>
          <w:i/>
          <w:iCs/>
          <w:color w:val="555555"/>
          <w:sz w:val="16"/>
          <w:szCs w:val="16"/>
        </w:rPr>
        <w:t xml:space="preserve"> API, RAG, Redis Cluster, </w:t>
      </w:r>
      <w:proofErr w:type="spellStart"/>
      <w:r>
        <w:rPr>
          <w:i/>
          <w:iCs/>
          <w:color w:val="555555"/>
          <w:sz w:val="16"/>
          <w:szCs w:val="16"/>
        </w:rPr>
        <w:t>Meilisearch</w:t>
      </w:r>
      <w:proofErr w:type="spellEnd"/>
      <w:r>
        <w:rPr>
          <w:i/>
          <w:iCs/>
          <w:color w:val="555555"/>
          <w:sz w:val="16"/>
          <w:szCs w:val="16"/>
        </w:rPr>
        <w:t xml:space="preserve">, </w:t>
      </w:r>
      <w:proofErr w:type="spellStart"/>
      <w:r>
        <w:rPr>
          <w:i/>
          <w:iCs/>
          <w:color w:val="555555"/>
          <w:sz w:val="16"/>
          <w:szCs w:val="16"/>
        </w:rPr>
        <w:t>MinIO</w:t>
      </w:r>
      <w:proofErr w:type="spellEnd"/>
      <w:r>
        <w:rPr>
          <w:i/>
          <w:iCs/>
          <w:color w:val="555555"/>
          <w:sz w:val="16"/>
          <w:szCs w:val="16"/>
        </w:rPr>
        <w:t xml:space="preserve">, </w:t>
      </w:r>
      <w:proofErr w:type="spellStart"/>
      <w:r>
        <w:rPr>
          <w:i/>
          <w:iCs/>
          <w:color w:val="555555"/>
          <w:sz w:val="16"/>
          <w:szCs w:val="16"/>
        </w:rPr>
        <w:t>TanStack</w:t>
      </w:r>
      <w:proofErr w:type="spellEnd"/>
      <w:r>
        <w:rPr>
          <w:i/>
          <w:iCs/>
          <w:color w:val="555555"/>
          <w:sz w:val="16"/>
          <w:szCs w:val="16"/>
        </w:rPr>
        <w:t xml:space="preserve"> Query, </w:t>
      </w:r>
      <w:proofErr w:type="spellStart"/>
      <w:r>
        <w:rPr>
          <w:i/>
          <w:iCs/>
          <w:color w:val="555555"/>
          <w:sz w:val="16"/>
          <w:szCs w:val="16"/>
        </w:rPr>
        <w:t>IndexedDB</w:t>
      </w:r>
      <w:proofErr w:type="spellEnd"/>
    </w:p>
    <w:p w14:paraId="7D028852" w14:textId="77777777" w:rsidR="00B016F6" w:rsidRDefault="002B4E93">
      <w:pPr>
        <w:pStyle w:val="ListParagraph"/>
        <w:numPr>
          <w:ilvl w:val="0"/>
          <w:numId w:val="2"/>
        </w:numPr>
        <w:spacing w:before="10" w:after="10"/>
      </w:pPr>
      <w:r>
        <w:rPr>
          <w:color w:val="333333"/>
        </w:rPr>
        <w:t>Building a Jira-like project management platform with integrated AI knowledge base as</w:t>
      </w:r>
      <w:r>
        <w:rPr>
          <w:color w:val="333333"/>
        </w:rPr>
        <w:t xml:space="preserve"> both web and Electron desktop app, combining RAG and Knowledge Graphs for semantic search, with Redis Cluster caching, </w:t>
      </w:r>
      <w:proofErr w:type="spellStart"/>
      <w:r>
        <w:rPr>
          <w:color w:val="333333"/>
        </w:rPr>
        <w:t>Meilisearch</w:t>
      </w:r>
      <w:proofErr w:type="spellEnd"/>
      <w:r>
        <w:rPr>
          <w:color w:val="333333"/>
        </w:rPr>
        <w:t xml:space="preserve"> full-text search, </w:t>
      </w:r>
      <w:proofErr w:type="spellStart"/>
      <w:r>
        <w:rPr>
          <w:color w:val="333333"/>
        </w:rPr>
        <w:t>MinIO</w:t>
      </w:r>
      <w:proofErr w:type="spellEnd"/>
      <w:r>
        <w:rPr>
          <w:color w:val="333333"/>
        </w:rPr>
        <w:t xml:space="preserve"> object storage, and offline-first sync via </w:t>
      </w:r>
      <w:proofErr w:type="spellStart"/>
      <w:r>
        <w:rPr>
          <w:color w:val="333333"/>
        </w:rPr>
        <w:t>TanStack</w:t>
      </w:r>
      <w:proofErr w:type="spellEnd"/>
      <w:r>
        <w:rPr>
          <w:color w:val="333333"/>
        </w:rPr>
        <w:t xml:space="preserve"> Query and </w:t>
      </w:r>
      <w:proofErr w:type="spellStart"/>
      <w:r>
        <w:rPr>
          <w:color w:val="333333"/>
        </w:rPr>
        <w:t>IndexedDB</w:t>
      </w:r>
      <w:proofErr w:type="spellEnd"/>
    </w:p>
    <w:p w14:paraId="6534BFC7" w14:textId="18892E91" w:rsidR="00B016F6" w:rsidRDefault="002B4E93">
      <w:pPr>
        <w:spacing w:before="16" w:after="2"/>
      </w:pPr>
      <w:proofErr w:type="spellStart"/>
      <w:r>
        <w:rPr>
          <w:b/>
          <w:bCs/>
          <w:color w:val="000000"/>
        </w:rPr>
        <w:t>RefMonkey</w:t>
      </w:r>
      <w:proofErr w:type="spellEnd"/>
      <w:r>
        <w:rPr>
          <w:b/>
          <w:bCs/>
          <w:color w:val="000000"/>
        </w:rPr>
        <w:t xml:space="preserve"> — Affiliate Tracki</w:t>
      </w:r>
      <w:r>
        <w:rPr>
          <w:b/>
          <w:bCs/>
          <w:color w:val="000000"/>
        </w:rPr>
        <w:t>ng SaaS Platform</w:t>
      </w:r>
    </w:p>
    <w:p w14:paraId="33AE173A" w14:textId="77777777" w:rsidR="00B016F6" w:rsidRDefault="002B4E93">
      <w:pPr>
        <w:spacing w:after="2"/>
      </w:pPr>
      <w:r>
        <w:rPr>
          <w:i/>
          <w:iCs/>
          <w:color w:val="555555"/>
          <w:sz w:val="16"/>
          <w:szCs w:val="16"/>
        </w:rPr>
        <w:t>React, Node.js, Express.js, MongoDB, Stripe, Square, Zapier, OAuth, REST API</w:t>
      </w:r>
    </w:p>
    <w:p w14:paraId="38BDCF0F" w14:textId="77777777" w:rsidR="00B016F6" w:rsidRDefault="002B4E93">
      <w:pPr>
        <w:pStyle w:val="ListParagraph"/>
        <w:numPr>
          <w:ilvl w:val="0"/>
          <w:numId w:val="2"/>
        </w:numPr>
        <w:spacing w:before="10" w:after="10"/>
      </w:pPr>
      <w:r>
        <w:rPr>
          <w:color w:val="333333"/>
        </w:rPr>
        <w:t>Built full SaaS affiliate tracking platform featuring company/user dashboards, Stripe and Square payment inte</w:t>
      </w:r>
      <w:r>
        <w:rPr>
          <w:color w:val="333333"/>
        </w:rPr>
        <w:t xml:space="preserve">gration, Zapier workflow automation, OAuth authentication, and injectable tracking snippets for Shopify, </w:t>
      </w:r>
      <w:proofErr w:type="spellStart"/>
      <w:r>
        <w:rPr>
          <w:color w:val="333333"/>
        </w:rPr>
        <w:t>Wix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SquareSpace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Ecwid</w:t>
      </w:r>
      <w:proofErr w:type="spellEnd"/>
      <w:r>
        <w:rPr>
          <w:color w:val="333333"/>
        </w:rPr>
        <w:t>, and custom sites</w:t>
      </w:r>
    </w:p>
    <w:p w14:paraId="64BD34C2" w14:textId="77777777" w:rsidR="00B016F6" w:rsidRDefault="002B4E93">
      <w:pPr>
        <w:pBdr>
          <w:bottom w:val="single" w:sz="6" w:space="3" w:color="2B579A"/>
        </w:pBdr>
        <w:tabs>
          <w:tab w:val="right" w:pos="9026"/>
        </w:tabs>
        <w:spacing w:before="60"/>
      </w:pPr>
      <w:r>
        <w:rPr>
          <w:b/>
          <w:bCs/>
          <w:color w:val="2B579A"/>
          <w:sz w:val="21"/>
          <w:szCs w:val="21"/>
        </w:rPr>
        <w:t>EDUCATION &amp; CERTIFICATIONS</w:t>
      </w:r>
    </w:p>
    <w:p w14:paraId="499DED2A" w14:textId="3EE82969" w:rsidR="00B016F6" w:rsidRDefault="002B4E93">
      <w:pPr>
        <w:tabs>
          <w:tab w:val="right" w:pos="9026"/>
        </w:tabs>
        <w:spacing w:before="10"/>
      </w:pPr>
      <w:r>
        <w:rPr>
          <w:b/>
          <w:bCs/>
          <w:color w:val="000000"/>
        </w:rPr>
        <w:t>B.S. Computer Science</w:t>
      </w:r>
      <w:r>
        <w:rPr>
          <w:color w:val="333333"/>
        </w:rPr>
        <w:t xml:space="preserve"> — Pacific Lutheran University, Tacoma, WA</w:t>
      </w:r>
      <w:r w:rsidR="0059597F">
        <w:rPr>
          <w:color w:val="333333"/>
        </w:rPr>
        <w:t xml:space="preserve">, </w:t>
      </w:r>
      <w:r w:rsidR="0059597F">
        <w:rPr>
          <w:i/>
          <w:iCs/>
          <w:color w:val="333333"/>
          <w:sz w:val="19"/>
          <w:szCs w:val="19"/>
        </w:rPr>
        <w:t>United States</w:t>
      </w:r>
      <w:r>
        <w:rPr>
          <w:color w:val="333333"/>
        </w:rPr>
        <w:tab/>
        <w:t>December 2020</w:t>
      </w:r>
    </w:p>
    <w:p w14:paraId="4AA0334F" w14:textId="77777777" w:rsidR="00B016F6" w:rsidRDefault="002B4E93">
      <w:pPr>
        <w:spacing w:before="6"/>
      </w:pPr>
      <w:r>
        <w:rPr>
          <w:b/>
          <w:bCs/>
          <w:color w:val="000000"/>
          <w:sz w:val="17"/>
          <w:szCs w:val="17"/>
        </w:rPr>
        <w:t>Ed D</w:t>
      </w:r>
      <w:r>
        <w:rPr>
          <w:b/>
          <w:bCs/>
          <w:color w:val="000000"/>
          <w:sz w:val="17"/>
          <w:szCs w:val="17"/>
        </w:rPr>
        <w:t xml:space="preserve">onner AI Engineer Certifications (2025):  </w:t>
      </w:r>
      <w:r>
        <w:rPr>
          <w:color w:val="333333"/>
          <w:sz w:val="17"/>
          <w:szCs w:val="17"/>
        </w:rPr>
        <w:t xml:space="preserve">Core (LLM, RAG, </w:t>
      </w:r>
      <w:proofErr w:type="spellStart"/>
      <w:r>
        <w:rPr>
          <w:color w:val="333333"/>
          <w:sz w:val="17"/>
          <w:szCs w:val="17"/>
        </w:rPr>
        <w:t>QLoRA</w:t>
      </w:r>
      <w:proofErr w:type="spellEnd"/>
      <w:r>
        <w:rPr>
          <w:color w:val="333333"/>
          <w:sz w:val="17"/>
          <w:szCs w:val="17"/>
        </w:rPr>
        <w:t xml:space="preserve">, </w:t>
      </w:r>
      <w:proofErr w:type="gramStart"/>
      <w:r>
        <w:rPr>
          <w:color w:val="333333"/>
          <w:sz w:val="17"/>
          <w:szCs w:val="17"/>
        </w:rPr>
        <w:t>Agents)  |</w:t>
      </w:r>
      <w:proofErr w:type="gramEnd"/>
      <w:r>
        <w:rPr>
          <w:color w:val="333333"/>
          <w:sz w:val="17"/>
          <w:szCs w:val="17"/>
        </w:rPr>
        <w:t xml:space="preserve">  Agentic (Agents &amp; MCP)  |  Production (Deploy LLMs at Scale)</w:t>
      </w:r>
    </w:p>
    <w:p w14:paraId="7EDD2960" w14:textId="77777777" w:rsidR="00B016F6" w:rsidRDefault="002B4E93">
      <w:pPr>
        <w:spacing w:before="2"/>
      </w:pPr>
      <w:r>
        <w:rPr>
          <w:b/>
          <w:bCs/>
          <w:color w:val="000000"/>
          <w:sz w:val="17"/>
          <w:szCs w:val="17"/>
        </w:rPr>
        <w:t>Microservices with Node JS and React</w:t>
      </w:r>
      <w:r>
        <w:rPr>
          <w:color w:val="333333"/>
          <w:sz w:val="17"/>
          <w:szCs w:val="17"/>
        </w:rPr>
        <w:t xml:space="preserve"> — Stephen </w:t>
      </w:r>
      <w:proofErr w:type="spellStart"/>
      <w:r>
        <w:rPr>
          <w:color w:val="333333"/>
          <w:sz w:val="17"/>
          <w:szCs w:val="17"/>
        </w:rPr>
        <w:t>Grider</w:t>
      </w:r>
      <w:proofErr w:type="spellEnd"/>
      <w:r>
        <w:rPr>
          <w:color w:val="333333"/>
          <w:sz w:val="17"/>
          <w:szCs w:val="17"/>
        </w:rPr>
        <w:t>, Udemy</w:t>
      </w:r>
    </w:p>
    <w:sectPr w:rsidR="00B016F6">
      <w:pgSz w:w="12240" w:h="15840"/>
      <w:pgMar w:top="380" w:right="720" w:bottom="2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F251D6"/>
    <w:multiLevelType w:val="hybridMultilevel"/>
    <w:tmpl w:val="95682B14"/>
    <w:lvl w:ilvl="0" w:tplc="FCBE95B6">
      <w:start w:val="1"/>
      <w:numFmt w:val="bullet"/>
      <w:lvlText w:val="•"/>
      <w:lvlJc w:val="left"/>
      <w:pPr>
        <w:ind w:left="400" w:hanging="200"/>
      </w:pPr>
    </w:lvl>
    <w:lvl w:ilvl="1" w:tplc="E0D25F0C">
      <w:numFmt w:val="decimal"/>
      <w:lvlText w:val=""/>
      <w:lvlJc w:val="left"/>
    </w:lvl>
    <w:lvl w:ilvl="2" w:tplc="BFD6E458">
      <w:numFmt w:val="decimal"/>
      <w:lvlText w:val=""/>
      <w:lvlJc w:val="left"/>
    </w:lvl>
    <w:lvl w:ilvl="3" w:tplc="94C4C28E">
      <w:numFmt w:val="decimal"/>
      <w:lvlText w:val=""/>
      <w:lvlJc w:val="left"/>
    </w:lvl>
    <w:lvl w:ilvl="4" w:tplc="644C5242">
      <w:numFmt w:val="decimal"/>
      <w:lvlText w:val=""/>
      <w:lvlJc w:val="left"/>
    </w:lvl>
    <w:lvl w:ilvl="5" w:tplc="2C1EF888">
      <w:numFmt w:val="decimal"/>
      <w:lvlText w:val=""/>
      <w:lvlJc w:val="left"/>
    </w:lvl>
    <w:lvl w:ilvl="6" w:tplc="33E8B4E2">
      <w:numFmt w:val="decimal"/>
      <w:lvlText w:val=""/>
      <w:lvlJc w:val="left"/>
    </w:lvl>
    <w:lvl w:ilvl="7" w:tplc="BC384BD6">
      <w:numFmt w:val="decimal"/>
      <w:lvlText w:val=""/>
      <w:lvlJc w:val="left"/>
    </w:lvl>
    <w:lvl w:ilvl="8" w:tplc="A8BA9AF8">
      <w:numFmt w:val="decimal"/>
      <w:lvlText w:val=""/>
      <w:lvlJc w:val="left"/>
    </w:lvl>
  </w:abstractNum>
  <w:abstractNum w:abstractNumId="1" w15:restartNumberingAfterBreak="0">
    <w:nsid w:val="49005894"/>
    <w:multiLevelType w:val="hybridMultilevel"/>
    <w:tmpl w:val="D54C6C0E"/>
    <w:lvl w:ilvl="0" w:tplc="E1D08252">
      <w:start w:val="1"/>
      <w:numFmt w:val="bullet"/>
      <w:lvlText w:val="•"/>
      <w:lvlJc w:val="left"/>
      <w:pPr>
        <w:ind w:left="400" w:hanging="200"/>
      </w:pPr>
    </w:lvl>
    <w:lvl w:ilvl="1" w:tplc="094A9DF4">
      <w:numFmt w:val="decimal"/>
      <w:lvlText w:val=""/>
      <w:lvlJc w:val="left"/>
      <w:pPr>
        <w:ind w:left="0" w:firstLine="0"/>
      </w:pPr>
    </w:lvl>
    <w:lvl w:ilvl="2" w:tplc="208A933A">
      <w:numFmt w:val="decimal"/>
      <w:lvlText w:val=""/>
      <w:lvlJc w:val="left"/>
      <w:pPr>
        <w:ind w:left="0" w:firstLine="0"/>
      </w:pPr>
    </w:lvl>
    <w:lvl w:ilvl="3" w:tplc="8A28C620">
      <w:numFmt w:val="decimal"/>
      <w:lvlText w:val=""/>
      <w:lvlJc w:val="left"/>
      <w:pPr>
        <w:ind w:left="0" w:firstLine="0"/>
      </w:pPr>
    </w:lvl>
    <w:lvl w:ilvl="4" w:tplc="5C1AB72A">
      <w:numFmt w:val="decimal"/>
      <w:lvlText w:val=""/>
      <w:lvlJc w:val="left"/>
      <w:pPr>
        <w:ind w:left="0" w:firstLine="0"/>
      </w:pPr>
    </w:lvl>
    <w:lvl w:ilvl="5" w:tplc="388CE46E">
      <w:numFmt w:val="decimal"/>
      <w:lvlText w:val=""/>
      <w:lvlJc w:val="left"/>
      <w:pPr>
        <w:ind w:left="0" w:firstLine="0"/>
      </w:pPr>
    </w:lvl>
    <w:lvl w:ilvl="6" w:tplc="F82683B8">
      <w:numFmt w:val="decimal"/>
      <w:lvlText w:val=""/>
      <w:lvlJc w:val="left"/>
      <w:pPr>
        <w:ind w:left="0" w:firstLine="0"/>
      </w:pPr>
    </w:lvl>
    <w:lvl w:ilvl="7" w:tplc="94C0F430">
      <w:numFmt w:val="decimal"/>
      <w:lvlText w:val=""/>
      <w:lvlJc w:val="left"/>
      <w:pPr>
        <w:ind w:left="0" w:firstLine="0"/>
      </w:pPr>
    </w:lvl>
    <w:lvl w:ilvl="8" w:tplc="664E1B0E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61024D5B"/>
    <w:multiLevelType w:val="hybridMultilevel"/>
    <w:tmpl w:val="D9E6C9B4"/>
    <w:lvl w:ilvl="0" w:tplc="8A80B4CC">
      <w:start w:val="1"/>
      <w:numFmt w:val="bullet"/>
      <w:lvlText w:val="●"/>
      <w:lvlJc w:val="left"/>
      <w:pPr>
        <w:ind w:left="720" w:hanging="360"/>
      </w:pPr>
    </w:lvl>
    <w:lvl w:ilvl="1" w:tplc="7FECE098">
      <w:start w:val="1"/>
      <w:numFmt w:val="bullet"/>
      <w:lvlText w:val="○"/>
      <w:lvlJc w:val="left"/>
      <w:pPr>
        <w:ind w:left="1440" w:hanging="360"/>
      </w:pPr>
    </w:lvl>
    <w:lvl w:ilvl="2" w:tplc="C7768896">
      <w:start w:val="1"/>
      <w:numFmt w:val="bullet"/>
      <w:lvlText w:val="■"/>
      <w:lvlJc w:val="left"/>
      <w:pPr>
        <w:ind w:left="2160" w:hanging="360"/>
      </w:pPr>
    </w:lvl>
    <w:lvl w:ilvl="3" w:tplc="51EC1C54">
      <w:start w:val="1"/>
      <w:numFmt w:val="bullet"/>
      <w:lvlText w:val="●"/>
      <w:lvlJc w:val="left"/>
      <w:pPr>
        <w:ind w:left="2880" w:hanging="360"/>
      </w:pPr>
    </w:lvl>
    <w:lvl w:ilvl="4" w:tplc="0D02458A">
      <w:start w:val="1"/>
      <w:numFmt w:val="bullet"/>
      <w:lvlText w:val="○"/>
      <w:lvlJc w:val="left"/>
      <w:pPr>
        <w:ind w:left="3600" w:hanging="360"/>
      </w:pPr>
    </w:lvl>
    <w:lvl w:ilvl="5" w:tplc="3BEEA4BC">
      <w:start w:val="1"/>
      <w:numFmt w:val="bullet"/>
      <w:lvlText w:val="■"/>
      <w:lvlJc w:val="left"/>
      <w:pPr>
        <w:ind w:left="4320" w:hanging="360"/>
      </w:pPr>
    </w:lvl>
    <w:lvl w:ilvl="6" w:tplc="59602E10">
      <w:start w:val="1"/>
      <w:numFmt w:val="bullet"/>
      <w:lvlText w:val="●"/>
      <w:lvlJc w:val="left"/>
      <w:pPr>
        <w:ind w:left="5040" w:hanging="360"/>
      </w:pPr>
    </w:lvl>
    <w:lvl w:ilvl="7" w:tplc="717C0358">
      <w:start w:val="1"/>
      <w:numFmt w:val="bullet"/>
      <w:lvlText w:val="●"/>
      <w:lvlJc w:val="left"/>
      <w:pPr>
        <w:ind w:left="5760" w:hanging="360"/>
      </w:pPr>
    </w:lvl>
    <w:lvl w:ilvl="8" w:tplc="A4E2169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6F6"/>
    <w:rsid w:val="002B4E93"/>
    <w:rsid w:val="0059597F"/>
    <w:rsid w:val="005A48C7"/>
    <w:rsid w:val="009E1D4C"/>
    <w:rsid w:val="00B016F6"/>
    <w:rsid w:val="00B03C47"/>
    <w:rsid w:val="00C265C9"/>
    <w:rsid w:val="00ED3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FDCF6"/>
  <w15:docId w15:val="{FE2C2445-F100-4184-ADDE-CED7DC411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18"/>
        <w:szCs w:val="18"/>
        <w:lang w:val="en-US" w:eastAsia="en-US" w:bidi="ar-SA"/>
      </w:rPr>
    </w:rPrDefault>
    <w:pPrDefault>
      <w:pPr>
        <w:spacing w:line="2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53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annge/PM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ithub.com/sannge" TargetMode="External"/><Relationship Id="rId5" Type="http://schemas.openxmlformats.org/officeDocument/2006/relationships/hyperlink" Target="https://www.linkedin.com/in/san-nge-695b1618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767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 Nge</cp:lastModifiedBy>
  <cp:revision>10</cp:revision>
  <dcterms:created xsi:type="dcterms:W3CDTF">2026-02-18T01:03:00Z</dcterms:created>
  <dcterms:modified xsi:type="dcterms:W3CDTF">2026-02-18T02:45:00Z</dcterms:modified>
</cp:coreProperties>
</file>