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URL Shortener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26.04.2021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Sanni Heruwala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kdvptzyvuh47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line="360" w:lineRule="auto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Url Shortener is a service that creates a short alias URL for a corresponding long URL. So, now whenever the user visits the short URL, he will be redirected to the original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A">
      <w:pPr>
        <w:spacing w:line="360" w:lineRule="auto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The goal of the project is to design a Url shortener service like bit.ly that is real time 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Customer has to login first time and a token will be given to each.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1,000 daily active users creating 5 to 10 short URLs per day.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Predicted daily volume of 100,000 daily visitors clicking the short URL.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Use link.ks as domain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Shortened URLs must be unique for each customer.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Two customers can have the same long URL.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Duplicate shortened links for each customer are not allowed. If a customer attempts to create a new shortened link for a URL that already exists, the existing shortened link will be provided.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Report usage for each shortened link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afterAutospacing="0" w:before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Total number of clicks(redirect)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Number of clicks by day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Total number of people who clicked links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before="0" w:beforeAutospacing="0" w:line="360" w:lineRule="auto"/>
        <w:ind w:left="1440" w:hanging="360"/>
        <w:rPr>
          <w:rFonts w:ascii="Arial" w:cs="Arial" w:eastAsia="Arial" w:hAnsi="Arial"/>
          <w:color w:val="24292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Total number of people who clicked by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l32g873xx17p" w:id="6"/>
      <w:bookmarkEnd w:id="6"/>
      <w:r w:rsidDel="00000000" w:rsidR="00000000" w:rsidRPr="00000000">
        <w:rPr>
          <w:rtl w:val="0"/>
        </w:rPr>
        <w:t xml:space="preserve">Data capacity model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Estimated clicks and url creation:-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65"/>
        <w:gridCol w:w="1515"/>
        <w:gridCol w:w="1882.5"/>
        <w:gridCol w:w="1882.5"/>
        <w:tblGridChange w:id="0">
          <w:tblGrid>
            <w:gridCol w:w="2115"/>
            <w:gridCol w:w="1965"/>
            <w:gridCol w:w="15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 5 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Daily active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1,800,000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URL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DAUx10=10,000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3,600,000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18,000,000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URL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User data :-</w:t>
      </w:r>
    </w:p>
    <w:tbl>
      <w:tblPr>
        <w:tblStyle w:val="Table2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320"/>
        <w:tblGridChange w:id="0">
          <w:tblGrid>
            <w:gridCol w:w="4335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Token/User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 bytes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User data could grow 221 bytes * 30000 =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6.6 MB</w:t>
      </w:r>
      <w:r w:rsidDel="00000000" w:rsidR="00000000" w:rsidRPr="00000000">
        <w:rPr>
          <w:b w:val="1"/>
          <w:color w:val="000000"/>
          <w:rtl w:val="0"/>
        </w:rPr>
        <w:t xml:space="preserve"> per month and nearly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80 MB</w:t>
      </w:r>
      <w:r w:rsidDel="00000000" w:rsidR="00000000" w:rsidRPr="00000000">
        <w:rPr>
          <w:b w:val="1"/>
          <w:color w:val="000000"/>
          <w:rtl w:val="0"/>
        </w:rPr>
        <w:t xml:space="preserve"> per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Short link related data:-</w:t>
      </w:r>
    </w:p>
    <w:tbl>
      <w:tblPr>
        <w:tblStyle w:val="Table3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700"/>
        <w:tblGridChange w:id="0">
          <w:tblGrid>
            <w:gridCol w:w="2340"/>
            <w:gridCol w:w="2340"/>
            <w:gridCol w:w="234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Token/User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Long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www.link.ks/</w:t>
              </w:r>
            </w:hyperlink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abcPQR1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epoch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Expiry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epoch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Short link related data could grow 2.094KB * 300,000 =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628 MB</w:t>
      </w:r>
      <w:r w:rsidDel="00000000" w:rsidR="00000000" w:rsidRPr="00000000">
        <w:rPr>
          <w:b w:val="1"/>
          <w:color w:val="000000"/>
          <w:rtl w:val="0"/>
        </w:rPr>
        <w:t xml:space="preserve"> per month and nearly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7.5 GB </w:t>
      </w:r>
      <w:r w:rsidDel="00000000" w:rsidR="00000000" w:rsidRPr="00000000">
        <w:rPr>
          <w:b w:val="1"/>
          <w:color w:val="000000"/>
          <w:rtl w:val="0"/>
        </w:rPr>
        <w:t xml:space="preserve">per year basis.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Data Storage Observation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hd w:fill="ffffff" w:val="clear"/>
        <w:spacing w:after="0" w:afterAutospacing="0" w:before="22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We will be storing 300K of links per month.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short link redirection should be fast.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Our service is going to be read heavily(3 millions per month).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hd w:fill="ffffff" w:val="clear"/>
        <w:spacing w:after="400" w:before="0" w:beforeAutospacing="0" w:line="360" w:lineRule="auto"/>
        <w:ind w:left="1040" w:hanging="360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 only relation that is going to exist is which user created which URL and that too is going to be accessed very less.</w:t>
      </w:r>
    </w:p>
    <w:p w:rsidR="00000000" w:rsidDel="00000000" w:rsidP="00000000" w:rsidRDefault="00000000" w:rsidRPr="00000000" w14:paraId="00000065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We have two different choices of databases: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Relational Databases(MySQL) 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NoSQL Databases.</w:t>
      </w:r>
    </w:p>
    <w:p w:rsidR="00000000" w:rsidDel="00000000" w:rsidP="00000000" w:rsidRDefault="00000000" w:rsidRPr="00000000" w14:paraId="00000068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 general, Relational Databases are good if we have lots of complex queries involving joins, but they are slow. </w:t>
      </w:r>
    </w:p>
    <w:p w:rsidR="00000000" w:rsidDel="00000000" w:rsidP="00000000" w:rsidRDefault="00000000" w:rsidRPr="00000000" w14:paraId="00000069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NoSQL databases are pathetic at handling the relationship queries but they are faster.</w:t>
      </w:r>
    </w:p>
    <w:p w:rsidR="00000000" w:rsidDel="00000000" w:rsidP="00000000" w:rsidRDefault="00000000" w:rsidRPr="00000000" w14:paraId="0000006A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Now, we don’t really need lots of relationships among data, but we do need the fast read and write speed. Hence we will </w:t>
      </w:r>
      <w:r w:rsidDel="00000000" w:rsidR="00000000" w:rsidRPr="00000000">
        <w:rPr>
          <w:rFonts w:ascii="Verdana" w:cs="Verdana" w:eastAsia="Verdana" w:hAnsi="Verdana"/>
          <w:b w:val="1"/>
          <w:color w:val="525254"/>
          <w:sz w:val="23"/>
          <w:szCs w:val="23"/>
          <w:u w:val="single"/>
          <w:rtl w:val="0"/>
        </w:rPr>
        <w:t xml:space="preserve">choose NoSQL Database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 The key for each row can be the shorturl, because it is going to be globally unique.</w:t>
      </w:r>
    </w:p>
    <w:p w:rsidR="00000000" w:rsidDel="00000000" w:rsidP="00000000" w:rsidRDefault="00000000" w:rsidRPr="00000000" w14:paraId="0000006B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400" w:before="0" w:line="360" w:lineRule="auto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System Architecture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</w:rPr>
        <w:drawing>
          <wp:inline distB="114300" distT="114300" distL="114300" distR="114300">
            <wp:extent cx="6186488" cy="552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Technique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Create short URL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- Base 62 encode with mysql</w:t>
      </w:r>
    </w:p>
    <w:p w:rsidR="00000000" w:rsidDel="00000000" w:rsidP="00000000" w:rsidRDefault="00000000" w:rsidRPr="00000000" w14:paraId="0000007A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Base 62 provides nearly 3.5 trillion combinations,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u w:val="single"/>
          <w:rtl w:val="0"/>
        </w:rPr>
        <w:t xml:space="preserve">which result in rare collisions for our case.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Receive create url request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Load balancer redirect the request to relevant api server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Check long url exist in db for same user(token)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no, Generate random number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Apply base 62 encode and generate 7 digit alphanumeric value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Append with domain name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Before insert into db, run mysqlDB level check insert if absent short url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short url exists then repeat from step 4</w:t>
      </w:r>
    </w:p>
    <w:p w:rsidR="00000000" w:rsidDel="00000000" w:rsidP="00000000" w:rsidRDefault="00000000" w:rsidRPr="00000000" w14:paraId="00000083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Technique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Create short URL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- Use counter range from Zookeeper with noSQL DB and Redis</w:t>
      </w:r>
    </w:p>
    <w:p w:rsidR="00000000" w:rsidDel="00000000" w:rsidP="00000000" w:rsidRDefault="00000000" w:rsidRPr="00000000" w14:paraId="00000084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 order to scale our application, a distributed system fits better in the scenario.</w:t>
      </w:r>
    </w:p>
    <w:p w:rsidR="00000000" w:rsidDel="00000000" w:rsidP="00000000" w:rsidRDefault="00000000" w:rsidRPr="00000000" w14:paraId="00000085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Here we will be using a multi node zookeeper to manage the range of counters for each api server. It guarantees no collision. </w:t>
      </w:r>
    </w:p>
    <w:p w:rsidR="00000000" w:rsidDel="00000000" w:rsidP="00000000" w:rsidRDefault="00000000" w:rsidRPr="00000000" w14:paraId="00000086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Only drawback is , cassandra is eventually consistent but that can be resolved with proper consistency and replication factor.</w:t>
      </w:r>
    </w:p>
    <w:p w:rsidR="00000000" w:rsidDel="00000000" w:rsidP="00000000" w:rsidRDefault="00000000" w:rsidRPr="00000000" w14:paraId="00000087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We will use Redis as a cache with LRU policy.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As soon as a new server gets added, zookeeper will assign a range of counters to that server, which it will use to generate a number.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Meanwhile nginx will also communicate with zookeeper to add a new server in its list.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Nginx will be using RR or Least connection methods for load balancing between the servers.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For creating an url request, API will check Long url in redis which is a distributed cache for this system.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Let say url exists for the user/token, it will return the same old short url.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If it does not exist then it will generate a counter number and encode it with base 62 and create a short url.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hd w:fill="ffffff" w:val="clear"/>
        <w:spacing w:after="0" w:afterAutospacing="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This short url will be then inserted into cassandra/nosql with a respected user token where the short url will be key clustered by user token and rest other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information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hd w:fill="ffffff" w:val="clear"/>
        <w:spacing w:after="400" w:before="0" w:line="276" w:lineRule="auto"/>
        <w:ind w:left="720" w:hanging="360"/>
        <w:rPr>
          <w:rFonts w:ascii="Verdana" w:cs="Verdana" w:eastAsia="Verdana" w:hAnsi="Verdana"/>
          <w:color w:val="000000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As soon as the counter range is consumed by the server it will request a new range to the zookeeper.</w:t>
      </w:r>
    </w:p>
    <w:p w:rsidR="00000000" w:rsidDel="00000000" w:rsidP="00000000" w:rsidRDefault="00000000" w:rsidRPr="00000000" w14:paraId="00000090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Get long URL</w:t>
      </w:r>
    </w:p>
    <w:p w:rsidR="00000000" w:rsidDel="00000000" w:rsidP="00000000" w:rsidRDefault="00000000" w:rsidRPr="00000000" w14:paraId="00000091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Since Redis is maintaining the LRU policy and keeping trendy URL in its key value store, it will be a quick lookup into it.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Get request with corresponding short url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Pass it through load balancer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API will check in redis for short url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If not exist it will check in cassandra or mysql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Redirect to the URL</w:t>
      </w:r>
    </w:p>
    <w:p w:rsidR="00000000" w:rsidDel="00000000" w:rsidP="00000000" w:rsidRDefault="00000000" w:rsidRPr="00000000" w14:paraId="00000097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Update long URL</w:t>
      </w:r>
    </w:p>
    <w:p w:rsidR="00000000" w:rsidDel="00000000" w:rsidP="00000000" w:rsidRDefault="00000000" w:rsidRPr="00000000" w14:paraId="00000098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It will take a user token, short url, old long url and new long url as an input request.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User request will be forwarded via load balancer to api 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API will read from cassandra and search based on short url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Short url will update the data based on the old long url</w:t>
      </w:r>
    </w:p>
    <w:p w:rsidR="00000000" w:rsidDel="00000000" w:rsidP="00000000" w:rsidRDefault="00000000" w:rsidRPr="00000000" w14:paraId="0000009C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Delete URL</w:t>
      </w:r>
    </w:p>
    <w:p w:rsidR="00000000" w:rsidDel="00000000" w:rsidP="00000000" w:rsidRDefault="00000000" w:rsidRPr="00000000" w14:paraId="0000009D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It will take a short url and token as an input.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User request will be forwarded via load balancer to api 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API will delete relevant entry for a short url with matching token.</w:t>
      </w:r>
    </w:p>
    <w:p w:rsidR="00000000" w:rsidDel="00000000" w:rsidP="00000000" w:rsidRDefault="00000000" w:rsidRPr="00000000" w14:paraId="000000A0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Analytics with each Get Long URL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Request timestamp - epoch - 10 bytes</w:t>
      </w:r>
    </w:p>
    <w:p w:rsidR="00000000" w:rsidDel="00000000" w:rsidP="00000000" w:rsidRDefault="00000000" w:rsidRPr="00000000" w14:paraId="000000A2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Short url - 19 bytes</w:t>
      </w:r>
    </w:p>
    <w:p w:rsidR="00000000" w:rsidDel="00000000" w:rsidP="00000000" w:rsidRDefault="00000000" w:rsidRPr="00000000" w14:paraId="000000A3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User_details - generate hash code from all the information - 7 bytes</w:t>
      </w:r>
    </w:p>
    <w:p w:rsidR="00000000" w:rsidDel="00000000" w:rsidP="00000000" w:rsidRDefault="00000000" w:rsidRPr="00000000" w14:paraId="000000A4">
      <w:pPr>
        <w:shd w:fill="ffffff" w:val="clear"/>
        <w:spacing w:after="400" w:before="0" w:line="276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Token - 7 bytes</w:t>
      </w:r>
    </w:p>
    <w:p w:rsidR="00000000" w:rsidDel="00000000" w:rsidP="00000000" w:rsidRDefault="00000000" w:rsidRPr="00000000" w14:paraId="000000A5">
      <w:pPr>
        <w:shd w:fill="ffffff" w:val="clear"/>
        <w:spacing w:after="400" w:before="0" w:line="276" w:lineRule="auto"/>
        <w:rPr>
          <w:rFonts w:ascii="Verdana" w:cs="Verdana" w:eastAsia="Verdana" w:hAnsi="Verdana"/>
          <w:b w:val="1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The data would grow 130 MB per month. 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For each get long url request, nginx will send that event encapsulated with request timestamp, short url and requester’s information to kafka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hd w:fill="ffffff" w:val="clear"/>
        <w:spacing w:after="0" w:afterAutospacing="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From kafka that would be processed with kafka stream and it would retrieve user token from cassandra/user table.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spacing w:after="400" w:before="0" w:line="360" w:lineRule="auto"/>
        <w:ind w:left="72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Final outcome will be written to mysql</w:t>
      </w:r>
    </w:p>
    <w:p w:rsidR="00000000" w:rsidDel="00000000" w:rsidP="00000000" w:rsidRDefault="00000000" w:rsidRPr="00000000" w14:paraId="000000A9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u w:val="single"/>
          <w:rtl w:val="0"/>
        </w:rPr>
        <w:t xml:space="preserve">Generate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It will take a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user token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as an input and return aggregated values for each shortened URL.</w:t>
      </w:r>
    </w:p>
    <w:p w:rsidR="00000000" w:rsidDel="00000000" w:rsidP="00000000" w:rsidRDefault="00000000" w:rsidRPr="00000000" w14:paraId="000000AB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Tech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Scala/Python for API using either flask or akka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Docker container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K8 for docker management and scale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Nginx as load balancer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Zookeeper for dynamic load balance and range counter manager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Redis for cache and quick read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Cassandra for data store of user and short link creation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Mysql db for replacement of cassandra in case of low usage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hd w:fill="ffffff" w:val="clear"/>
        <w:spacing w:after="0" w:afterAutospacing="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Kafka for analytics events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hd w:fill="ffffff" w:val="clear"/>
        <w:spacing w:after="400" w:before="0" w:line="360" w:lineRule="auto"/>
        <w:ind w:left="1440" w:hanging="360"/>
        <w:rPr>
          <w:rFonts w:ascii="Verdana" w:cs="Verdana" w:eastAsia="Verdana" w:hAnsi="Verdan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mysql for event storage </w:t>
      </w:r>
    </w:p>
    <w:p w:rsidR="00000000" w:rsidDel="00000000" w:rsidP="00000000" w:rsidRDefault="00000000" w:rsidRPr="00000000" w14:paraId="000000B6">
      <w:pPr>
        <w:shd w:fill="ffffff" w:val="clear"/>
        <w:spacing w:after="400" w:before="0" w:line="36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Estimation and timeline</w:t>
      </w:r>
    </w:p>
    <w:p w:rsidR="00000000" w:rsidDel="00000000" w:rsidP="00000000" w:rsidRDefault="00000000" w:rsidRPr="00000000" w14:paraId="000000B7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With the team of 3 dev - 1 devops and 1 tester</w:t>
      </w:r>
    </w:p>
    <w:p w:rsidR="00000000" w:rsidDel="00000000" w:rsidP="00000000" w:rsidRDefault="00000000" w:rsidRPr="00000000" w14:paraId="000000B8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Infra setup and api development - 15 story points</w:t>
      </w:r>
    </w:p>
    <w:p w:rsidR="00000000" w:rsidDel="00000000" w:rsidP="00000000" w:rsidRDefault="00000000" w:rsidRPr="00000000" w14:paraId="000000B9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Integration testing - 4 story points</w:t>
      </w:r>
    </w:p>
    <w:p w:rsidR="00000000" w:rsidDel="00000000" w:rsidP="00000000" w:rsidRDefault="00000000" w:rsidRPr="00000000" w14:paraId="000000BA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Stag testing - 4 story points</w:t>
      </w:r>
    </w:p>
    <w:p w:rsidR="00000000" w:rsidDel="00000000" w:rsidP="00000000" w:rsidRDefault="00000000" w:rsidRPr="00000000" w14:paraId="000000BB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Final deployment and documentation - 3 story points</w:t>
      </w:r>
    </w:p>
    <w:p w:rsidR="00000000" w:rsidDel="00000000" w:rsidP="00000000" w:rsidRDefault="00000000" w:rsidRPr="00000000" w14:paraId="000000BC">
      <w:pPr>
        <w:shd w:fill="ffffff" w:val="clear"/>
        <w:spacing w:after="400" w:before="0" w:line="36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Verdana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://www.link.ks/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