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SLID-CH Project Report</w:t>
      </w:r>
    </w:p>
    <w:p>
      <w:pPr>
        <w:spacing w:after="300"/>
      </w:pPr>
      <w:r>
        <w:rPr>
          <w:b/>
          <w:bCs/>
          <w:color w:val="444444"/>
          <w:sz w:val="24"/>
          <w:szCs w:val="24"/>
        </w:rPr>
        <w:t xml:space="preserve">Slip Detection in a Compliant Robotic Hand Using Fingertip IMU Data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1. Project Objective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Detect slip / no-slip conditions of a two-finger compliant robotic hand manipulating objects, using fingertip IMU sensor data (3-axis acceleration + 3-axis gyroscope per finger) and classical machine learning.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2. Pipeline Overview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SLID-CH RAW DATASET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1. DATA UNDERSTANDING   -- data_understanding.py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2. DATA CLEANING        -- data_cleaning.py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3. DATA PREPARATION     -- prepare_dataset.py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649,928 ML-ready windows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4. EDA + PREPROCESSING  -- eda_preprocessing.py   * CURRENT STAGE *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 v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5. CLASSICAL ML         -- NEXT STEP (ml_models.py)</w:t>
      </w:r>
    </w:p>
    <w:p>
      <w:pPr>
        <w:spacing w:after="120"/>
      </w:pPr>
      <w:r>
        <w:rPr>
          <w:i/>
          <w:iCs/>
          <w:color w:val="000000"/>
          <w:sz w:val="20"/>
          <w:szCs w:val="20"/>
        </w:rPr>
        <w:t xml:space="preserve">The raw dataset (IMUSlip/) is treated as read-only and has not been modified at any stage.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3. Stage-by-Stage Summary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3.1  data_understanding.py -- Initial Inspection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Purpose: answer "what exactly is inside the raw dataset?" before any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Inspected 195 IMU trial files (IMU_data.pkl).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Each file contains a Left IMU and Right IMU signal, each with 6 channels: ax, ay, az, gx, gy, gz -&gt; 12 raw sensor channels per trial.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Confirmed data types, sample counts, and value ranges for the first trial.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Exploratory only -- no ML processing performed here.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3.2  data_cleaning.py -- Structural &amp; Numerical Validity Check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Purpose: verify every raw trial file is loadable and well-formed before feature extraction.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File loading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.pkl opens via pickle.load()</w:t>
            </w:r>
          </w:p>
        </w:tc>
      </w:tr>
      <w:tr>
        <w:tc>
          <w:tcPr>
            <w:tcW w:type="dxa" w:w="3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Top-level structure</w:t>
            </w:r>
          </w:p>
        </w:tc>
        <w:tc>
          <w:tcPr>
            <w:tcW w:type="dxa" w:w="6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Object is a dictionary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IMU existence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Both Left IMU Signal and Right IMU Signal present</w:t>
            </w:r>
          </w:p>
        </w:tc>
      </w:tr>
      <w:tr>
        <w:tc>
          <w:tcPr>
            <w:tcW w:type="dxa" w:w="3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Channel existence</w:t>
            </w:r>
          </w:p>
        </w:tc>
        <w:tc>
          <w:tcPr>
            <w:tcW w:type="dxa" w:w="6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6 channels present per IMU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Empty channels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channel has zero samples</w:t>
            </w:r>
          </w:p>
        </w:tc>
      </w:tr>
      <w:tr>
        <w:tc>
          <w:tcPr>
            <w:tcW w:type="dxa" w:w="3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NaN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Infinite values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+inf / -inf</w:t>
            </w:r>
          </w:p>
        </w:tc>
      </w:tr>
      <w:tr>
        <w:tc>
          <w:tcPr>
            <w:tcW w:type="dxa" w:w="3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Equal channel lengths</w:t>
            </w:r>
          </w:p>
        </w:tc>
        <w:tc>
          <w:tcPr>
            <w:tcW w:type="dxa" w:w="6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12 channels have matching sample counts</w:t>
            </w:r>
          </w:p>
        </w:tc>
      </w:tr>
    </w:tbl>
    <w:p>
      <w:pPr>
        <w:spacing w:after="120"/>
      </w:pPr>
      <w:r>
        <w:rPr>
          <w:color w:val="000000"/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Result: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Total trials  : 195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Valid trials  : 195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Invalid trials: 0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No raw trial required deletion or repair -- clean result for the report.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3.3  prepare_dataset.py -- Raw Time-Series to ML Feature Table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Purpose: convert variable-length raw time-series into a fixed-width tabular dataset suitable for classical ML.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Windowing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WINDOW_SIZE = 30 consecutive samples per window, overlapping by 1 sample -- this is what produces the large number of observations.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Slip labeling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Contact-point velocity magnitude computed as v = sqrt(vx^2 + vy^2 + vz^2) from available contact points (LP, LD1, LD2, RP, RD1, RD2).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SLIP_THRESHOLD = 0.06 m/s -&gt; sample is a "slip sample" if contact speed exceeds this.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Per window: slip_fraction = mean(valid_labels); window labeled slip = 1 if slip_fraction &gt;= 0.5, else slip = 0.</w:t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Important: </w:t>
      </w:r>
      <w:r>
        <w:rPr>
          <w:color w:val="000000"/>
          <w:sz w:val="22"/>
          <w:szCs w:val="22"/>
        </w:rPr>
        <w:t xml:space="preserve">max_contact_speed and slip_fraction are kept for analysis/labeling only -- they must not be used as ML input features (target leakage).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Feature extraction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Per IMU channel (12 total), computed: Mean, Std, Min, Max, Range, RMS -&gt; 12 x 6 = 72 IMU features.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Row composition (80 columns total)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5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IMU statistical features</w:t>
            </w:r>
          </w:p>
        </w:tc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5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 features</w:t>
            </w:r>
          </w:p>
        </w:tc>
        <w:tc>
          <w:tcPr>
            <w:tcW w:type="dxa" w:w="55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time_start, time_end, window_duration (3)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Analysis/label-derived</w:t>
            </w:r>
          </w:p>
        </w:tc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max_contact_speed, slip_fraction (2)</w:t>
            </w:r>
          </w:p>
        </w:tc>
      </w:tr>
      <w:tr>
        <w:tc>
          <w:tcPr>
            <w:tcW w:type="dxa" w:w="35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55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object, trial (2)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slip (1)</w:t>
            </w:r>
          </w:p>
        </w:tc>
      </w:tr>
    </w:tbl>
    <w:p>
      <w:pPr>
        <w:spacing w:after="120"/>
      </w:pPr>
      <w:r>
        <w:rPr>
          <w:color w:val="000000"/>
          <w:sz w:val="22"/>
          <w:szCs w:val="22"/>
        </w:rPr>
        <w:t xml:space="preserve"> 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Output: data_processed/slid_ch_features.csv, slid_ch_features.pkl</w:t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Result: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Trials found       : 195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Trials processed   : 195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Trials failed      : 0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Total windows      : 649,928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Total columns      : 80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Class distribution: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No Slip : 354,206  (~54.5%)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Slip    : 295,722  (~45.5%)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Objects: Pringles Can, Soup Can, Pudding Box, Plastic Cup, Rubix Cube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3.4  eda_preprocessing.py -- Cleaning, Statistics &amp; EDA  (current stage)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The largest script; covers most of the Data Mining / Data Science coursework requirements in one pipeline: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Prepared dataset -&gt; Data understanding -&gt; Missing-value analysis -&gt;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Missing-value handling -&gt; Invalid-value checking -&gt; Duplicate analysis -&gt;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Data reduction -&gt; Statistical analysis -&gt; Outlier analysis -&gt;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Normalization -&gt; Standardization -&gt; Discretization -&gt; Visualization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Missing-value analysis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Total missing values across the prepared dataset = 0 -&gt; no imputation was needed. (Imputation logic is still implemented in the script so the pipeline can handle missing data on other dataset versions.)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Invalid-value analysis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Checked all numeric columns for NaN / infinite values -&gt; 0 invalid values found.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Duplicate analysis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Rows before = 649,928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Duplicates  = 0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Rows after  = 649,928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No exact duplicate rows removed. Cleaned dataset saved as data_processed/cleaned_dataset.csv.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Descriptive statistics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count, mean, std, min, 25%, 50%, 75%, max computed for all feature columns -&gt; reports/descriptive_statistics.csv.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Central tendency &amp; dispersion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Mean, Median, Mode, MAD, Q1, Q3, Quartile Deviation, Variance, Std Dev, Skewness, Kurtosis -&gt; reports/central_tendency.csv.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Outlier analysis (IQR method)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IQR = Q3 - Q1; bounds = Q1 - 1.5*IQR and Q3 + 1.5*IQR.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Outliers identified but not automatically removed -- a large IMU reading may represent genuine slip motion rather than an error. Treated as an analysis result only.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Min-Max normalization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x' = (x - x_min) / (x_max - x_min) -&gt; confirmed range [0, 1]. Saved to data_processed/normalized_dataset.csv.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Z-score standardization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z = (x - mean) / std -&gt; confirmed mean is approx 0, std is approx 1. Stats saved to reports/transformation_statistics.csv.</w:t>
      </w:r>
    </w:p>
    <w:p>
      <w:pPr>
        <w:spacing w:after="120"/>
      </w:pPr>
      <w:r>
        <w:rPr>
          <w:i/>
          <w:iCs/>
          <w:color w:val="000000"/>
          <w:sz w:val="20"/>
          <w:szCs w:val="20"/>
        </w:rPr>
        <w:t xml:space="preserve">Note: these transforms were computed globally for EDA/coursework demonstration. For actual ML training, the scaler will be fit on training trials only.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Discretization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Contact speed -&gt; Low / Medium / High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Slip fraction -&gt; Very Low / Low / High / Very High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Saved to data_processed/discretized_dataset.csv.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These discretized variables are for analysis/coursework only -- not ML input (label-derived).</w:t>
      </w:r>
    </w:p>
    <w:p>
      <w:pPr>
        <w:pStyle w:val="Heading3"/>
        <w:spacing w:after="90" w:before="180"/>
      </w:pPr>
      <w:r>
        <w:rPr>
          <w:b/>
          <w:bCs/>
          <w:color w:val="000000"/>
          <w:sz w:val="22"/>
          <w:szCs w:val="22"/>
        </w:rPr>
        <w:t xml:space="preserve">Visualizations produced (8 figures)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5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Dataset Dashboard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Slip/No-slip bar chart, class proportion pie, IMU feature histogram, slip vs no-slip box plot</w:t>
            </w:r>
          </w:p>
        </w:tc>
      </w:tr>
      <w:tr>
        <w:tc>
          <w:tcPr>
            <w:tcW w:type="dxa" w:w="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Central Tendency</w:t>
            </w:r>
          </w:p>
        </w:tc>
        <w:tc>
          <w:tcPr>
            <w:tcW w:type="dxa" w:w="58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2x2 histograms with mean/median marked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Histograms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Distributions of selected IMU features</w:t>
            </w:r>
          </w:p>
        </w:tc>
      </w:tr>
      <w:tr>
        <w:tc>
          <w:tcPr>
            <w:tcW w:type="dxa" w:w="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Frequency Polygon</w:t>
            </w:r>
          </w:p>
        </w:tc>
        <w:tc>
          <w:tcPr>
            <w:tcW w:type="dxa" w:w="58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Slip vs No-Slip distribution comparison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Box Plots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No-Slip vs Slip spread across multiple IMU features</w:t>
            </w:r>
          </w:p>
        </w:tc>
      </w:tr>
      <w:tr>
        <w:tc>
          <w:tcPr>
            <w:tcW w:type="dxa" w:w="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Scatter Plots</w:t>
            </w:r>
          </w:p>
        </w:tc>
        <w:tc>
          <w:tcPr>
            <w:tcW w:type="dxa" w:w="58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Left ax vs left gx variability; contact speed vs IMU variability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Relationships/redundancy among numerical variables</w:t>
            </w:r>
          </w:p>
        </w:tc>
      </w:tr>
      <w:tr>
        <w:tc>
          <w:tcPr>
            <w:tcW w:type="dxa" w:w="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Transformation Comparison</w:t>
            </w:r>
          </w:p>
        </w:tc>
        <w:tc>
          <w:tcPr>
            <w:tcW w:type="dxa" w:w="58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Original -&gt; Min-Max -&gt; Z-score, side by side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4. Progress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20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Dataset understanding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Raw-data structural checking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Missing-value detection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Invalid-value checking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Duplicate checking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Raw time-series processing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Slip-label generation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Sliding-window creation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Statistical feature extraction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Descriptive statistics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Central tendency analysis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Dispersion analysis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Skewness &amp; kurtosis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IQR outlier analysis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Min-Max normalization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Z-score standardization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Discretization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EDA visualizations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Processed datasets saved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Reports saved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5. Current Project Structure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SLID-CH/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|-- IMUSlip/                       (ORIGINAL DATASET, read-only)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|-- src/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data_understanding.py      Understand raw data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data_cleaning.py           Check raw data quality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prepare_dataset.py         Raw -&gt; ML feature dataset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`-- eda_preprocessing.py       Cleaning + statistics + EDA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|-- data_processed/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slid_ch_features.csv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slid_ch_features.pkl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cleaned_dataset.csv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normalized_dataset.csv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`-- discretized_dataset.csv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|-- figures/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|-- 01_dataset_dashboard.png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|-- 02_central_tendency.png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|-- 03_histograms.png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|-- 04_frequency_polygon.png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|-- 05_boxplots.png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|-- 06_scatter.png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|-- 07_correlation.png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`-- 08_transformation_comparison.png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|-- reports/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missing_values.csv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invalid_values.csv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duplicate_analysis.csv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descriptive_statistics.csv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central_tendency.csv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|-- outlier_analysis.csv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   `-- transformation_statistics.csv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|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`-- .gitignore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6. Next Stage -- Classical ML</w:t>
      </w:r>
    </w:p>
    <w:p>
      <w:pPr>
        <w:pBdr>
          <w:top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649,928 windows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Select ML features -&gt; 72 IMU statistical features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|              (excluding time_start, time_end, window_duration,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|               max_contact_speed, slip_fraction, object, trial, slip)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Group by trial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Trial-level Train / Validation / Test split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Scale using TRAIN split only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v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Classical ML models: Logistic Regression, k-NN, Decision Tree, Random Forest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|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   v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Evaluation</w:t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Correction noted for the next stage: </w:t>
      </w:r>
      <w:r>
        <w:rPr>
          <w:color w:val="000000"/>
          <w:sz w:val="22"/>
          <w:szCs w:val="22"/>
        </w:rPr>
        <w:t xml:space="preserve">eda_preprocessing.py currently reports 75 "ML candidate" features, but this set still includes time_start, time_end, and window_duration. The actual model should use only the 72 IMU statistical features, excluding all time fields, max_contact_speed, slip_fraction, object, trial, and slip -- this avoids target leakage.</w:t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Next script to build: </w:t>
      </w:r>
      <w:r>
        <w:rPr>
          <w:color w:val="000000"/>
          <w:sz w:val="22"/>
          <w:szCs w:val="22"/>
        </w:rPr>
        <w:t xml:space="preserve">ml_models.py, starting with the trial-level train/validation/test split -- not model training directly.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2026-09-16T02:02:08.355Z</dcterms:created>
  <dcterms:modified xsi:type="dcterms:W3CDTF">2026-09-16T02:02:08.364Z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