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43A24CB" w14:textId="77777777" w:rsidR="002E79D7" w:rsidRDefault="002E79D7" w:rsidP="002E79D7">
      <w:pPr>
        <w:numPr>
          <w:ilvl w:val="0"/>
          <w:numId w:val="1"/>
        </w:numPr>
        <w:spacing w:before="240"/>
        <w:rPr>
          <w:strike/>
        </w:rPr>
      </w:pPr>
      <w:r w:rsidRPr="002E79D7">
        <w:rPr>
          <w:strike/>
        </w:rPr>
        <w:t xml:space="preserve">Provide the full source code for your implementation, including a test case </w:t>
      </w:r>
    </w:p>
    <w:p w14:paraId="37914BC2" w14:textId="77777777" w:rsidR="002E79D7" w:rsidRPr="002E79D7" w:rsidRDefault="002E79D7" w:rsidP="002E79D7">
      <w:pPr>
        <w:spacing w:before="240"/>
        <w:ind w:left="720"/>
        <w:rPr>
          <w:strike/>
        </w:rPr>
      </w:pPr>
    </w:p>
    <w:p w14:paraId="45A2449B" w14:textId="77777777" w:rsidR="002E79D7" w:rsidRPr="003D578A" w:rsidRDefault="002E79D7" w:rsidP="002E79D7">
      <w:pPr>
        <w:numPr>
          <w:ilvl w:val="0"/>
          <w:numId w:val="1"/>
        </w:numPr>
        <w:rPr>
          <w:highlight w:val="yellow"/>
        </w:rPr>
      </w:pPr>
      <w:r w:rsidRPr="003D578A">
        <w:rPr>
          <w:highlight w:val="yellow"/>
        </w:rPr>
        <w:t>Include a short explanation of your design choices and how your system can be easily extended to support new drone types or manufacturers.</w:t>
      </w:r>
    </w:p>
    <w:p w14:paraId="0AA98CCD" w14:textId="77777777" w:rsidR="002E79D7" w:rsidRDefault="002E79D7" w:rsidP="002E79D7"/>
    <w:p w14:paraId="2BB4D9DA" w14:textId="3994CB17" w:rsidR="003D578A" w:rsidRPr="003D578A" w:rsidRDefault="002E79D7" w:rsidP="003D578A">
      <w:pPr>
        <w:ind w:left="360"/>
      </w:pPr>
      <w:r w:rsidRPr="003D578A">
        <w:t xml:space="preserve">I made an abstract factory pattern by utilizing an interface for the drones. The drone contains </w:t>
      </w:r>
      <w:r w:rsidR="003D578A">
        <w:t>nonconcrete features that is implemented such as the different type of special features. This way, if a drone were to be built differently with different functionality, it could</w:t>
      </w:r>
    </w:p>
    <w:p w14:paraId="0802F99D" w14:textId="77777777" w:rsidR="002E79D7" w:rsidRPr="003D578A" w:rsidRDefault="002E79D7" w:rsidP="002E79D7">
      <w:pPr>
        <w:ind w:left="360"/>
      </w:pPr>
    </w:p>
    <w:p w14:paraId="3EB2DDC8" w14:textId="1C3FFC23" w:rsidR="003D578A" w:rsidRDefault="002E79D7" w:rsidP="003D578A">
      <w:pPr>
        <w:ind w:left="360"/>
      </w:pPr>
      <w:r w:rsidRPr="003D578A">
        <w:t xml:space="preserve">Then there is an interface for the manufacturer. This factory pattern </w:t>
      </w:r>
      <w:r w:rsidR="003D578A">
        <w:t xml:space="preserve">is used in two ways. One, is the manufacturers A and B implements the manufacturer class to be able to create drones. And second, the sub drones extends the drones to have the properties that defines a drone. </w:t>
      </w:r>
    </w:p>
    <w:p w14:paraId="56F93856" w14:textId="338E09E0" w:rsidR="002E79D7" w:rsidRPr="003D578A" w:rsidRDefault="003D578A" w:rsidP="002E79D7">
      <w:r>
        <w:tab/>
      </w:r>
    </w:p>
    <w:p w14:paraId="2A601A50" w14:textId="4F6D9303" w:rsidR="002E79D7" w:rsidRDefault="002E79D7" w:rsidP="002E79D7">
      <w:pPr>
        <w:ind w:left="360"/>
      </w:pPr>
      <w:r w:rsidRPr="003D578A">
        <w:t>My system can create new drones by creating a new drone type then create it in a manufacturer choice. This is simple because any new drone implement the drone interface that contains the material to build a drone. Additionally, the special feature allow the manufacturer to customize the drone as needed.</w:t>
      </w:r>
      <w:r>
        <w:t xml:space="preserve"> </w:t>
      </w:r>
    </w:p>
    <w:p w14:paraId="41017EB4" w14:textId="77777777" w:rsidR="002E79D7" w:rsidRDefault="002E79D7" w:rsidP="002E79D7">
      <w:pPr>
        <w:ind w:left="360"/>
      </w:pPr>
    </w:p>
    <w:p w14:paraId="4596B5A8" w14:textId="77777777" w:rsidR="002E79D7" w:rsidRDefault="002E79D7" w:rsidP="002E79D7"/>
    <w:p w14:paraId="7D2EC55F" w14:textId="77777777" w:rsidR="002E79D7" w:rsidRPr="003D578A" w:rsidRDefault="002E79D7" w:rsidP="002E79D7">
      <w:pPr>
        <w:numPr>
          <w:ilvl w:val="0"/>
          <w:numId w:val="1"/>
        </w:numPr>
        <w:spacing w:after="240"/>
        <w:rPr>
          <w:highlight w:val="yellow"/>
        </w:rPr>
      </w:pPr>
      <w:r w:rsidRPr="003D578A">
        <w:rPr>
          <w:highlight w:val="yellow"/>
        </w:rPr>
        <w:t xml:space="preserve">If I want to extend the program by adding </w:t>
      </w:r>
      <w:proofErr w:type="spellStart"/>
      <w:r w:rsidRPr="003D578A">
        <w:rPr>
          <w:b/>
          <w:highlight w:val="yellow"/>
        </w:rPr>
        <w:t>RescueDrones</w:t>
      </w:r>
      <w:proofErr w:type="spellEnd"/>
      <w:r w:rsidRPr="003D578A">
        <w:rPr>
          <w:highlight w:val="yellow"/>
        </w:rPr>
        <w:t xml:space="preserve"> and </w:t>
      </w:r>
      <w:proofErr w:type="spellStart"/>
      <w:r w:rsidRPr="003D578A">
        <w:rPr>
          <w:b/>
          <w:highlight w:val="yellow"/>
        </w:rPr>
        <w:t>ManufacturerC</w:t>
      </w:r>
      <w:proofErr w:type="spellEnd"/>
      <w:r w:rsidRPr="003D578A">
        <w:rPr>
          <w:highlight w:val="yellow"/>
        </w:rPr>
        <w:t xml:space="preserve"> as new elements, how would they be integrated into your codebase? What design features make the codebase easier to extend?</w:t>
      </w:r>
    </w:p>
    <w:p w14:paraId="0B661D1D" w14:textId="6E717A18" w:rsidR="003D578A" w:rsidRDefault="002E79D7" w:rsidP="002E79D7">
      <w:pPr>
        <w:ind w:left="360"/>
      </w:pPr>
      <w:r w:rsidRPr="003D578A">
        <w:t xml:space="preserve">I would create a new manufacturer (manufacturer c) and implement the manufacturer interface allowing C to be able to create </w:t>
      </w:r>
      <w:r w:rsidR="00053840" w:rsidRPr="003D578A">
        <w:t>drones.</w:t>
      </w:r>
      <w:r w:rsidR="00053840">
        <w:t xml:space="preserve"> This</w:t>
      </w:r>
      <w:r w:rsidR="003D578A">
        <w:t xml:space="preserve"> would follow the factory pattern.</w:t>
      </w:r>
    </w:p>
    <w:p w14:paraId="70157759" w14:textId="77777777" w:rsidR="003D578A" w:rsidRDefault="003D578A" w:rsidP="002E79D7">
      <w:pPr>
        <w:ind w:left="360"/>
      </w:pPr>
    </w:p>
    <w:p w14:paraId="2DE3665E" w14:textId="67778AD2" w:rsidR="00517B44" w:rsidRPr="003D578A" w:rsidRDefault="002E79D7" w:rsidP="002E79D7">
      <w:pPr>
        <w:ind w:left="360"/>
      </w:pPr>
      <w:r w:rsidRPr="003D578A">
        <w:t xml:space="preserve"> Then I would create a rescue drone class that implement Drones to inherit drone features then change the special feature to “put out fire” or whatever rescue drones does. </w:t>
      </w:r>
    </w:p>
    <w:p w14:paraId="3B215681" w14:textId="77777777" w:rsidR="003D578A" w:rsidRPr="003D578A" w:rsidRDefault="003D578A" w:rsidP="002E79D7">
      <w:pPr>
        <w:ind w:left="360"/>
      </w:pPr>
    </w:p>
    <w:p w14:paraId="617DB300" w14:textId="5E884034" w:rsidR="002E79D7" w:rsidRDefault="002E79D7" w:rsidP="002E79D7">
      <w:pPr>
        <w:ind w:left="360"/>
      </w:pPr>
      <w:r w:rsidRPr="003D578A">
        <w:t xml:space="preserve">The design feature </w:t>
      </w:r>
      <w:r w:rsidR="003F3192" w:rsidRPr="003D578A">
        <w:t>that makes things easier to implement is the abstract factory pattern because it has the building material to make the desired drones without being locked in specific drone blueprints.</w:t>
      </w:r>
      <w:r>
        <w:t xml:space="preserve"> </w:t>
      </w:r>
    </w:p>
    <w:sectPr w:rsidR="002E79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E7939F2"/>
    <w:multiLevelType w:val="multilevel"/>
    <w:tmpl w:val="663464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8858761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B44"/>
    <w:rsid w:val="00053840"/>
    <w:rsid w:val="001E4C3A"/>
    <w:rsid w:val="002E79D7"/>
    <w:rsid w:val="00345036"/>
    <w:rsid w:val="003D578A"/>
    <w:rsid w:val="003F3192"/>
    <w:rsid w:val="00517B44"/>
    <w:rsid w:val="00F41F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22AC31"/>
  <w15:chartTrackingRefBased/>
  <w15:docId w15:val="{B15FD45D-3E88-4923-806A-EEA2F393A4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79D7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17B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7B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7B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7B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7B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7B4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7B4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7B4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7B4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7B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7B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7B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7B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7B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7B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7B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7B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7B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7B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7B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7B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7B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7B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7B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7B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7B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7B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7B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7B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</Pages>
  <Words>273</Words>
  <Characters>1557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Thien Ong</dc:creator>
  <cp:keywords/>
  <dc:description/>
  <cp:lastModifiedBy>Thien Ong</cp:lastModifiedBy>
  <cp:revision>5</cp:revision>
  <dcterms:created xsi:type="dcterms:W3CDTF">2024-10-03T21:13:00Z</dcterms:created>
  <dcterms:modified xsi:type="dcterms:W3CDTF">2024-10-05T20:21:00Z</dcterms:modified>
</cp:coreProperties>
</file>