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Georgia" w:cs="Georgia" w:eastAsia="Georgia" w:hAnsi="Georgia"/>
          <w:b/>
          <w:bCs/>
          <w:color w:val="2C1810"/>
          <w:sz w:val="40"/>
          <w:szCs w:val="40"/>
        </w:rPr>
        <w:t xml:space="preserve">The Dragon</w:t>
      </w:r>
    </w:p>
    <w:p>
      <w:pPr>
        <w:spacing w:before="80" w:after="120"/>
        <w:jc w:val="center"/>
      </w:pPr>
      <w:r>
        <w:rPr>
          <w:rFonts w:ascii="Georgia" w:cs="Georgia" w:eastAsia="Georgia" w:hAnsi="Georgia"/>
          <w:i/>
          <w:iCs/>
          <w:color w:val="8B7355"/>
          <w:sz w:val="24"/>
          <w:szCs w:val="24"/>
        </w:rPr>
        <w:t xml:space="preserve">The Battle You Cannot Win by Fighting</w:t>
      </w:r>
    </w:p>
    <w:p>
      <w:pPr>
        <w:spacing w:before="0" w:after="480"/>
        <w:jc w:val="center"/>
      </w:pPr>
      <w:r>
        <w:rPr>
          <w:rFonts w:ascii="Georgia" w:cs="Georgia" w:eastAsia="Georgia" w:hAnsi="Georgia"/>
          <w:i/>
          <w:iCs/>
          <w:color w:val="8B7355"/>
          <w:sz w:val="20"/>
          <w:szCs w:val="20"/>
        </w:rPr>
        <w:t xml:space="preserve">AwakenArts.com — Library Essay</w:t>
      </w:r>
    </w:p>
    <w:p>
      <w:pPr>
        <w:pBdr>
          <w:bottom w:val="single" w:color="C8A96E" w:sz="4" w:space="1"/>
        </w:pBdr>
        <w:spacing w:before="240" w:after="240"/>
      </w:pPr>
      <w:r>
        <w:t xml:space="preserve"/>
      </w:r>
    </w:p>
    <w:p>
      <w:pPr>
        <w:spacing w:before="160" w:after="160" w:line="320" w:lineRule="auto"/>
      </w:pPr>
      <w:r>
        <w:rPr>
          <w:rFonts w:ascii="Georgia" w:cs="Georgia" w:eastAsia="Georgia" w:hAnsi="Georgia"/>
          <w:color w:val="2C2C2C"/>
          <w:sz w:val="22"/>
          <w:szCs w:val="22"/>
        </w:rPr>
        <w:t xml:space="preserve">Across myth and legend, the dragon appears as a creature of immense power.</w:t>
      </w:r>
    </w:p>
    <w:p>
      <w:pPr>
        <w:spacing w:before="160" w:after="160" w:line="320" w:lineRule="auto"/>
      </w:pPr>
      <w:r>
        <w:rPr>
          <w:rFonts w:ascii="Georgia" w:cs="Georgia" w:eastAsia="Georgia" w:hAnsi="Georgia"/>
          <w:color w:val="2C2C2C"/>
          <w:sz w:val="22"/>
          <w:szCs w:val="22"/>
        </w:rPr>
        <w:t xml:space="preserve">It guards treasure, breathes fire, and confronts the hero at the threshold of transformation. In many traditions it is the final obstacle — the formidable presence that stands between the traveler and what lies beyond. Yet the dragon is rarely only what it first appears to be.</w:t>
      </w:r>
    </w:p>
    <w:p>
      <w:pPr>
        <w:spacing w:before="160" w:after="160" w:line="320" w:lineRule="auto"/>
      </w:pPr>
      <w:r>
        <w:rPr>
          <w:rFonts w:ascii="Georgia" w:cs="Georgia" w:eastAsia="Georgia" w:hAnsi="Georgia"/>
          <w:color w:val="2C2C2C"/>
          <w:sz w:val="22"/>
          <w:szCs w:val="22"/>
        </w:rPr>
        <w:t xml:space="preserve">In symbolic language, the dragon often represents something other than an external enemy. It embodies forces within the psyche itself — forces that cannot be defeated through ordinary struggle, and that grow more dangerous the more fiercely they are opposed.</w:t>
      </w:r>
    </w:p>
    <w:p>
      <w:pPr>
        <w:spacing w:before="80" w:after="80"/>
      </w:pPr>
      <w:r>
        <w:t xml:space="preserve"/>
      </w:r>
    </w:p>
    <w:p>
      <w:pPr>
        <w:spacing w:before="220" w:after="220"/>
        <w:jc w:val="center"/>
      </w:pPr>
      <w:r>
        <w:rPr>
          <w:rFonts w:ascii="Georgia" w:cs="Georgia" w:eastAsia="Georgia" w:hAnsi="Georgia"/>
          <w:i/>
          <w:iCs/>
          <w:color w:val="4A3728"/>
          <w:sz w:val="24"/>
          <w:szCs w:val="24"/>
        </w:rPr>
        <w:t xml:space="preserve">The dragon cannot be conquered from the outside. It can only be met from within.</w:t>
      </w:r>
    </w:p>
    <w:p>
      <w:pPr>
        <w:spacing w:before="80" w:after="80"/>
      </w:pPr>
      <w:r>
        <w:t xml:space="preserve"/>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The Shadow Encounter</w:t>
      </w:r>
    </w:p>
    <w:p>
      <w:pPr>
        <w:spacing w:before="160" w:after="160" w:line="320" w:lineRule="auto"/>
      </w:pPr>
      <w:r>
        <w:rPr>
          <w:rFonts w:ascii="Georgia" w:cs="Georgia" w:eastAsia="Georgia" w:hAnsi="Georgia"/>
          <w:color w:val="2C2C2C"/>
          <w:sz w:val="22"/>
          <w:szCs w:val="22"/>
        </w:rPr>
        <w:t xml:space="preserve">Carl Jung described the shadow as the hidden portion of the personality — the qualities, impulses, and energies we reject, deny, or refuse to acknowledge as our own.</w:t>
      </w:r>
    </w:p>
    <w:p>
      <w:pPr>
        <w:spacing w:before="160" w:after="160" w:line="320" w:lineRule="auto"/>
      </w:pPr>
      <w:r>
        <w:rPr>
          <w:rFonts w:ascii="Georgia" w:cs="Georgia" w:eastAsia="Georgia" w:hAnsi="Georgia"/>
          <w:color w:val="2C2C2C"/>
          <w:sz w:val="22"/>
          <w:szCs w:val="22"/>
        </w:rPr>
        <w:t xml:space="preserve">These may include traits we consider unacceptable: anger, envy, fear, grief, or desires that do not fit the image we hold of ourselves. They may also include genuine strengths that were suppressed early in life — qualities that were met with disapproval and therefore pushed beneath the surface of conscious awareness.</w:t>
      </w:r>
    </w:p>
    <w:p>
      <w:pPr>
        <w:spacing w:before="160" w:after="160" w:line="320" w:lineRule="auto"/>
      </w:pPr>
      <w:r>
        <w:rPr>
          <w:rFonts w:ascii="Georgia" w:cs="Georgia" w:eastAsia="Georgia" w:hAnsi="Georgia"/>
          <w:color w:val="2C2C2C"/>
          <w:sz w:val="22"/>
          <w:szCs w:val="22"/>
        </w:rPr>
        <w:t xml:space="preserve">Whatever their nature, the elements of the shadow do not disappear simply because they have been set aside. They accumulate in the depths of the psyche, gathering force in the dark. And eventually, they find a way to make themselves known.</w:t>
      </w:r>
    </w:p>
    <w:p>
      <w:pPr>
        <w:spacing w:before="160" w:after="160" w:line="320" w:lineRule="auto"/>
      </w:pPr>
      <w:r>
        <w:rPr>
          <w:rFonts w:ascii="Georgia" w:cs="Georgia" w:eastAsia="Georgia" w:hAnsi="Georgia"/>
          <w:color w:val="2C2C2C"/>
          <w:sz w:val="22"/>
          <w:szCs w:val="22"/>
        </w:rPr>
        <w:t xml:space="preserve">The dragon is one image for this process. It represents the energy that has been pushed into darkness yet remains fully alive — vast, volatile, and waiting at the threshold where the conscious mind can no longer avoid it.</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Why Fighting Fails</w:t>
      </w:r>
    </w:p>
    <w:p>
      <w:pPr>
        <w:spacing w:before="160" w:after="160" w:line="320" w:lineRule="auto"/>
      </w:pPr>
      <w:r>
        <w:rPr>
          <w:rFonts w:ascii="Georgia" w:cs="Georgia" w:eastAsia="Georgia" w:hAnsi="Georgia"/>
          <w:color w:val="2C2C2C"/>
          <w:sz w:val="22"/>
          <w:szCs w:val="22"/>
        </w:rPr>
        <w:t xml:space="preserve">The instinct, when confronted with something threatening, is to resist it.</w:t>
      </w:r>
    </w:p>
    <w:p>
      <w:pPr>
        <w:spacing w:before="160" w:after="160" w:line="320" w:lineRule="auto"/>
      </w:pPr>
      <w:r>
        <w:rPr>
          <w:rFonts w:ascii="Georgia" w:cs="Georgia" w:eastAsia="Georgia" w:hAnsi="Georgia"/>
          <w:color w:val="2C2C2C"/>
          <w:sz w:val="22"/>
          <w:szCs w:val="22"/>
        </w:rPr>
        <w:t xml:space="preserve">We push back against what frightens us. We deny what disturbs us. We argue with what we do not want to be true. This is a natural response, and in the outer world it often serves well. But within the psyche, resistance operates differently.</w:t>
      </w:r>
    </w:p>
    <w:p>
      <w:pPr>
        <w:spacing w:before="160" w:after="160" w:line="320" w:lineRule="auto"/>
      </w:pPr>
      <w:r>
        <w:rPr>
          <w:rFonts w:ascii="Georgia" w:cs="Georgia" w:eastAsia="Georgia" w:hAnsi="Georgia"/>
          <w:color w:val="2C2C2C"/>
          <w:sz w:val="22"/>
          <w:szCs w:val="22"/>
        </w:rPr>
        <w:t xml:space="preserve">When we attempt to destroy inner forces through opposition alone, they tend to grow stronger. The psyche cannot eliminate its own energies simply through refusal. What is rejected does not vanish — it returns in other forms. Anger suppressed becomes anxiety. Grief avoided becomes numbness. Qualities denied in oneself are often projected outward, appearing as faults in others.</w:t>
      </w:r>
    </w:p>
    <w:p>
      <w:pPr>
        <w:spacing w:before="160" w:after="160" w:line="320" w:lineRule="auto"/>
      </w:pPr>
      <w:r>
        <w:rPr>
          <w:rFonts w:ascii="Georgia" w:cs="Georgia" w:eastAsia="Georgia" w:hAnsi="Georgia"/>
          <w:color w:val="2C2C2C"/>
          <w:sz w:val="22"/>
          <w:szCs w:val="22"/>
        </w:rPr>
        <w:t xml:space="preserve">The dragon cannot be defeated because it is not separate from the one who faces it. It belongs to the same inner world as the hero. To attack it is, in some sense, to attack oneself.</w:t>
      </w:r>
    </w:p>
    <w:p>
      <w:pPr>
        <w:spacing w:before="80" w:after="80"/>
      </w:pPr>
      <w:r>
        <w:t xml:space="preserve"/>
      </w:r>
    </w:p>
    <w:p>
      <w:pPr>
        <w:spacing w:before="80" w:after="80" w:line="300" w:lineRule="auto"/>
      </w:pPr>
      <w:r>
        <w:rPr>
          <w:rFonts w:ascii="Georgia" w:cs="Georgia" w:eastAsia="Georgia" w:hAnsi="Georgia"/>
          <w:i/>
          <w:iCs/>
          <w:color w:val="4A3728"/>
          <w:sz w:val="22"/>
          <w:szCs w:val="22"/>
        </w:rPr>
        <w:t xml:space="preserve">This is the paradox at the heart of the dragon myth.</w:t>
      </w:r>
    </w:p>
    <w:p>
      <w:pPr>
        <w:spacing w:before="80" w:after="80" w:line="300" w:lineRule="auto"/>
      </w:pPr>
      <w:r>
        <w:rPr>
          <w:rFonts w:ascii="Georgia" w:cs="Georgia" w:eastAsia="Georgia" w:hAnsi="Georgia"/>
          <w:i/>
          <w:iCs/>
          <w:color w:val="4A3728"/>
          <w:sz w:val="22"/>
          <w:szCs w:val="22"/>
        </w:rPr>
        <w:t xml:space="preserve">The harder the fight, the stronger the adversary becomes.</w:t>
      </w:r>
    </w:p>
    <w:p>
      <w:pPr>
        <w:spacing w:before="80" w:after="80"/>
      </w:pPr>
      <w:r>
        <w:t xml:space="preserve"/>
      </w:r>
    </w:p>
    <w:p>
      <w:pPr>
        <w:spacing w:before="160" w:after="160" w:line="320" w:lineRule="auto"/>
      </w:pPr>
      <w:r>
        <w:rPr>
          <w:rFonts w:ascii="Georgia" w:cs="Georgia" w:eastAsia="Georgia" w:hAnsi="Georgia"/>
          <w:color w:val="2C2C2C"/>
          <w:sz w:val="22"/>
          <w:szCs w:val="22"/>
        </w:rPr>
        <w:t xml:space="preserve">The way through is not greater force. It is a different kind of attention entirely.</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Recognition Instead of Destruction</w:t>
      </w:r>
    </w:p>
    <w:p>
      <w:pPr>
        <w:spacing w:before="160" w:after="160" w:line="320" w:lineRule="auto"/>
      </w:pPr>
      <w:r>
        <w:rPr>
          <w:rFonts w:ascii="Georgia" w:cs="Georgia" w:eastAsia="Georgia" w:hAnsi="Georgia"/>
          <w:color w:val="2C2C2C"/>
          <w:sz w:val="22"/>
          <w:szCs w:val="22"/>
        </w:rPr>
        <w:t xml:space="preserve">Encounters of this kind have long appeared in stories of the hero’s journey. Writers such as Carol S. Pearson have described the dragon as the moment when the battle turns inward — when the task is no longer to defeat an enemy but to recognize what the psyche itself is carrying.</w:t>
      </w:r>
    </w:p>
    <w:p>
      <w:pPr>
        <w:spacing w:before="160" w:after="160" w:line="320" w:lineRule="auto"/>
      </w:pPr>
      <w:r>
        <w:rPr>
          <w:rFonts w:ascii="Georgia" w:cs="Georgia" w:eastAsia="Georgia" w:hAnsi="Georgia"/>
          <w:color w:val="2C2C2C"/>
          <w:sz w:val="22"/>
          <w:szCs w:val="22"/>
        </w:rPr>
        <w:t xml:space="preserve">In the deeper layer of symbolic tradition, the true turning point in the dragon encounter is not a moment of violence. It is a moment of recognition.</w:t>
      </w:r>
    </w:p>
    <w:p>
      <w:pPr>
        <w:spacing w:before="160" w:after="160" w:line="320" w:lineRule="auto"/>
      </w:pPr>
      <w:r>
        <w:rPr>
          <w:rFonts w:ascii="Georgia" w:cs="Georgia" w:eastAsia="Georgia" w:hAnsi="Georgia"/>
          <w:color w:val="2C2C2C"/>
          <w:sz w:val="22"/>
          <w:szCs w:val="22"/>
        </w:rPr>
        <w:t xml:space="preserve">The hero ceases to treat the dragon as something to be eliminated and begins instead to ask what it represents. What quality has been denied? What energy has been locked away? What part of the self has been living in the shadow, waiting to be acknowledged?</w:t>
      </w:r>
    </w:p>
    <w:p>
      <w:pPr>
        <w:spacing w:before="160" w:after="160" w:line="320" w:lineRule="auto"/>
      </w:pPr>
      <w:r>
        <w:rPr>
          <w:rFonts w:ascii="Georgia" w:cs="Georgia" w:eastAsia="Georgia" w:hAnsi="Georgia"/>
          <w:color w:val="2C2C2C"/>
          <w:sz w:val="22"/>
          <w:szCs w:val="22"/>
        </w:rPr>
        <w:t xml:space="preserve">This shift — from destruction to understanding — changes the nature of the encounter entirely. The dragon does not disappear, but its power over the individual begins to loosen. Energy once experienced as threatening begins to move differently when it is met with awareness rather than resistance.</w:t>
      </w:r>
    </w:p>
    <w:p>
      <w:pPr>
        <w:spacing w:before="160" w:after="160" w:line="320" w:lineRule="auto"/>
      </w:pPr>
      <w:r>
        <w:rPr>
          <w:rFonts w:ascii="Georgia" w:cs="Georgia" w:eastAsia="Georgia" w:hAnsi="Georgia"/>
          <w:color w:val="2C2C2C"/>
          <w:sz w:val="22"/>
          <w:szCs w:val="22"/>
        </w:rPr>
        <w:t xml:space="preserve">Jung called this process integration — the gradual drawing of shadow material into conscious awareness, where it can be understood, accepted, and eventually used. It is not a comfortable process. The dragon is encountered at close range, and what it shows is often difficult to see. But the willingness to look is itself a form of courage that the myth has always honored.</w:t>
      </w:r>
    </w:p>
    <w:p>
      <w:pPr>
        <w:spacing w:before="160" w:after="160" w:line="320" w:lineRule="auto"/>
      </w:pPr>
      <w:r>
        <w:rPr>
          <w:rFonts w:ascii="Georgia" w:cs="Georgia" w:eastAsia="Georgia" w:hAnsi="Georgia"/>
          <w:color w:val="2C2C2C"/>
          <w:sz w:val="22"/>
          <w:szCs w:val="22"/>
        </w:rPr>
        <w:t xml:space="preserve">The battle does not end in the dragon’s destruction. It ends in the hero’s transformation.</w:t>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The Hidden Treasure</w:t>
      </w:r>
    </w:p>
    <w:p>
      <w:pPr>
        <w:spacing w:before="160" w:after="160" w:line="320" w:lineRule="auto"/>
      </w:pPr>
      <w:r>
        <w:rPr>
          <w:rFonts w:ascii="Georgia" w:cs="Georgia" w:eastAsia="Georgia" w:hAnsi="Georgia"/>
          <w:color w:val="2C2C2C"/>
          <w:sz w:val="22"/>
          <w:szCs w:val="22"/>
        </w:rPr>
        <w:t xml:space="preserve">There is a detail present in many dragon myths that carries particular significance: the dragon guards treasure.</w:t>
      </w:r>
    </w:p>
    <w:p>
      <w:pPr>
        <w:spacing w:before="160" w:after="160" w:line="320" w:lineRule="auto"/>
      </w:pPr>
      <w:r>
        <w:rPr>
          <w:rFonts w:ascii="Georgia" w:cs="Georgia" w:eastAsia="Georgia" w:hAnsi="Georgia"/>
          <w:color w:val="2C2C2C"/>
          <w:sz w:val="22"/>
          <w:szCs w:val="22"/>
        </w:rPr>
        <w:t xml:space="preserve">This is not incidental. It points to something the symbolic tradition has long understood — that within the shadow, alongside everything that has been rejected, there is also something of great value. Energy that was suppressed. Creativity that was denied. Strength that was never allowed to develop. Aspects of the self that were set aside not because they were worthless, but because they were not safe to express.</w:t>
      </w:r>
    </w:p>
    <w:p>
      <w:pPr>
        <w:spacing w:before="160" w:after="160" w:line="320" w:lineRule="auto"/>
      </w:pPr>
      <w:r>
        <w:rPr>
          <w:rFonts w:ascii="Georgia" w:cs="Georgia" w:eastAsia="Georgia" w:hAnsi="Georgia"/>
          <w:color w:val="2C2C2C"/>
          <w:sz w:val="22"/>
          <w:szCs w:val="22"/>
        </w:rPr>
        <w:t xml:space="preserve">When the dragon is confronted with awareness rather than violence, this energy begins to become available. What had been locked away returns — not as threat, but as resource. The qualities that once seemed dangerous, when integrated with consciousness, often become among the most vital forces in a person’s life.</w:t>
      </w:r>
    </w:p>
    <w:p>
      <w:pPr>
        <w:spacing w:before="160" w:after="160" w:line="320" w:lineRule="auto"/>
      </w:pPr>
      <w:r>
        <w:rPr>
          <w:rFonts w:ascii="Georgia" w:cs="Georgia" w:eastAsia="Georgia" w:hAnsi="Georgia"/>
          <w:color w:val="2C2C2C"/>
          <w:sz w:val="22"/>
          <w:szCs w:val="22"/>
        </w:rPr>
        <w:t xml:space="preserve">This is the deeper meaning of the treasure the dragon guards. It does not belong to the dragon. It belongs to the individual who finds the courage to face what the dragon represents.</w:t>
      </w:r>
    </w:p>
    <w:p>
      <w:pPr>
        <w:spacing w:before="80" w:after="80"/>
      </w:pPr>
      <w:r>
        <w:t xml:space="preserve"/>
      </w:r>
    </w:p>
    <w:p>
      <w:pPr>
        <w:spacing w:before="80" w:after="80" w:line="300" w:lineRule="auto"/>
      </w:pPr>
      <w:r>
        <w:rPr>
          <w:rFonts w:ascii="Georgia" w:cs="Georgia" w:eastAsia="Georgia" w:hAnsi="Georgia"/>
          <w:i/>
          <w:iCs/>
          <w:color w:val="4A3728"/>
          <w:sz w:val="22"/>
          <w:szCs w:val="22"/>
        </w:rPr>
        <w:t xml:space="preserve">The dragon does not withhold the treasure out of malice.</w:t>
      </w:r>
    </w:p>
    <w:p>
      <w:pPr>
        <w:spacing w:before="80" w:after="80" w:line="300" w:lineRule="auto"/>
      </w:pPr>
      <w:r>
        <w:rPr>
          <w:rFonts w:ascii="Georgia" w:cs="Georgia" w:eastAsia="Georgia" w:hAnsi="Georgia"/>
          <w:i/>
          <w:iCs/>
          <w:color w:val="4A3728"/>
          <w:sz w:val="22"/>
          <w:szCs w:val="22"/>
        </w:rPr>
        <w:t xml:space="preserve">It guards what the psyche is not yet ready to receive.</w:t>
      </w:r>
    </w:p>
    <w:p>
      <w:pPr>
        <w:spacing w:before="80" w:after="80"/>
      </w:pPr>
      <w:r>
        <w:t xml:space="preserve"/>
      </w:r>
    </w:p>
    <w:p>
      <w:pPr>
        <w:pBdr>
          <w:bottom w:val="single" w:color="C8A96E" w:sz="4" w:space="1"/>
        </w:pBdr>
        <w:spacing w:before="240" w:after="240"/>
      </w:pPr>
      <w:r>
        <w:t xml:space="preserve"/>
      </w:r>
    </w:p>
    <w:p>
      <w:pPr>
        <w:pStyle w:val="Heading2"/>
      </w:pPr>
      <w:r>
        <w:rPr>
          <w:rFonts w:ascii="Georgia" w:cs="Georgia" w:eastAsia="Georgia" w:hAnsi="Georgia"/>
          <w:b/>
          <w:bCs/>
          <w:color w:val="4A3728"/>
          <w:sz w:val="26"/>
          <w:szCs w:val="26"/>
        </w:rPr>
        <w:t xml:space="preserve">Guardian of Transformation</w:t>
      </w:r>
    </w:p>
    <w:p>
      <w:pPr>
        <w:spacing w:before="160" w:after="160" w:line="320" w:lineRule="auto"/>
      </w:pPr>
      <w:r>
        <w:rPr>
          <w:rFonts w:ascii="Georgia" w:cs="Georgia" w:eastAsia="Georgia" w:hAnsi="Georgia"/>
          <w:color w:val="2C2C2C"/>
          <w:sz w:val="22"/>
          <w:szCs w:val="22"/>
        </w:rPr>
        <w:t xml:space="preserve">Seen in this light, the dragon reveals its deeper role.</w:t>
      </w:r>
    </w:p>
    <w:p>
      <w:pPr>
        <w:spacing w:before="160" w:after="160" w:line="320" w:lineRule="auto"/>
      </w:pPr>
      <w:r>
        <w:rPr>
          <w:rFonts w:ascii="Georgia" w:cs="Georgia" w:eastAsia="Georgia" w:hAnsi="Georgia"/>
          <w:color w:val="2C2C2C"/>
          <w:sz w:val="22"/>
          <w:szCs w:val="22"/>
        </w:rPr>
        <w:t xml:space="preserve">It is not an obstacle placed in the hero’s path by an external force. It is a figure generated by the psyche itself — a guardian at the boundary between what is known and what has been refused. Its appearance marks a moment of readiness, even when that readiness does not feel like readiness at all.</w:t>
      </w:r>
    </w:p>
    <w:p>
      <w:pPr>
        <w:spacing w:before="160" w:after="160" w:line="320" w:lineRule="auto"/>
      </w:pPr>
      <w:r>
        <w:rPr>
          <w:rFonts w:ascii="Georgia" w:cs="Georgia" w:eastAsia="Georgia" w:hAnsi="Georgia"/>
          <w:color w:val="2C2C2C"/>
          <w:sz w:val="22"/>
          <w:szCs w:val="22"/>
        </w:rPr>
        <w:t xml:space="preserve">The dragon appears when the psyche has accumulated enough unconscious material that it can no longer be contained. Its emergence, however frightening, is also a signal: something within is ready to move. The confrontation it demands is not punishment. It is an invitation toward a deeper wholeness.</w:t>
      </w:r>
    </w:p>
    <w:p>
      <w:pPr>
        <w:spacing w:before="160" w:after="160" w:line="320" w:lineRule="auto"/>
      </w:pPr>
      <w:r>
        <w:rPr>
          <w:rFonts w:ascii="Georgia" w:cs="Georgia" w:eastAsia="Georgia" w:hAnsi="Georgia"/>
          <w:color w:val="2C2C2C"/>
          <w:sz w:val="22"/>
          <w:szCs w:val="22"/>
        </w:rPr>
        <w:t xml:space="preserve">The figures and poems on this site that carry the dragon’s energy reflect this understanding. They do not depict the dragon as a monster to be slain. They hold the encounter — the difficulty, the darkness, and the possibility — with the attention it requires.</w:t>
      </w:r>
    </w:p>
    <w:p>
      <w:pPr>
        <w:spacing w:before="80" w:after="80"/>
      </w:pPr>
      <w:r>
        <w:t xml:space="preserve"/>
      </w:r>
    </w:p>
    <w:p>
      <w:pPr>
        <w:spacing w:before="200" w:after="360" w:line="340" w:lineRule="auto"/>
      </w:pPr>
      <w:r>
        <w:rPr>
          <w:rFonts w:ascii="Georgia" w:cs="Georgia" w:eastAsia="Georgia" w:hAnsi="Georgia"/>
          <w:i/>
          <w:iCs/>
          <w:color w:val="4A3728"/>
          <w:sz w:val="22"/>
          <w:szCs w:val="22"/>
        </w:rPr>
        <w:t xml:space="preserve">The battle you cannot win by fighting is not a battle to be lost. It is a threshold to be crossed — and what waits on the other side is not the dragon’s defeat, but your own transformation.</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60"/>
      <w:outlineLvl w:val="0"/>
    </w:pPr>
    <w:rPr>
      <w:rFonts w:ascii="Georgia" w:cs="Georgia" w:eastAsia="Georgia" w:hAnsi="Georgia"/>
      <w:b/>
      <w:bCs/>
      <w:color w:val="2C1810"/>
      <w:sz w:val="40"/>
      <w:szCs w:val="40"/>
    </w:rPr>
  </w:style>
  <w:style w:type="paragraph" w:styleId="Heading2">
    <w:name w:val="Heading 2"/>
    <w:basedOn w:val="Normal"/>
    <w:next w:val="Normal"/>
    <w:qFormat/>
    <w:pPr>
      <w:spacing w:before="360" w:after="160"/>
      <w:outlineLvl w:val="1"/>
    </w:pPr>
    <w:rPr>
      <w:rFonts w:ascii="Georgia" w:cs="Georgia" w:eastAsia="Georgia" w:hAnsi="Georgia"/>
      <w:b/>
      <w:bCs/>
      <w:color w:val="4A37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2026-03-14T16:18:39.311Z</dcterms:created>
  <dcterms:modified xsi:type="dcterms:W3CDTF">2026-03-14T16:18:39.312Z</dcterms:modified>
</cp:coreProperties>
</file>

<file path=docProps/custom.xml><?xml version="1.0" encoding="utf-8"?>
<Properties xmlns="http://schemas.openxmlformats.org/officeDocument/2006/custom-properties" xmlns:vt="http://schemas.openxmlformats.org/officeDocument/2006/docPropsVTypes"/>
</file>