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D823" w14:textId="77777777" w:rsidR="0064685F" w:rsidRDefault="00CF0201">
      <w:pPr>
        <w:pStyle w:val="Heading2"/>
        <w:jc w:val="center"/>
        <w:rPr>
          <w:color w:val="4472C4"/>
        </w:rPr>
      </w:pPr>
      <w:r>
        <w:rPr>
          <w:color w:val="4472C4"/>
        </w:rPr>
        <w:t>Criterion B: Record of tasks</w:t>
      </w:r>
    </w:p>
    <w:tbl>
      <w:tblPr>
        <w:tblW w:w="9545" w:type="dxa"/>
        <w:tblLayout w:type="fixed"/>
        <w:tblCellMar>
          <w:left w:w="10" w:type="dxa"/>
          <w:right w:w="10" w:type="dxa"/>
        </w:tblCellMar>
        <w:tblLook w:val="04A0" w:firstRow="1" w:lastRow="0" w:firstColumn="1" w:lastColumn="0" w:noHBand="0" w:noVBand="1"/>
      </w:tblPr>
      <w:tblGrid>
        <w:gridCol w:w="1087"/>
        <w:gridCol w:w="1455"/>
        <w:gridCol w:w="578"/>
        <w:gridCol w:w="40"/>
        <w:gridCol w:w="398"/>
        <w:gridCol w:w="900"/>
        <w:gridCol w:w="1070"/>
        <w:gridCol w:w="37"/>
        <w:gridCol w:w="273"/>
        <w:gridCol w:w="805"/>
        <w:gridCol w:w="42"/>
        <w:gridCol w:w="45"/>
        <w:gridCol w:w="1069"/>
        <w:gridCol w:w="579"/>
        <w:gridCol w:w="42"/>
        <w:gridCol w:w="1083"/>
        <w:gridCol w:w="42"/>
      </w:tblGrid>
      <w:tr w:rsidR="0064685F" w14:paraId="5146063B" w14:textId="77777777">
        <w:tc>
          <w:tcPr>
            <w:tcW w:w="1087" w:type="dxa"/>
            <w:shd w:val="clear" w:color="auto" w:fill="auto"/>
            <w:tcMar>
              <w:top w:w="0" w:type="dxa"/>
              <w:left w:w="108" w:type="dxa"/>
              <w:bottom w:w="0" w:type="dxa"/>
              <w:right w:w="108" w:type="dxa"/>
            </w:tcMar>
          </w:tcPr>
          <w:p w14:paraId="5256BCE9" w14:textId="77777777" w:rsidR="0064685F" w:rsidRDefault="0064685F">
            <w:pPr>
              <w:spacing w:before="100" w:after="100"/>
              <w:rPr>
                <w:b/>
              </w:rPr>
            </w:pPr>
          </w:p>
        </w:tc>
        <w:tc>
          <w:tcPr>
            <w:tcW w:w="1455" w:type="dxa"/>
            <w:shd w:val="clear" w:color="auto" w:fill="auto"/>
            <w:tcMar>
              <w:top w:w="0" w:type="dxa"/>
              <w:left w:w="108" w:type="dxa"/>
              <w:bottom w:w="0" w:type="dxa"/>
              <w:right w:w="108" w:type="dxa"/>
            </w:tcMar>
          </w:tcPr>
          <w:p w14:paraId="649A1CC5" w14:textId="77777777" w:rsidR="0064685F" w:rsidRDefault="0064685F">
            <w:pPr>
              <w:spacing w:before="100" w:after="100"/>
              <w:rPr>
                <w:b/>
              </w:rPr>
            </w:pPr>
          </w:p>
        </w:tc>
        <w:tc>
          <w:tcPr>
            <w:tcW w:w="578" w:type="dxa"/>
            <w:shd w:val="clear" w:color="auto" w:fill="auto"/>
            <w:tcMar>
              <w:top w:w="0" w:type="dxa"/>
              <w:left w:w="10" w:type="dxa"/>
              <w:bottom w:w="0" w:type="dxa"/>
              <w:right w:w="10" w:type="dxa"/>
            </w:tcMar>
          </w:tcPr>
          <w:p w14:paraId="074EA183" w14:textId="77777777" w:rsidR="0064685F" w:rsidRDefault="0064685F">
            <w:pPr>
              <w:spacing w:before="100" w:after="100"/>
              <w:rPr>
                <w:b/>
              </w:rPr>
            </w:pPr>
          </w:p>
        </w:tc>
        <w:tc>
          <w:tcPr>
            <w:tcW w:w="40" w:type="dxa"/>
            <w:shd w:val="clear" w:color="auto" w:fill="auto"/>
            <w:tcMar>
              <w:top w:w="0" w:type="dxa"/>
              <w:left w:w="10" w:type="dxa"/>
              <w:bottom w:w="0" w:type="dxa"/>
              <w:right w:w="10" w:type="dxa"/>
            </w:tcMar>
          </w:tcPr>
          <w:p w14:paraId="6E96E04D" w14:textId="77777777" w:rsidR="0064685F" w:rsidRDefault="0064685F">
            <w:pPr>
              <w:spacing w:before="100" w:after="100"/>
              <w:rPr>
                <w:b/>
              </w:rPr>
            </w:pPr>
          </w:p>
        </w:tc>
        <w:tc>
          <w:tcPr>
            <w:tcW w:w="398" w:type="dxa"/>
            <w:shd w:val="clear" w:color="auto" w:fill="auto"/>
            <w:tcMar>
              <w:top w:w="0" w:type="dxa"/>
              <w:left w:w="10" w:type="dxa"/>
              <w:bottom w:w="0" w:type="dxa"/>
              <w:right w:w="10" w:type="dxa"/>
            </w:tcMar>
          </w:tcPr>
          <w:p w14:paraId="2D27CF47" w14:textId="77777777" w:rsidR="0064685F" w:rsidRDefault="0064685F">
            <w:pPr>
              <w:spacing w:before="100" w:after="100"/>
              <w:rPr>
                <w:b/>
              </w:rPr>
            </w:pPr>
          </w:p>
        </w:tc>
        <w:tc>
          <w:tcPr>
            <w:tcW w:w="900" w:type="dxa"/>
            <w:shd w:val="clear" w:color="auto" w:fill="auto"/>
            <w:tcMar>
              <w:top w:w="0" w:type="dxa"/>
              <w:left w:w="10" w:type="dxa"/>
              <w:bottom w:w="0" w:type="dxa"/>
              <w:right w:w="10" w:type="dxa"/>
            </w:tcMar>
          </w:tcPr>
          <w:p w14:paraId="6B47A072" w14:textId="77777777" w:rsidR="0064685F" w:rsidRDefault="0064685F">
            <w:pPr>
              <w:spacing w:before="100" w:after="100"/>
              <w:rPr>
                <w:b/>
              </w:rPr>
            </w:pPr>
          </w:p>
        </w:tc>
        <w:tc>
          <w:tcPr>
            <w:tcW w:w="1107" w:type="dxa"/>
            <w:gridSpan w:val="2"/>
            <w:shd w:val="clear" w:color="auto" w:fill="auto"/>
            <w:tcMar>
              <w:top w:w="0" w:type="dxa"/>
              <w:left w:w="10" w:type="dxa"/>
              <w:bottom w:w="0" w:type="dxa"/>
              <w:right w:w="10" w:type="dxa"/>
            </w:tcMar>
          </w:tcPr>
          <w:p w14:paraId="35E32475" w14:textId="77777777" w:rsidR="0064685F" w:rsidRDefault="0064685F">
            <w:pPr>
              <w:spacing w:before="100" w:after="100"/>
              <w:rPr>
                <w:b/>
              </w:rPr>
            </w:pPr>
          </w:p>
        </w:tc>
        <w:tc>
          <w:tcPr>
            <w:tcW w:w="273" w:type="dxa"/>
            <w:shd w:val="clear" w:color="auto" w:fill="auto"/>
            <w:tcMar>
              <w:top w:w="0" w:type="dxa"/>
              <w:left w:w="10" w:type="dxa"/>
              <w:bottom w:w="0" w:type="dxa"/>
              <w:right w:w="10" w:type="dxa"/>
            </w:tcMar>
          </w:tcPr>
          <w:p w14:paraId="65FA7DD5" w14:textId="77777777" w:rsidR="0064685F" w:rsidRDefault="0064685F">
            <w:pPr>
              <w:spacing w:before="100" w:after="100"/>
              <w:rPr>
                <w:b/>
              </w:rPr>
            </w:pPr>
          </w:p>
        </w:tc>
        <w:tc>
          <w:tcPr>
            <w:tcW w:w="847" w:type="dxa"/>
            <w:gridSpan w:val="2"/>
            <w:shd w:val="clear" w:color="auto" w:fill="auto"/>
            <w:tcMar>
              <w:top w:w="0" w:type="dxa"/>
              <w:left w:w="10" w:type="dxa"/>
              <w:bottom w:w="0" w:type="dxa"/>
              <w:right w:w="10" w:type="dxa"/>
            </w:tcMar>
          </w:tcPr>
          <w:p w14:paraId="55BA52B5" w14:textId="77777777" w:rsidR="0064685F" w:rsidRDefault="0064685F">
            <w:pPr>
              <w:spacing w:before="100" w:after="100"/>
              <w:rPr>
                <w:b/>
              </w:rPr>
            </w:pPr>
          </w:p>
        </w:tc>
        <w:tc>
          <w:tcPr>
            <w:tcW w:w="45" w:type="dxa"/>
            <w:shd w:val="clear" w:color="auto" w:fill="auto"/>
            <w:tcMar>
              <w:top w:w="0" w:type="dxa"/>
              <w:left w:w="10" w:type="dxa"/>
              <w:bottom w:w="0" w:type="dxa"/>
              <w:right w:w="10" w:type="dxa"/>
            </w:tcMar>
          </w:tcPr>
          <w:p w14:paraId="6803CD08" w14:textId="77777777" w:rsidR="0064685F" w:rsidRDefault="0064685F">
            <w:pPr>
              <w:spacing w:before="100" w:after="100"/>
              <w:rPr>
                <w:b/>
              </w:rPr>
            </w:pPr>
          </w:p>
        </w:tc>
        <w:tc>
          <w:tcPr>
            <w:tcW w:w="1069" w:type="dxa"/>
            <w:shd w:val="clear" w:color="auto" w:fill="auto"/>
            <w:tcMar>
              <w:top w:w="0" w:type="dxa"/>
              <w:left w:w="10" w:type="dxa"/>
              <w:bottom w:w="0" w:type="dxa"/>
              <w:right w:w="10" w:type="dxa"/>
            </w:tcMar>
          </w:tcPr>
          <w:p w14:paraId="74DD9F98" w14:textId="77777777" w:rsidR="0064685F" w:rsidRDefault="0064685F">
            <w:pPr>
              <w:spacing w:before="100" w:after="100"/>
              <w:rPr>
                <w:b/>
              </w:rPr>
            </w:pPr>
          </w:p>
        </w:tc>
        <w:tc>
          <w:tcPr>
            <w:tcW w:w="621" w:type="dxa"/>
            <w:gridSpan w:val="2"/>
            <w:shd w:val="clear" w:color="auto" w:fill="auto"/>
            <w:tcMar>
              <w:top w:w="0" w:type="dxa"/>
              <w:left w:w="10" w:type="dxa"/>
              <w:bottom w:w="0" w:type="dxa"/>
              <w:right w:w="10" w:type="dxa"/>
            </w:tcMar>
          </w:tcPr>
          <w:p w14:paraId="75407570" w14:textId="77777777" w:rsidR="0064685F" w:rsidRDefault="0064685F">
            <w:pPr>
              <w:spacing w:before="100" w:after="100"/>
              <w:rPr>
                <w:b/>
              </w:rPr>
            </w:pPr>
          </w:p>
        </w:tc>
        <w:tc>
          <w:tcPr>
            <w:tcW w:w="1125" w:type="dxa"/>
            <w:gridSpan w:val="2"/>
            <w:shd w:val="clear" w:color="auto" w:fill="auto"/>
            <w:tcMar>
              <w:top w:w="0" w:type="dxa"/>
              <w:left w:w="10" w:type="dxa"/>
              <w:bottom w:w="0" w:type="dxa"/>
              <w:right w:w="10" w:type="dxa"/>
            </w:tcMar>
          </w:tcPr>
          <w:p w14:paraId="44E64731" w14:textId="77777777" w:rsidR="0064685F" w:rsidRDefault="0064685F">
            <w:pPr>
              <w:spacing w:before="100" w:after="100"/>
              <w:rPr>
                <w:b/>
              </w:rPr>
            </w:pPr>
          </w:p>
        </w:tc>
      </w:tr>
      <w:tr w:rsidR="0064685F" w14:paraId="77AFEDAF" w14:textId="77777777">
        <w:trPr>
          <w:trHeight w:val="455"/>
        </w:trPr>
        <w:tc>
          <w:tcPr>
            <w:tcW w:w="108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0669E0B3" w14:textId="77777777" w:rsidR="0064685F" w:rsidRDefault="00CF0201">
            <w:pPr>
              <w:spacing w:before="100" w:after="100"/>
            </w:pPr>
            <w:r>
              <w:t>Task number</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26DDEFA5" w14:textId="77777777" w:rsidR="0064685F" w:rsidRDefault="00CF0201">
            <w:pPr>
              <w:spacing w:before="100" w:after="100"/>
            </w:pPr>
            <w:r>
              <w:t>Planned action</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2B3F64C2" w14:textId="77777777" w:rsidR="0064685F" w:rsidRDefault="00CF0201">
            <w:pPr>
              <w:spacing w:before="100" w:after="100"/>
            </w:pPr>
            <w:r>
              <w:t>Planned outcome</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3A093BD2" w14:textId="77777777" w:rsidR="0064685F" w:rsidRDefault="00CF0201">
            <w:pPr>
              <w:spacing w:before="100" w:after="100"/>
              <w:jc w:val="center"/>
            </w:pPr>
            <w:r>
              <w:t>Time estimated</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0F48BCDC" w14:textId="77777777" w:rsidR="0064685F" w:rsidRDefault="00CF0201">
            <w:pPr>
              <w:spacing w:before="100" w:after="100"/>
              <w:jc w:val="center"/>
            </w:pPr>
            <w:r>
              <w:t>Target completion date</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74820807" w14:textId="77777777" w:rsidR="0064685F" w:rsidRDefault="00CF0201">
            <w:pPr>
              <w:spacing w:before="100" w:after="100"/>
              <w:jc w:val="center"/>
            </w:pPr>
            <w:r>
              <w:t>Criterion</w:t>
            </w:r>
          </w:p>
        </w:tc>
        <w:tc>
          <w:tcPr>
            <w:tcW w:w="42" w:type="dxa"/>
            <w:shd w:val="clear" w:color="auto" w:fill="auto"/>
            <w:tcMar>
              <w:top w:w="0" w:type="dxa"/>
              <w:left w:w="10" w:type="dxa"/>
              <w:bottom w:w="0" w:type="dxa"/>
              <w:right w:w="10" w:type="dxa"/>
            </w:tcMar>
          </w:tcPr>
          <w:p w14:paraId="3B7AF904" w14:textId="77777777" w:rsidR="0064685F" w:rsidRDefault="0064685F">
            <w:pPr>
              <w:spacing w:before="100" w:after="100"/>
              <w:jc w:val="center"/>
            </w:pPr>
          </w:p>
        </w:tc>
      </w:tr>
      <w:tr w:rsidR="0064685F" w14:paraId="73827242"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E4D9C" w14:textId="77777777" w:rsidR="0064685F" w:rsidRDefault="00CF0201">
            <w:pPr>
              <w:spacing w:before="100" w:after="100"/>
            </w:pPr>
            <w:r>
              <w:t>1</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341709" w14:textId="77777777" w:rsidR="0064685F" w:rsidRDefault="00CF0201">
            <w:pPr>
              <w:spacing w:before="100" w:after="100"/>
            </w:pPr>
            <w:r>
              <w:t>Initial discussion with the CS teacher</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64AB69" w14:textId="77777777" w:rsidR="0064685F" w:rsidRDefault="00CF0201">
            <w:pPr>
              <w:spacing w:before="100" w:after="100"/>
            </w:pPr>
            <w:r>
              <w:t>Discussed my ideas with my CS teacher so I can get an approval</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10876E" w14:textId="77777777" w:rsidR="0064685F" w:rsidRDefault="00CF0201">
            <w:pPr>
              <w:spacing w:before="100" w:after="100"/>
            </w:pPr>
            <w:r>
              <w:t>1 day</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2847DA" w14:textId="77777777" w:rsidR="0064685F" w:rsidRDefault="00CF0201">
            <w:pPr>
              <w:spacing w:before="100" w:after="100"/>
            </w:pPr>
            <w:r>
              <w:t>Feb 4th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5940B6" w14:textId="77777777" w:rsidR="0064685F" w:rsidRDefault="00CF0201">
            <w:pPr>
              <w:spacing w:before="100" w:after="100"/>
              <w:jc w:val="center"/>
            </w:pPr>
            <w:r>
              <w:t>A</w:t>
            </w:r>
          </w:p>
        </w:tc>
        <w:tc>
          <w:tcPr>
            <w:tcW w:w="42" w:type="dxa"/>
            <w:shd w:val="clear" w:color="auto" w:fill="auto"/>
            <w:tcMar>
              <w:top w:w="0" w:type="dxa"/>
              <w:left w:w="10" w:type="dxa"/>
              <w:bottom w:w="0" w:type="dxa"/>
              <w:right w:w="10" w:type="dxa"/>
            </w:tcMar>
          </w:tcPr>
          <w:p w14:paraId="52146563" w14:textId="77777777" w:rsidR="0064685F" w:rsidRDefault="0064685F">
            <w:pPr>
              <w:spacing w:before="100" w:after="100"/>
              <w:jc w:val="center"/>
            </w:pPr>
          </w:p>
        </w:tc>
      </w:tr>
      <w:tr w:rsidR="0064685F" w14:paraId="1E5D9FF0"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6525F" w14:textId="77777777" w:rsidR="0064685F" w:rsidRDefault="00CF0201">
            <w:pPr>
              <w:spacing w:before="100" w:after="100"/>
            </w:pPr>
            <w:r>
              <w:t>2</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730537" w14:textId="77777777" w:rsidR="0064685F" w:rsidRDefault="00CF0201">
            <w:pPr>
              <w:spacing w:before="100" w:after="100"/>
            </w:pPr>
            <w:r>
              <w:t>Interview with client</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9BEED0" w14:textId="77777777" w:rsidR="0064685F" w:rsidRDefault="00CF0201">
            <w:pPr>
              <w:spacing w:before="100" w:after="100"/>
            </w:pPr>
            <w:r>
              <w:t>Confirmed initial ideas and subject to be used for testing.</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25879E" w14:textId="77777777" w:rsidR="0064685F" w:rsidRDefault="00CF0201">
            <w:pPr>
              <w:spacing w:before="100" w:after="100"/>
            </w:pPr>
            <w:r>
              <w:t>1 day</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D07B02" w14:textId="77777777" w:rsidR="0064685F" w:rsidRDefault="00CF0201">
            <w:pPr>
              <w:spacing w:before="100" w:after="100"/>
            </w:pPr>
            <w:r>
              <w:t>Feb 5</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0BE7EC" w14:textId="77777777" w:rsidR="0064685F" w:rsidRDefault="00CF0201">
            <w:pPr>
              <w:spacing w:before="100" w:after="100"/>
              <w:jc w:val="center"/>
            </w:pPr>
            <w:r>
              <w:t>A</w:t>
            </w:r>
          </w:p>
        </w:tc>
        <w:tc>
          <w:tcPr>
            <w:tcW w:w="42" w:type="dxa"/>
            <w:shd w:val="clear" w:color="auto" w:fill="auto"/>
            <w:tcMar>
              <w:top w:w="0" w:type="dxa"/>
              <w:left w:w="10" w:type="dxa"/>
              <w:bottom w:w="0" w:type="dxa"/>
              <w:right w:w="10" w:type="dxa"/>
            </w:tcMar>
          </w:tcPr>
          <w:p w14:paraId="14CD2DAA" w14:textId="77777777" w:rsidR="0064685F" w:rsidRDefault="0064685F">
            <w:pPr>
              <w:spacing w:before="100" w:after="100"/>
              <w:jc w:val="center"/>
            </w:pPr>
          </w:p>
        </w:tc>
      </w:tr>
      <w:tr w:rsidR="0064685F" w14:paraId="71B91EB4"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D711D" w14:textId="77777777" w:rsidR="0064685F" w:rsidRDefault="00CF0201">
            <w:pPr>
              <w:spacing w:before="100" w:after="100"/>
            </w:pPr>
            <w:r>
              <w:t>3</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791E7B" w14:textId="77777777" w:rsidR="0064685F" w:rsidRDefault="00CF0201">
            <w:pPr>
              <w:spacing w:before="100" w:after="100"/>
            </w:pPr>
            <w:r>
              <w:t>Second Meeting with Client</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933052" w14:textId="77777777" w:rsidR="0064685F" w:rsidRDefault="00CF0201">
            <w:pPr>
              <w:spacing w:before="100" w:after="100"/>
            </w:pPr>
            <w:r>
              <w:t>Discuss further with the details of the project with client. Research into the scope of Java in solving these problems and list of the ideas that needed to be studied, hereby concluded a game of Hangman with her list of vocabulary words</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B1993F" w14:textId="77777777" w:rsidR="0064685F" w:rsidRDefault="00CF0201">
            <w:pPr>
              <w:spacing w:before="100" w:after="100"/>
            </w:pPr>
            <w:r>
              <w:t>1 week</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50EF76" w14:textId="77777777" w:rsidR="0064685F" w:rsidRDefault="00CF0201">
            <w:pPr>
              <w:spacing w:before="100" w:after="100"/>
            </w:pPr>
            <w:r>
              <w:t>Feb 18</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FF5929" w14:textId="77777777" w:rsidR="0064685F" w:rsidRDefault="00CF0201">
            <w:pPr>
              <w:spacing w:before="100" w:after="100"/>
              <w:jc w:val="center"/>
            </w:pPr>
            <w:r>
              <w:t>A</w:t>
            </w:r>
          </w:p>
        </w:tc>
        <w:tc>
          <w:tcPr>
            <w:tcW w:w="42" w:type="dxa"/>
            <w:shd w:val="clear" w:color="auto" w:fill="auto"/>
            <w:tcMar>
              <w:top w:w="0" w:type="dxa"/>
              <w:left w:w="10" w:type="dxa"/>
              <w:bottom w:w="0" w:type="dxa"/>
              <w:right w:w="10" w:type="dxa"/>
            </w:tcMar>
          </w:tcPr>
          <w:p w14:paraId="000C44D4" w14:textId="77777777" w:rsidR="0064685F" w:rsidRDefault="0064685F">
            <w:pPr>
              <w:spacing w:before="100" w:after="100"/>
              <w:jc w:val="center"/>
            </w:pPr>
          </w:p>
        </w:tc>
      </w:tr>
      <w:tr w:rsidR="0064685F" w14:paraId="6249517D"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BC73E" w14:textId="77777777" w:rsidR="0064685F" w:rsidRDefault="00CF0201">
            <w:pPr>
              <w:spacing w:before="100" w:after="100"/>
            </w:pPr>
            <w:r>
              <w:t>4</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7773B5" w14:textId="77777777" w:rsidR="0064685F" w:rsidRDefault="00CF0201">
            <w:pPr>
              <w:spacing w:before="100" w:after="100"/>
            </w:pPr>
            <w:r>
              <w:t>Plan a schedule for developing the product</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9ECCF4" w14:textId="2D9F8361" w:rsidR="0064685F" w:rsidRDefault="00CF0201">
            <w:pPr>
              <w:spacing w:before="100" w:after="100"/>
            </w:pPr>
            <w:r>
              <w:t xml:space="preserve">Started developing Record of Tasks and used as a checklist to keep up with what Mrs. </w:t>
            </w:r>
            <w:r w:rsidR="003E2EE4">
              <w:t>X</w:t>
            </w:r>
            <w:r>
              <w:t xml:space="preserve"> and I discussed</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29A38E" w14:textId="77777777" w:rsidR="0064685F" w:rsidRDefault="00CF0201">
            <w:pPr>
              <w:spacing w:before="100" w:after="100"/>
            </w:pPr>
            <w:r>
              <w:t>1 day</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743C41" w14:textId="77777777" w:rsidR="0064685F" w:rsidRDefault="00CF0201">
            <w:pPr>
              <w:spacing w:before="100" w:after="100"/>
            </w:pPr>
            <w:r>
              <w:t>Feb 20</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384FE6" w14:textId="77777777" w:rsidR="0064685F" w:rsidRDefault="00CF0201">
            <w:pPr>
              <w:spacing w:before="100" w:after="100"/>
              <w:jc w:val="center"/>
            </w:pPr>
            <w:r>
              <w:t>B</w:t>
            </w:r>
          </w:p>
        </w:tc>
        <w:tc>
          <w:tcPr>
            <w:tcW w:w="42" w:type="dxa"/>
            <w:shd w:val="clear" w:color="auto" w:fill="auto"/>
            <w:tcMar>
              <w:top w:w="0" w:type="dxa"/>
              <w:left w:w="10" w:type="dxa"/>
              <w:bottom w:w="0" w:type="dxa"/>
              <w:right w:w="10" w:type="dxa"/>
            </w:tcMar>
          </w:tcPr>
          <w:p w14:paraId="445DEC91" w14:textId="77777777" w:rsidR="0064685F" w:rsidRDefault="0064685F">
            <w:pPr>
              <w:spacing w:before="100" w:after="100"/>
              <w:jc w:val="center"/>
            </w:pPr>
          </w:p>
        </w:tc>
      </w:tr>
      <w:tr w:rsidR="0064685F" w14:paraId="50B172D0"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807F2" w14:textId="77777777" w:rsidR="0064685F" w:rsidRDefault="00CF0201">
            <w:pPr>
              <w:spacing w:before="100" w:after="100"/>
            </w:pPr>
            <w:r>
              <w:t>5</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E59917" w14:textId="0E402BCB" w:rsidR="0064685F" w:rsidRDefault="00CF0201">
            <w:pPr>
              <w:spacing w:before="100" w:after="100"/>
            </w:pPr>
            <w:r>
              <w:t xml:space="preserve">Define all the success criteria and verify it with Mr. </w:t>
            </w:r>
            <w:r w:rsidR="003E2EE4">
              <w:t>X</w:t>
            </w:r>
            <w:r>
              <w:t xml:space="preserve"> and get it checked with the CS teacher</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2F00D1" w14:textId="52A79C9E" w:rsidR="0064685F" w:rsidRDefault="00CF0201">
            <w:pPr>
              <w:spacing w:before="100" w:after="100"/>
            </w:pPr>
            <w:r>
              <w:t xml:space="preserve">Sat with Mrs. </w:t>
            </w:r>
            <w:r w:rsidR="003E2EE4">
              <w:t>X</w:t>
            </w:r>
            <w:r>
              <w:t xml:space="preserve"> and listed all success criteria and verified with advisor Mr. </w:t>
            </w:r>
            <w:r w:rsidR="003E2EE4">
              <w:t>X</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3F1642" w14:textId="77777777" w:rsidR="0064685F" w:rsidRDefault="00CF0201">
            <w:pPr>
              <w:spacing w:before="100" w:after="100"/>
            </w:pPr>
            <w:r>
              <w:t>1 day</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45D4FE" w14:textId="77777777" w:rsidR="0064685F" w:rsidRDefault="00CF0201">
            <w:pPr>
              <w:spacing w:before="100" w:after="100"/>
            </w:pPr>
            <w:r>
              <w:t>Feb 23th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08E726" w14:textId="77777777" w:rsidR="0064685F" w:rsidRDefault="00CF0201">
            <w:pPr>
              <w:spacing w:before="100" w:after="100"/>
              <w:jc w:val="center"/>
            </w:pPr>
            <w:r>
              <w:t>A</w:t>
            </w:r>
          </w:p>
        </w:tc>
        <w:tc>
          <w:tcPr>
            <w:tcW w:w="42" w:type="dxa"/>
            <w:shd w:val="clear" w:color="auto" w:fill="auto"/>
            <w:tcMar>
              <w:top w:w="0" w:type="dxa"/>
              <w:left w:w="10" w:type="dxa"/>
              <w:bottom w:w="0" w:type="dxa"/>
              <w:right w:w="10" w:type="dxa"/>
            </w:tcMar>
          </w:tcPr>
          <w:p w14:paraId="3F984C3C" w14:textId="77777777" w:rsidR="0064685F" w:rsidRDefault="0064685F">
            <w:pPr>
              <w:spacing w:before="100" w:after="100"/>
              <w:jc w:val="center"/>
            </w:pPr>
          </w:p>
        </w:tc>
      </w:tr>
      <w:tr w:rsidR="0064685F" w14:paraId="5283FD87"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E674F" w14:textId="77777777" w:rsidR="0064685F" w:rsidRDefault="00CF0201">
            <w:pPr>
              <w:spacing w:before="100" w:after="100"/>
            </w:pPr>
            <w:r>
              <w:t>6</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1E220E" w14:textId="77777777" w:rsidR="0064685F" w:rsidRDefault="00CF0201">
            <w:pPr>
              <w:spacing w:before="100" w:after="100"/>
            </w:pPr>
            <w:r>
              <w:t>Begin working on the planning outcome for the design of the game</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0D638D" w14:textId="6A95038E" w:rsidR="0064685F" w:rsidRDefault="00CF0201">
            <w:pPr>
              <w:spacing w:before="100" w:after="100"/>
            </w:pPr>
            <w:r>
              <w:t xml:space="preserve">Miss </w:t>
            </w:r>
            <w:r w:rsidR="003E2EE4">
              <w:t>X</w:t>
            </w:r>
            <w:r>
              <w:t xml:space="preserve"> drew me layout of how the game would look like.</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B10ACA" w14:textId="77777777" w:rsidR="0064685F" w:rsidRDefault="00CF0201">
            <w:pPr>
              <w:spacing w:before="100" w:after="100"/>
            </w:pPr>
            <w:r>
              <w:t>2 weeks</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F7B6CF" w14:textId="77777777" w:rsidR="0064685F" w:rsidRDefault="00CF0201">
            <w:pPr>
              <w:spacing w:before="100" w:after="100"/>
            </w:pPr>
            <w:r>
              <w:t>March 15</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2CEB5B" w14:textId="77777777" w:rsidR="0064685F" w:rsidRDefault="00CF0201">
            <w:pPr>
              <w:spacing w:before="100" w:after="100"/>
              <w:jc w:val="center"/>
            </w:pPr>
            <w:r>
              <w:t>B</w:t>
            </w:r>
          </w:p>
        </w:tc>
        <w:tc>
          <w:tcPr>
            <w:tcW w:w="42" w:type="dxa"/>
            <w:shd w:val="clear" w:color="auto" w:fill="auto"/>
            <w:tcMar>
              <w:top w:w="0" w:type="dxa"/>
              <w:left w:w="10" w:type="dxa"/>
              <w:bottom w:w="0" w:type="dxa"/>
              <w:right w:w="10" w:type="dxa"/>
            </w:tcMar>
          </w:tcPr>
          <w:p w14:paraId="714DD8D3" w14:textId="77777777" w:rsidR="0064685F" w:rsidRDefault="0064685F">
            <w:pPr>
              <w:spacing w:before="100" w:after="100"/>
              <w:jc w:val="center"/>
            </w:pPr>
          </w:p>
        </w:tc>
      </w:tr>
      <w:tr w:rsidR="0064685F" w14:paraId="5DF13169"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20D05" w14:textId="77777777" w:rsidR="0064685F" w:rsidRDefault="00CF0201">
            <w:pPr>
              <w:spacing w:before="100" w:after="100"/>
            </w:pPr>
            <w:r>
              <w:lastRenderedPageBreak/>
              <w:t>7</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DA3EA6" w14:textId="77777777" w:rsidR="0064685F" w:rsidRDefault="00CF0201">
            <w:pPr>
              <w:spacing w:before="100" w:after="100"/>
            </w:pPr>
            <w:r>
              <w:t>Begin the documentation of Criterion A</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A24B3B" w14:textId="77777777" w:rsidR="0064685F" w:rsidRDefault="0064685F">
            <w:pPr>
              <w:spacing w:before="100" w:after="100"/>
            </w:pP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2D09F9" w14:textId="77777777" w:rsidR="0064685F" w:rsidRDefault="00CF0201">
            <w:pPr>
              <w:spacing w:before="100" w:after="100"/>
            </w:pPr>
            <w:r>
              <w:t>3 days</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E472BE" w14:textId="77777777" w:rsidR="0064685F" w:rsidRDefault="00CF0201">
            <w:pPr>
              <w:spacing w:before="100" w:after="100"/>
            </w:pPr>
            <w:r>
              <w:t>March 22</w:t>
            </w:r>
            <w:r>
              <w:rPr>
                <w:vertAlign w:val="superscript"/>
              </w:rPr>
              <w:t>nd</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12C255" w14:textId="77777777" w:rsidR="0064685F" w:rsidRDefault="00CF0201">
            <w:pPr>
              <w:spacing w:before="100" w:after="100"/>
              <w:jc w:val="center"/>
            </w:pPr>
            <w:r>
              <w:t>A</w:t>
            </w:r>
          </w:p>
        </w:tc>
        <w:tc>
          <w:tcPr>
            <w:tcW w:w="42" w:type="dxa"/>
            <w:shd w:val="clear" w:color="auto" w:fill="auto"/>
            <w:tcMar>
              <w:top w:w="0" w:type="dxa"/>
              <w:left w:w="10" w:type="dxa"/>
              <w:bottom w:w="0" w:type="dxa"/>
              <w:right w:w="10" w:type="dxa"/>
            </w:tcMar>
          </w:tcPr>
          <w:p w14:paraId="42B61284" w14:textId="77777777" w:rsidR="0064685F" w:rsidRDefault="0064685F">
            <w:pPr>
              <w:spacing w:before="100" w:after="100"/>
              <w:jc w:val="center"/>
            </w:pPr>
          </w:p>
        </w:tc>
      </w:tr>
      <w:tr w:rsidR="0064685F" w14:paraId="7174E9ED"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172B9" w14:textId="77777777" w:rsidR="0064685F" w:rsidRDefault="00CF0201">
            <w:pPr>
              <w:spacing w:before="100" w:after="100"/>
            </w:pPr>
            <w:r>
              <w:t>8</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9AD410" w14:textId="77777777" w:rsidR="0064685F" w:rsidRDefault="00CF0201">
            <w:pPr>
              <w:spacing w:before="100" w:after="100"/>
            </w:pPr>
            <w:r>
              <w:t>Begin the development of the GUI of the Project.</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C62DC6" w14:textId="79ECB03F" w:rsidR="0064685F" w:rsidRDefault="00CF0201">
            <w:pPr>
              <w:spacing w:before="100" w:after="100"/>
            </w:pPr>
            <w:r>
              <w:t xml:space="preserve">Make sure the difficulty levels of the game are functional and fits Mrs. </w:t>
            </w:r>
            <w:r w:rsidR="003E2EE4">
              <w:t>X</w:t>
            </w:r>
            <w:r>
              <w:t>’s requirements</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D6D51B" w14:textId="77777777" w:rsidR="0064685F" w:rsidRDefault="00CF0201">
            <w:pPr>
              <w:spacing w:before="100" w:after="100"/>
            </w:pPr>
            <w:r>
              <w:t>2 weeks</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BA2DEB" w14:textId="77777777" w:rsidR="0064685F" w:rsidRDefault="00CF0201">
            <w:pPr>
              <w:spacing w:before="100" w:after="100"/>
            </w:pPr>
            <w:r>
              <w:t>April 10</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808AA7" w14:textId="77777777" w:rsidR="0064685F" w:rsidRDefault="00CF0201">
            <w:pPr>
              <w:spacing w:before="100" w:after="100"/>
              <w:jc w:val="center"/>
            </w:pPr>
            <w:proofErr w:type="gramStart"/>
            <w:r>
              <w:t>B,C</w:t>
            </w:r>
            <w:proofErr w:type="gramEnd"/>
          </w:p>
        </w:tc>
        <w:tc>
          <w:tcPr>
            <w:tcW w:w="42" w:type="dxa"/>
            <w:shd w:val="clear" w:color="auto" w:fill="auto"/>
            <w:tcMar>
              <w:top w:w="0" w:type="dxa"/>
              <w:left w:w="10" w:type="dxa"/>
              <w:bottom w:w="0" w:type="dxa"/>
              <w:right w:w="10" w:type="dxa"/>
            </w:tcMar>
          </w:tcPr>
          <w:p w14:paraId="6154134A" w14:textId="77777777" w:rsidR="0064685F" w:rsidRDefault="0064685F">
            <w:pPr>
              <w:spacing w:before="100" w:after="100"/>
              <w:jc w:val="center"/>
            </w:pPr>
          </w:p>
        </w:tc>
      </w:tr>
      <w:tr w:rsidR="0064685F" w14:paraId="636AB900"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F2674" w14:textId="77777777" w:rsidR="0064685F" w:rsidRDefault="00CF0201">
            <w:pPr>
              <w:spacing w:before="100" w:after="100"/>
            </w:pPr>
            <w:r>
              <w:t>9</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B305A2" w14:textId="77777777" w:rsidR="0064685F" w:rsidRDefault="00CF0201">
            <w:pPr>
              <w:spacing w:before="100" w:after="100"/>
            </w:pPr>
            <w:r>
              <w:t>Show the functionality and the interface to the client for approval</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EBFB5B" w14:textId="77777777" w:rsidR="0064685F" w:rsidRDefault="00CF0201">
            <w:pPr>
              <w:spacing w:before="100" w:after="100"/>
            </w:pPr>
            <w:r>
              <w:t>Take in any feedback for any further editing</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16B44B" w14:textId="77777777" w:rsidR="0064685F" w:rsidRDefault="00CF0201">
            <w:pPr>
              <w:spacing w:before="100" w:after="100"/>
            </w:pPr>
            <w:r>
              <w:t>2 days</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0F59D2" w14:textId="77777777" w:rsidR="0064685F" w:rsidRDefault="00CF0201">
            <w:pPr>
              <w:spacing w:before="100" w:after="100"/>
            </w:pPr>
            <w:r>
              <w:t>April 12</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F58617" w14:textId="77777777" w:rsidR="0064685F" w:rsidRDefault="00CF0201">
            <w:pPr>
              <w:spacing w:before="100" w:after="100"/>
              <w:jc w:val="center"/>
            </w:pPr>
            <w:r>
              <w:t>C</w:t>
            </w:r>
          </w:p>
        </w:tc>
        <w:tc>
          <w:tcPr>
            <w:tcW w:w="42" w:type="dxa"/>
            <w:shd w:val="clear" w:color="auto" w:fill="auto"/>
            <w:tcMar>
              <w:top w:w="0" w:type="dxa"/>
              <w:left w:w="10" w:type="dxa"/>
              <w:bottom w:w="0" w:type="dxa"/>
              <w:right w:w="10" w:type="dxa"/>
            </w:tcMar>
          </w:tcPr>
          <w:p w14:paraId="2B25C7B2" w14:textId="77777777" w:rsidR="0064685F" w:rsidRDefault="0064685F">
            <w:pPr>
              <w:spacing w:before="100" w:after="100"/>
              <w:jc w:val="center"/>
            </w:pPr>
          </w:p>
        </w:tc>
      </w:tr>
      <w:tr w:rsidR="0064685F" w14:paraId="6B2CD6A9"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81DD4" w14:textId="77777777" w:rsidR="0064685F" w:rsidRDefault="00CF0201">
            <w:pPr>
              <w:spacing w:before="100" w:after="100"/>
            </w:pPr>
            <w:r>
              <w:t>10</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AD05EA" w14:textId="311DA192" w:rsidR="0064685F" w:rsidRDefault="00CF0201">
            <w:pPr>
              <w:spacing w:before="100" w:after="100"/>
            </w:pPr>
            <w:r>
              <w:t xml:space="preserve">Begin working on the main mechanism of the project with the help of Advisor Mr. </w:t>
            </w:r>
            <w:r w:rsidR="003E2EE4">
              <w:t>X</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C8A8D1" w14:textId="77777777" w:rsidR="0064685F" w:rsidRDefault="00CF0201">
            <w:pPr>
              <w:spacing w:before="100" w:after="100"/>
            </w:pPr>
            <w:r>
              <w:t xml:space="preserve">Getting more familiar with Using Eclipse </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01265A" w14:textId="77777777" w:rsidR="0064685F" w:rsidRDefault="00CF0201">
            <w:pPr>
              <w:spacing w:before="100" w:after="100"/>
            </w:pPr>
            <w:r>
              <w:t>4 months</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292F07" w14:textId="77777777" w:rsidR="0064685F" w:rsidRDefault="00CF0201">
            <w:pPr>
              <w:spacing w:before="100" w:after="100"/>
            </w:pPr>
            <w:r>
              <w:t xml:space="preserve"> Sept 2</w:t>
            </w:r>
            <w:r>
              <w:rPr>
                <w:vertAlign w:val="superscript"/>
              </w:rPr>
              <w:t>nd</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FDDB57" w14:textId="77777777" w:rsidR="0064685F" w:rsidRDefault="00CF0201">
            <w:pPr>
              <w:spacing w:before="100" w:after="100"/>
              <w:jc w:val="center"/>
            </w:pPr>
            <w:r>
              <w:t>C</w:t>
            </w:r>
          </w:p>
        </w:tc>
        <w:tc>
          <w:tcPr>
            <w:tcW w:w="42" w:type="dxa"/>
            <w:shd w:val="clear" w:color="auto" w:fill="auto"/>
            <w:tcMar>
              <w:top w:w="0" w:type="dxa"/>
              <w:left w:w="10" w:type="dxa"/>
              <w:bottom w:w="0" w:type="dxa"/>
              <w:right w:w="10" w:type="dxa"/>
            </w:tcMar>
          </w:tcPr>
          <w:p w14:paraId="00D44A23" w14:textId="77777777" w:rsidR="0064685F" w:rsidRDefault="0064685F">
            <w:pPr>
              <w:spacing w:before="100" w:after="100"/>
              <w:jc w:val="center"/>
            </w:pPr>
          </w:p>
        </w:tc>
      </w:tr>
      <w:tr w:rsidR="0064685F" w14:paraId="626568AD"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340935" w14:textId="77777777" w:rsidR="0064685F" w:rsidRDefault="00CF0201">
            <w:pPr>
              <w:spacing w:before="100" w:after="100"/>
            </w:pPr>
            <w:r>
              <w:t>11</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52065B" w14:textId="77777777" w:rsidR="0064685F" w:rsidRDefault="00CF0201">
            <w:pPr>
              <w:spacing w:before="100" w:after="100"/>
            </w:pPr>
            <w:r>
              <w:t>Show a draft version of the product to the client</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CA8B35" w14:textId="77777777" w:rsidR="0064685F" w:rsidRDefault="00CF0201">
            <w:pPr>
              <w:spacing w:before="100" w:after="100"/>
            </w:pPr>
            <w:r>
              <w:t>Ask for feedback for further development modification</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4B21EE" w14:textId="77777777" w:rsidR="0064685F" w:rsidRDefault="00CF0201">
            <w:pPr>
              <w:spacing w:before="100" w:after="100"/>
            </w:pPr>
            <w:r>
              <w:t>1 week</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6191B7" w14:textId="77777777" w:rsidR="0064685F" w:rsidRDefault="00CF0201">
            <w:pPr>
              <w:spacing w:before="100" w:after="100"/>
            </w:pPr>
            <w:r>
              <w:t>Sept 8</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1FBC79" w14:textId="77777777" w:rsidR="0064685F" w:rsidRDefault="00CF0201">
            <w:pPr>
              <w:spacing w:before="100" w:after="100"/>
              <w:jc w:val="center"/>
            </w:pPr>
            <w:r>
              <w:t>C</w:t>
            </w:r>
          </w:p>
        </w:tc>
        <w:tc>
          <w:tcPr>
            <w:tcW w:w="42" w:type="dxa"/>
            <w:shd w:val="clear" w:color="auto" w:fill="auto"/>
            <w:tcMar>
              <w:top w:w="0" w:type="dxa"/>
              <w:left w:w="10" w:type="dxa"/>
              <w:bottom w:w="0" w:type="dxa"/>
              <w:right w:w="10" w:type="dxa"/>
            </w:tcMar>
          </w:tcPr>
          <w:p w14:paraId="6E8E4120" w14:textId="77777777" w:rsidR="0064685F" w:rsidRDefault="0064685F">
            <w:pPr>
              <w:spacing w:before="100" w:after="100"/>
              <w:jc w:val="center"/>
            </w:pPr>
          </w:p>
        </w:tc>
      </w:tr>
      <w:tr w:rsidR="0064685F" w14:paraId="1EF22A52"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D9F05" w14:textId="77777777" w:rsidR="0064685F" w:rsidRDefault="00CF0201">
            <w:pPr>
              <w:spacing w:before="100" w:after="100"/>
            </w:pPr>
            <w:r>
              <w:t>12</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7A6B6A" w14:textId="77777777" w:rsidR="0064685F" w:rsidRDefault="00CF0201">
            <w:pPr>
              <w:spacing w:before="100" w:after="100"/>
            </w:pPr>
            <w:r>
              <w:t xml:space="preserve">Finalizing my documentation of Criterion B </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77B13A" w14:textId="77777777" w:rsidR="0064685F" w:rsidRDefault="0064685F">
            <w:pPr>
              <w:spacing w:before="100" w:after="100"/>
            </w:pP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D6D151" w14:textId="77777777" w:rsidR="0064685F" w:rsidRDefault="00CF0201">
            <w:pPr>
              <w:spacing w:before="100" w:after="100"/>
            </w:pPr>
            <w:r>
              <w:t>5 days</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28E2B2" w14:textId="77777777" w:rsidR="0064685F" w:rsidRDefault="00CF0201">
            <w:pPr>
              <w:spacing w:before="100" w:after="100"/>
            </w:pPr>
            <w:r>
              <w:t>Sept 17</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8DB170" w14:textId="77777777" w:rsidR="0064685F" w:rsidRDefault="00CF0201">
            <w:pPr>
              <w:spacing w:before="100" w:after="100"/>
              <w:jc w:val="center"/>
            </w:pPr>
            <w:r>
              <w:t>B</w:t>
            </w:r>
          </w:p>
        </w:tc>
        <w:tc>
          <w:tcPr>
            <w:tcW w:w="42" w:type="dxa"/>
            <w:shd w:val="clear" w:color="auto" w:fill="auto"/>
            <w:tcMar>
              <w:top w:w="0" w:type="dxa"/>
              <w:left w:w="10" w:type="dxa"/>
              <w:bottom w:w="0" w:type="dxa"/>
              <w:right w:w="10" w:type="dxa"/>
            </w:tcMar>
          </w:tcPr>
          <w:p w14:paraId="7DDCE961" w14:textId="77777777" w:rsidR="0064685F" w:rsidRDefault="0064685F">
            <w:pPr>
              <w:spacing w:before="100" w:after="100"/>
              <w:jc w:val="center"/>
            </w:pPr>
          </w:p>
        </w:tc>
      </w:tr>
      <w:tr w:rsidR="0064685F" w14:paraId="04857DCC"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E5DD6" w14:textId="77777777" w:rsidR="0064685F" w:rsidRDefault="00CF0201">
            <w:pPr>
              <w:spacing w:before="100" w:after="100"/>
            </w:pPr>
            <w:r>
              <w:t>13</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72B09D" w14:textId="77777777" w:rsidR="0064685F" w:rsidRDefault="00CF0201">
            <w:pPr>
              <w:spacing w:before="100" w:after="100"/>
            </w:pPr>
            <w:r>
              <w:t>Meet with client</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EE30A9" w14:textId="77777777" w:rsidR="0064685F" w:rsidRDefault="00CF0201">
            <w:pPr>
              <w:spacing w:before="100" w:after="100"/>
            </w:pPr>
            <w:r>
              <w:t>Ensure product functions as expected. Discuss any possible improvements</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CD6AA9" w14:textId="77777777" w:rsidR="0064685F" w:rsidRDefault="00CF0201">
            <w:pPr>
              <w:spacing w:before="100" w:after="100"/>
            </w:pPr>
            <w:r>
              <w:t>1.5 weeks</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818FC5" w14:textId="77777777" w:rsidR="0064685F" w:rsidRDefault="00CF0201">
            <w:pPr>
              <w:spacing w:before="100" w:after="100"/>
            </w:pPr>
            <w:r>
              <w:t>Sep 23</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752FC8" w14:textId="77777777" w:rsidR="0064685F" w:rsidRDefault="00CF0201">
            <w:pPr>
              <w:spacing w:before="100" w:after="100"/>
              <w:jc w:val="center"/>
            </w:pPr>
            <w:r>
              <w:t>D</w:t>
            </w:r>
          </w:p>
        </w:tc>
        <w:tc>
          <w:tcPr>
            <w:tcW w:w="42" w:type="dxa"/>
            <w:shd w:val="clear" w:color="auto" w:fill="auto"/>
            <w:tcMar>
              <w:top w:w="0" w:type="dxa"/>
              <w:left w:w="10" w:type="dxa"/>
              <w:bottom w:w="0" w:type="dxa"/>
              <w:right w:w="10" w:type="dxa"/>
            </w:tcMar>
          </w:tcPr>
          <w:p w14:paraId="54B6D13A" w14:textId="77777777" w:rsidR="0064685F" w:rsidRDefault="0064685F">
            <w:pPr>
              <w:spacing w:before="100" w:after="100"/>
              <w:jc w:val="center"/>
            </w:pPr>
          </w:p>
        </w:tc>
      </w:tr>
      <w:tr w:rsidR="0064685F" w14:paraId="6069B6D4"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79D21" w14:textId="77777777" w:rsidR="0064685F" w:rsidRDefault="00CF0201">
            <w:pPr>
              <w:spacing w:before="100" w:after="100"/>
            </w:pPr>
            <w:r>
              <w:t>14</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93C04C" w14:textId="77777777" w:rsidR="0064685F" w:rsidRDefault="00CF0201">
            <w:pPr>
              <w:spacing w:before="100" w:after="100"/>
            </w:pPr>
            <w:r>
              <w:t>Finish and check documentation, and test functionality of the project.</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44FE1F" w14:textId="77777777" w:rsidR="0064685F" w:rsidRDefault="00CF0201">
            <w:pPr>
              <w:spacing w:before="100" w:after="100"/>
            </w:pPr>
            <w:r>
              <w:t>Have the documentation complete and correct; ensure that the product as it is functions correctly.</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D5D54A" w14:textId="77777777" w:rsidR="0064685F" w:rsidRDefault="00CF0201">
            <w:pPr>
              <w:spacing w:before="100" w:after="100"/>
            </w:pPr>
            <w:r>
              <w:t>3 weeks</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642C41" w14:textId="77777777" w:rsidR="0064685F" w:rsidRDefault="00CF0201">
            <w:pPr>
              <w:spacing w:before="100" w:after="100"/>
            </w:pPr>
            <w:r>
              <w:t>Oct 3</w:t>
            </w:r>
            <w:r>
              <w:rPr>
                <w:vertAlign w:val="superscript"/>
              </w:rPr>
              <w:t>rd</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02B88B" w14:textId="77777777" w:rsidR="0064685F" w:rsidRDefault="00CF0201">
            <w:pPr>
              <w:spacing w:before="100" w:after="100"/>
              <w:jc w:val="center"/>
            </w:pPr>
            <w:r>
              <w:t>C</w:t>
            </w:r>
          </w:p>
        </w:tc>
        <w:tc>
          <w:tcPr>
            <w:tcW w:w="42" w:type="dxa"/>
            <w:shd w:val="clear" w:color="auto" w:fill="auto"/>
            <w:tcMar>
              <w:top w:w="0" w:type="dxa"/>
              <w:left w:w="10" w:type="dxa"/>
              <w:bottom w:w="0" w:type="dxa"/>
              <w:right w:w="10" w:type="dxa"/>
            </w:tcMar>
          </w:tcPr>
          <w:p w14:paraId="236E7ACC" w14:textId="77777777" w:rsidR="0064685F" w:rsidRDefault="0064685F">
            <w:pPr>
              <w:spacing w:before="100" w:after="100"/>
              <w:jc w:val="center"/>
            </w:pPr>
          </w:p>
        </w:tc>
      </w:tr>
      <w:tr w:rsidR="0064685F" w14:paraId="23186559"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7D13C" w14:textId="77777777" w:rsidR="0064685F" w:rsidRDefault="00CF0201">
            <w:pPr>
              <w:spacing w:before="100" w:after="100"/>
            </w:pPr>
            <w:r>
              <w:t>15</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42CC0E" w14:textId="77777777" w:rsidR="0064685F" w:rsidRDefault="00CF0201">
            <w:pPr>
              <w:spacing w:before="100" w:after="100"/>
            </w:pPr>
            <w:r>
              <w:t>Project converted into jar and then into exe</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9B0616" w14:textId="77777777" w:rsidR="0064685F" w:rsidRDefault="00CF0201">
            <w:pPr>
              <w:spacing w:before="100" w:after="100"/>
            </w:pPr>
            <w:proofErr w:type="gramStart"/>
            <w:r>
              <w:t>So</w:t>
            </w:r>
            <w:proofErr w:type="gramEnd"/>
            <w:r>
              <w:t xml:space="preserve"> it is easier for it be accessed instead of having to open Eclipse all the time</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453B07" w14:textId="77777777" w:rsidR="0064685F" w:rsidRDefault="00CF0201">
            <w:pPr>
              <w:spacing w:before="100" w:after="100"/>
            </w:pPr>
            <w:r>
              <w:t>1 day</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F66EDC" w14:textId="77777777" w:rsidR="0064685F" w:rsidRDefault="00CF0201">
            <w:pPr>
              <w:spacing w:before="100" w:after="100"/>
            </w:pPr>
            <w:r>
              <w:t>Oct 5</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07B661" w14:textId="77777777" w:rsidR="0064685F" w:rsidRDefault="00CF0201">
            <w:pPr>
              <w:spacing w:before="100" w:after="100"/>
              <w:jc w:val="center"/>
            </w:pPr>
            <w:r>
              <w:t>C</w:t>
            </w:r>
          </w:p>
        </w:tc>
        <w:tc>
          <w:tcPr>
            <w:tcW w:w="42" w:type="dxa"/>
            <w:shd w:val="clear" w:color="auto" w:fill="auto"/>
            <w:tcMar>
              <w:top w:w="0" w:type="dxa"/>
              <w:left w:w="10" w:type="dxa"/>
              <w:bottom w:w="0" w:type="dxa"/>
              <w:right w:w="10" w:type="dxa"/>
            </w:tcMar>
          </w:tcPr>
          <w:p w14:paraId="6DEC7383" w14:textId="77777777" w:rsidR="0064685F" w:rsidRDefault="0064685F">
            <w:pPr>
              <w:spacing w:before="100" w:after="100"/>
              <w:jc w:val="center"/>
            </w:pPr>
          </w:p>
        </w:tc>
      </w:tr>
      <w:tr w:rsidR="0064685F" w14:paraId="7507C034"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4CB70" w14:textId="77777777" w:rsidR="0064685F" w:rsidRDefault="00CF0201">
            <w:pPr>
              <w:spacing w:before="100" w:after="100"/>
            </w:pPr>
            <w:r>
              <w:lastRenderedPageBreak/>
              <w:t>16</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2D8C29" w14:textId="77777777" w:rsidR="0064685F" w:rsidRDefault="00CF0201">
            <w:pPr>
              <w:spacing w:before="100" w:after="100"/>
            </w:pPr>
            <w:r>
              <w:t>Note down possible future endeavors using feedback received from the client</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66E021" w14:textId="10C075BA" w:rsidR="0064685F" w:rsidRDefault="00EB0D0C">
            <w:pPr>
              <w:spacing w:before="100" w:after="100"/>
            </w:pPr>
            <w:r>
              <w:t xml:space="preserve">Discussed all possible outcomes to fit Mrs. </w:t>
            </w:r>
            <w:r w:rsidR="003E2EE4">
              <w:t>X</w:t>
            </w:r>
            <w:r>
              <w:t>’s needs.</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B126A8" w14:textId="77777777" w:rsidR="0064685F" w:rsidRDefault="00CF0201">
            <w:pPr>
              <w:spacing w:before="100" w:after="100"/>
            </w:pPr>
            <w:r>
              <w:t>3 days</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24DE9D" w14:textId="77777777" w:rsidR="0064685F" w:rsidRDefault="00CF0201">
            <w:pPr>
              <w:spacing w:before="100" w:after="100"/>
            </w:pPr>
            <w:r>
              <w:t>Oct 9</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7CEFF2" w14:textId="77777777" w:rsidR="0064685F" w:rsidRDefault="00CF0201">
            <w:pPr>
              <w:spacing w:before="100" w:after="100"/>
              <w:jc w:val="center"/>
            </w:pPr>
            <w:r>
              <w:t>E</w:t>
            </w:r>
          </w:p>
        </w:tc>
        <w:tc>
          <w:tcPr>
            <w:tcW w:w="42" w:type="dxa"/>
            <w:shd w:val="clear" w:color="auto" w:fill="auto"/>
            <w:tcMar>
              <w:top w:w="0" w:type="dxa"/>
              <w:left w:w="10" w:type="dxa"/>
              <w:bottom w:w="0" w:type="dxa"/>
              <w:right w:w="10" w:type="dxa"/>
            </w:tcMar>
          </w:tcPr>
          <w:p w14:paraId="2A0DF89F" w14:textId="77777777" w:rsidR="0064685F" w:rsidRDefault="0064685F">
            <w:pPr>
              <w:spacing w:before="100" w:after="100"/>
              <w:jc w:val="center"/>
            </w:pPr>
          </w:p>
        </w:tc>
      </w:tr>
      <w:tr w:rsidR="0064685F" w14:paraId="0B3DB904"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657FEE" w14:textId="77777777" w:rsidR="0064685F" w:rsidRDefault="00CF0201">
            <w:pPr>
              <w:spacing w:before="100" w:after="100"/>
            </w:pPr>
            <w:r>
              <w:t>17</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E99CCF" w14:textId="77777777" w:rsidR="0064685F" w:rsidRDefault="00CF0201">
            <w:pPr>
              <w:spacing w:before="100" w:after="100"/>
            </w:pPr>
            <w:r>
              <w:t>Recommendation from my CS teacher to make the code more organized into dividing each class</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3198C0" w14:textId="3D0B6C7C" w:rsidR="0064685F" w:rsidRDefault="00CF0201">
            <w:pPr>
              <w:spacing w:before="100" w:after="100"/>
            </w:pPr>
            <w:r>
              <w:t xml:space="preserve">Made the classes more </w:t>
            </w:r>
            <w:r w:rsidR="00EB0D0C">
              <w:t>organized</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BDD8A3" w14:textId="28EE4663" w:rsidR="0064685F" w:rsidRDefault="00EB0D0C">
            <w:pPr>
              <w:spacing w:before="100" w:after="100"/>
            </w:pPr>
            <w:r>
              <w:t>2 days</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2CCBB7" w14:textId="77777777" w:rsidR="0064685F" w:rsidRDefault="00CF0201">
            <w:pPr>
              <w:spacing w:before="100" w:after="100"/>
            </w:pPr>
            <w:r>
              <w:t>Nov 5</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9017E7" w14:textId="3CBAA5A2" w:rsidR="0064685F" w:rsidRDefault="00EB0D0C">
            <w:pPr>
              <w:spacing w:before="100" w:after="100"/>
              <w:jc w:val="center"/>
            </w:pPr>
            <w:r>
              <w:t>C, E</w:t>
            </w:r>
          </w:p>
        </w:tc>
        <w:tc>
          <w:tcPr>
            <w:tcW w:w="42" w:type="dxa"/>
            <w:shd w:val="clear" w:color="auto" w:fill="auto"/>
            <w:tcMar>
              <w:top w:w="0" w:type="dxa"/>
              <w:left w:w="10" w:type="dxa"/>
              <w:bottom w:w="0" w:type="dxa"/>
              <w:right w:w="10" w:type="dxa"/>
            </w:tcMar>
          </w:tcPr>
          <w:p w14:paraId="44F1CC77" w14:textId="77777777" w:rsidR="0064685F" w:rsidRDefault="0064685F">
            <w:pPr>
              <w:spacing w:before="100" w:after="100"/>
              <w:jc w:val="center"/>
            </w:pPr>
          </w:p>
        </w:tc>
      </w:tr>
      <w:tr w:rsidR="0064685F" w14:paraId="01A4F5F4"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EF8261" w14:textId="77777777" w:rsidR="0064685F" w:rsidRDefault="00CF0201">
            <w:pPr>
              <w:spacing w:before="100" w:after="100"/>
            </w:pPr>
            <w:r>
              <w:t>18</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69985B" w14:textId="77777777" w:rsidR="0064685F" w:rsidRDefault="00CF0201">
            <w:pPr>
              <w:spacing w:before="100" w:after="100"/>
            </w:pPr>
            <w:r>
              <w:t>Final meeting with client</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06C215" w14:textId="77777777" w:rsidR="0064685F" w:rsidRDefault="00CF0201">
            <w:pPr>
              <w:spacing w:before="100" w:after="100"/>
            </w:pPr>
            <w:r>
              <w:t>Ensure product is up to client standards. Completes success criteria, can be used for her teachers and students being fully functional</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509678" w14:textId="77777777" w:rsidR="0064685F" w:rsidRDefault="00CF0201">
            <w:pPr>
              <w:spacing w:before="100" w:after="100"/>
            </w:pPr>
            <w:r>
              <w:t>1 hour</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A9305F" w14:textId="77777777" w:rsidR="0064685F" w:rsidRDefault="00CF0201">
            <w:pPr>
              <w:spacing w:before="100" w:after="100"/>
            </w:pPr>
            <w:r>
              <w:t>Nov 12</w:t>
            </w:r>
            <w:r>
              <w:rPr>
                <w:vertAlign w:val="superscript"/>
              </w:rPr>
              <w:t>th</w:t>
            </w:r>
            <w:r>
              <w:t xml:space="preserve"> 2017</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B15785" w14:textId="77777777" w:rsidR="0064685F" w:rsidRDefault="00CF0201">
            <w:pPr>
              <w:spacing w:before="100" w:after="100"/>
              <w:jc w:val="center"/>
            </w:pPr>
            <w:r>
              <w:t>D</w:t>
            </w:r>
          </w:p>
        </w:tc>
        <w:tc>
          <w:tcPr>
            <w:tcW w:w="42" w:type="dxa"/>
            <w:shd w:val="clear" w:color="auto" w:fill="auto"/>
            <w:tcMar>
              <w:top w:w="0" w:type="dxa"/>
              <w:left w:w="10" w:type="dxa"/>
              <w:bottom w:w="0" w:type="dxa"/>
              <w:right w:w="10" w:type="dxa"/>
            </w:tcMar>
          </w:tcPr>
          <w:p w14:paraId="75776D31" w14:textId="77777777" w:rsidR="0064685F" w:rsidRDefault="0064685F">
            <w:pPr>
              <w:spacing w:before="100" w:after="100"/>
              <w:jc w:val="center"/>
            </w:pPr>
          </w:p>
        </w:tc>
      </w:tr>
      <w:tr w:rsidR="0064685F" w14:paraId="3DEF6CB8"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C3C93" w14:textId="77777777" w:rsidR="0064685F" w:rsidRDefault="00CF0201">
            <w:pPr>
              <w:spacing w:before="100" w:after="100"/>
            </w:pPr>
            <w:r>
              <w:t>19</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2CB051" w14:textId="77777777" w:rsidR="0064685F" w:rsidRDefault="00CF0201">
            <w:pPr>
              <w:spacing w:before="100" w:after="100"/>
            </w:pPr>
            <w:r>
              <w:t>Evaluate success of the project</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74DB65" w14:textId="77777777" w:rsidR="0064685F" w:rsidRDefault="00CF0201">
            <w:pPr>
              <w:spacing w:before="100" w:after="100"/>
            </w:pPr>
            <w:r>
              <w:t>Complete evaluations assessing the success of the project.</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118A38" w14:textId="77777777" w:rsidR="0064685F" w:rsidRDefault="00CF0201">
            <w:pPr>
              <w:spacing w:before="100" w:after="100"/>
            </w:pPr>
            <w:r>
              <w:t>3 hours</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F06457" w14:textId="77777777" w:rsidR="0064685F" w:rsidRDefault="00CF0201">
            <w:pPr>
              <w:spacing w:before="100" w:after="100"/>
            </w:pPr>
            <w:r>
              <w:t>Jan 1</w:t>
            </w:r>
            <w:r>
              <w:rPr>
                <w:vertAlign w:val="superscript"/>
              </w:rPr>
              <w:t>st</w:t>
            </w:r>
            <w:r>
              <w:t xml:space="preserve"> 2018</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46459C" w14:textId="77777777" w:rsidR="0064685F" w:rsidRDefault="00CF0201">
            <w:pPr>
              <w:spacing w:before="100" w:after="100"/>
              <w:jc w:val="center"/>
            </w:pPr>
            <w:r>
              <w:t>E</w:t>
            </w:r>
          </w:p>
        </w:tc>
        <w:tc>
          <w:tcPr>
            <w:tcW w:w="42" w:type="dxa"/>
            <w:shd w:val="clear" w:color="auto" w:fill="auto"/>
            <w:tcMar>
              <w:top w:w="0" w:type="dxa"/>
              <w:left w:w="10" w:type="dxa"/>
              <w:bottom w:w="0" w:type="dxa"/>
              <w:right w:w="10" w:type="dxa"/>
            </w:tcMar>
          </w:tcPr>
          <w:p w14:paraId="5AE929A4" w14:textId="77777777" w:rsidR="0064685F" w:rsidRDefault="0064685F">
            <w:pPr>
              <w:spacing w:before="100" w:after="100"/>
              <w:jc w:val="center"/>
            </w:pPr>
          </w:p>
        </w:tc>
      </w:tr>
      <w:tr w:rsidR="0064685F" w14:paraId="5C971C67" w14:textId="77777777">
        <w:trPr>
          <w:trHeight w:val="510"/>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A9727" w14:textId="77777777" w:rsidR="0064685F" w:rsidRDefault="00CF0201">
            <w:pPr>
              <w:spacing w:before="100" w:after="100"/>
            </w:pPr>
            <w:r>
              <w:t>20</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F57181" w14:textId="77777777" w:rsidR="0064685F" w:rsidRDefault="00CF0201">
            <w:pPr>
              <w:spacing w:before="100" w:after="100"/>
            </w:pPr>
            <w:r>
              <w:t>Record video to show programs functionality</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1066DC" w14:textId="77777777" w:rsidR="0064685F" w:rsidRDefault="00CF0201">
            <w:pPr>
              <w:spacing w:before="100" w:after="100"/>
            </w:pPr>
            <w:r>
              <w:t xml:space="preserve">Video recorded successfully as mentioned the necessities </w:t>
            </w:r>
          </w:p>
        </w:tc>
        <w:tc>
          <w:tcPr>
            <w:tcW w:w="11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46EFA6" w14:textId="77777777" w:rsidR="0064685F" w:rsidRDefault="00CF0201">
            <w:pPr>
              <w:spacing w:before="100" w:after="100"/>
            </w:pPr>
            <w:r>
              <w:t>3 hours</w:t>
            </w:r>
          </w:p>
        </w:tc>
        <w:tc>
          <w:tcPr>
            <w:tcW w:w="17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64722B" w14:textId="77777777" w:rsidR="0064685F" w:rsidRDefault="00CF0201">
            <w:pPr>
              <w:spacing w:before="100" w:after="100"/>
            </w:pPr>
            <w:r>
              <w:t>Feb 5</w:t>
            </w:r>
            <w:r>
              <w:rPr>
                <w:vertAlign w:val="superscript"/>
              </w:rPr>
              <w:t>th</w:t>
            </w:r>
            <w:r>
              <w:t xml:space="preserve"> 2018</w:t>
            </w:r>
          </w:p>
        </w:tc>
        <w:tc>
          <w:tcPr>
            <w:tcW w:w="11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7CC4AB" w14:textId="77777777" w:rsidR="0064685F" w:rsidRDefault="00CF0201">
            <w:pPr>
              <w:spacing w:before="100" w:after="100"/>
              <w:jc w:val="center"/>
            </w:pPr>
            <w:r>
              <w:t>D</w:t>
            </w:r>
          </w:p>
        </w:tc>
        <w:tc>
          <w:tcPr>
            <w:tcW w:w="42" w:type="dxa"/>
            <w:shd w:val="clear" w:color="auto" w:fill="auto"/>
            <w:tcMar>
              <w:top w:w="0" w:type="dxa"/>
              <w:left w:w="10" w:type="dxa"/>
              <w:bottom w:w="0" w:type="dxa"/>
              <w:right w:w="10" w:type="dxa"/>
            </w:tcMar>
          </w:tcPr>
          <w:p w14:paraId="7D91C748" w14:textId="77777777" w:rsidR="0064685F" w:rsidRDefault="0064685F">
            <w:pPr>
              <w:spacing w:before="100" w:after="100"/>
              <w:jc w:val="center"/>
            </w:pPr>
          </w:p>
        </w:tc>
      </w:tr>
    </w:tbl>
    <w:p w14:paraId="2C297003" w14:textId="77777777" w:rsidR="0064685F" w:rsidRDefault="0064685F"/>
    <w:p w14:paraId="4CBAFFB3" w14:textId="77777777" w:rsidR="0064685F" w:rsidRDefault="0064685F"/>
    <w:p w14:paraId="3CF06359" w14:textId="77777777" w:rsidR="0064685F" w:rsidRDefault="0064685F">
      <w:pPr>
        <w:pStyle w:val="TOCHeading"/>
        <w:jc w:val="center"/>
        <w:outlineLvl w:val="9"/>
      </w:pPr>
    </w:p>
    <w:sectPr w:rsidR="0064685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67DDE" w14:textId="77777777" w:rsidR="001B1500" w:rsidRDefault="001B1500">
      <w:pPr>
        <w:spacing w:after="0" w:line="240" w:lineRule="auto"/>
      </w:pPr>
      <w:r>
        <w:separator/>
      </w:r>
    </w:p>
  </w:endnote>
  <w:endnote w:type="continuationSeparator" w:id="0">
    <w:p w14:paraId="4D428CB3" w14:textId="77777777" w:rsidR="001B1500" w:rsidRDefault="001B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2E705" w14:textId="77777777" w:rsidR="001B1500" w:rsidRDefault="001B1500">
      <w:pPr>
        <w:spacing w:after="0" w:line="240" w:lineRule="auto"/>
      </w:pPr>
      <w:r>
        <w:rPr>
          <w:color w:val="000000"/>
        </w:rPr>
        <w:separator/>
      </w:r>
    </w:p>
  </w:footnote>
  <w:footnote w:type="continuationSeparator" w:id="0">
    <w:p w14:paraId="3FA05749" w14:textId="77777777" w:rsidR="001B1500" w:rsidRDefault="001B1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85F"/>
    <w:rsid w:val="001B1500"/>
    <w:rsid w:val="003E2EE4"/>
    <w:rsid w:val="004D3DB7"/>
    <w:rsid w:val="0064685F"/>
    <w:rsid w:val="008F3AD3"/>
    <w:rsid w:val="00CF0201"/>
    <w:rsid w:val="00EB0D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74BA"/>
  <w15:docId w15:val="{F456DAFD-2EE9-4FFB-BF0E-83BE887D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480" w:after="0"/>
      <w:outlineLvl w:val="0"/>
    </w:pPr>
    <w:rPr>
      <w:rFonts w:ascii="Cambria" w:hAnsi="Cambria"/>
      <w:b/>
      <w:bCs/>
      <w:color w:val="365F91"/>
      <w:sz w:val="28"/>
      <w:szCs w:val="28"/>
    </w:rPr>
  </w:style>
  <w:style w:type="paragraph" w:styleId="Heading2">
    <w:name w:val="heading 2"/>
    <w:basedOn w:val="Normal"/>
    <w:next w:val="Normal"/>
    <w:pPr>
      <w:keepNext/>
      <w:keepLines/>
      <w:spacing w:before="200" w:after="0"/>
      <w:outlineLvl w:val="1"/>
    </w:pPr>
    <w:rPr>
      <w:rFonts w:ascii="Cambria" w:hAnsi="Cambria"/>
      <w:b/>
      <w:bCs/>
      <w:color w:val="4F81BD"/>
      <w:sz w:val="26"/>
      <w:szCs w:val="26"/>
    </w:rPr>
  </w:style>
  <w:style w:type="paragraph" w:styleId="Heading3">
    <w:name w:val="heading 3"/>
    <w:basedOn w:val="Normal"/>
    <w:next w:val="Normal"/>
    <w:pPr>
      <w:keepNext/>
      <w:keepLines/>
      <w:spacing w:before="200" w:after="0"/>
      <w:outlineLvl w:val="2"/>
    </w:pPr>
    <w:rPr>
      <w:rFonts w:ascii="Cambria" w:hAnsi="Cambria"/>
      <w:b/>
      <w:bCs/>
      <w:color w:val="4F81BD"/>
    </w:rPr>
  </w:style>
  <w:style w:type="paragraph" w:styleId="Heading4">
    <w:name w:val="heading 4"/>
    <w:basedOn w:val="Normal"/>
    <w:next w:val="Normal"/>
    <w:pPr>
      <w:keepNext/>
      <w:keepLines/>
      <w:spacing w:before="200" w:after="0"/>
      <w:outlineLvl w:val="3"/>
    </w:pPr>
    <w:rPr>
      <w:rFonts w:ascii="Cambria" w:hAnsi="Cambria"/>
      <w:b/>
      <w:bCs/>
      <w:i/>
      <w:iCs/>
      <w:color w:val="4F81BD"/>
    </w:rPr>
  </w:style>
  <w:style w:type="paragraph" w:styleId="Heading5">
    <w:name w:val="heading 5"/>
    <w:basedOn w:val="Normal"/>
    <w:next w:val="Normal"/>
    <w:pPr>
      <w:keepNext/>
      <w:keepLines/>
      <w:spacing w:before="200" w:after="0"/>
      <w:outlineLvl w:val="4"/>
    </w:pPr>
    <w:rPr>
      <w:rFonts w:ascii="Cambria" w:hAnsi="Cambria"/>
      <w:color w:val="243F60"/>
    </w:rPr>
  </w:style>
  <w:style w:type="paragraph" w:styleId="Heading6">
    <w:name w:val="heading 6"/>
    <w:basedOn w:val="Normal"/>
    <w:next w:val="Normal"/>
    <w:pPr>
      <w:keepNext/>
      <w:keepLines/>
      <w:spacing w:before="200" w:after="0"/>
      <w:outlineLvl w:val="5"/>
    </w:pPr>
    <w:rPr>
      <w:rFonts w:ascii="Cambria" w:hAnsi="Cambria"/>
      <w:i/>
      <w:iCs/>
      <w:color w:val="243F60"/>
    </w:rPr>
  </w:style>
  <w:style w:type="paragraph" w:styleId="Heading7">
    <w:name w:val="heading 7"/>
    <w:basedOn w:val="Normal"/>
    <w:next w:val="Normal"/>
    <w:pPr>
      <w:keepNext/>
      <w:keepLines/>
      <w:spacing w:before="200" w:after="0"/>
      <w:outlineLvl w:val="6"/>
    </w:pPr>
    <w:rPr>
      <w:rFonts w:ascii="Cambria" w:hAnsi="Cambria"/>
      <w:i/>
      <w:iCs/>
      <w:color w:val="404040"/>
    </w:rPr>
  </w:style>
  <w:style w:type="paragraph" w:styleId="Heading8">
    <w:name w:val="heading 8"/>
    <w:basedOn w:val="Normal"/>
    <w:next w:val="Normal"/>
    <w:pPr>
      <w:keepNext/>
      <w:keepLines/>
      <w:spacing w:before="200" w:after="0"/>
      <w:outlineLvl w:val="7"/>
    </w:pPr>
    <w:rPr>
      <w:rFonts w:ascii="Cambria" w:hAnsi="Cambria"/>
      <w:color w:val="4F81BD"/>
      <w:sz w:val="20"/>
      <w:szCs w:val="20"/>
    </w:rPr>
  </w:style>
  <w:style w:type="paragraph" w:styleId="Heading9">
    <w:name w:val="heading 9"/>
    <w:basedOn w:val="Normal"/>
    <w:next w:val="Normal"/>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TOCHeading">
    <w:name w:val="TOC Heading"/>
    <w:basedOn w:val="Heading1"/>
    <w:next w:val="Normal"/>
  </w:style>
  <w:style w:type="paragraph" w:styleId="TOC2">
    <w:name w:val="toc 2"/>
    <w:basedOn w:val="Normal"/>
    <w:next w:val="Normal"/>
    <w:autoRedefine/>
    <w:pPr>
      <w:ind w:left="220"/>
    </w:pPr>
  </w:style>
  <w:style w:type="paragraph" w:styleId="TOC3">
    <w:name w:val="toc 3"/>
    <w:basedOn w:val="Normal"/>
    <w:next w:val="Normal"/>
    <w:autoRedefine/>
    <w:pPr>
      <w:ind w:left="440"/>
    </w:pPr>
  </w:style>
  <w:style w:type="paragraph" w:styleId="Caption">
    <w:name w:val="caption"/>
    <w:basedOn w:val="Normal"/>
    <w:next w:val="Normal"/>
    <w:pPr>
      <w:spacing w:line="240" w:lineRule="auto"/>
    </w:pPr>
    <w:rPr>
      <w:b/>
      <w:bCs/>
      <w:color w:val="4F81BD"/>
      <w:sz w:val="18"/>
      <w:szCs w:val="18"/>
    </w:rPr>
  </w:style>
  <w:style w:type="paragraph" w:styleId="Title">
    <w:name w:val="Title"/>
    <w:basedOn w:val="Normal"/>
    <w:next w:val="Normal"/>
    <w:pPr>
      <w:pBdr>
        <w:bottom w:val="single" w:sz="8" w:space="4" w:color="4F81BD"/>
      </w:pBdr>
      <w:spacing w:after="300" w:line="240" w:lineRule="auto"/>
    </w:pPr>
    <w:rPr>
      <w:rFonts w:ascii="Cambria" w:hAnsi="Cambria"/>
      <w:color w:val="17365D"/>
      <w:spacing w:val="5"/>
      <w:kern w:val="3"/>
      <w:sz w:val="52"/>
      <w:szCs w:val="52"/>
    </w:rPr>
  </w:style>
  <w:style w:type="paragraph" w:styleId="Subtitle">
    <w:name w:val="Subtitle"/>
    <w:basedOn w:val="Normal"/>
    <w:next w:val="Normal"/>
    <w:rPr>
      <w:rFonts w:ascii="Cambria" w:hAnsi="Cambria"/>
      <w:i/>
      <w:iCs/>
      <w:color w:val="4F81BD"/>
      <w:spacing w:val="15"/>
      <w:sz w:val="24"/>
      <w:szCs w:val="24"/>
    </w:rPr>
  </w:style>
  <w:style w:type="paragraph" w:styleId="NoSpacing">
    <w:name w:val="No Spacing"/>
    <w:pPr>
      <w:suppressAutoHyphens/>
      <w:spacing w:after="0" w:line="240" w:lineRule="auto"/>
    </w:pPr>
  </w:style>
  <w:style w:type="paragraph" w:styleId="ListParagraph">
    <w:name w:val="List Paragraph"/>
    <w:basedOn w:val="Normal"/>
    <w:pPr>
      <w:ind w:left="720"/>
    </w:pPr>
  </w:style>
  <w:style w:type="paragraph" w:styleId="Quote">
    <w:name w:val="Quote"/>
    <w:basedOn w:val="Normal"/>
    <w:next w:val="Normal"/>
    <w:rPr>
      <w:i/>
      <w:iCs/>
      <w:color w:val="000000"/>
    </w:r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paragraph" w:styleId="CommentText">
    <w:name w:val="annotation text"/>
    <w:basedOn w:val="Normal"/>
    <w:rPr>
      <w:sz w:val="20"/>
      <w:szCs w:val="20"/>
    </w:rPr>
  </w:style>
  <w:style w:type="paragraph" w:styleId="BalloonText">
    <w:name w:val="Balloon Text"/>
    <w:basedOn w:val="Normal"/>
    <w:pPr>
      <w:spacing w:after="0" w:line="240" w:lineRule="auto"/>
    </w:pPr>
    <w:rPr>
      <w:rFonts w:ascii="Tahoma" w:hAnsi="Tahoma" w:cs="Tahoma"/>
      <w:sz w:val="16"/>
      <w:szCs w:val="16"/>
    </w:rPr>
  </w:style>
  <w:style w:type="paragraph" w:styleId="CommentSubject">
    <w:name w:val="annotation subject"/>
    <w:basedOn w:val="CommentText"/>
    <w:next w:val="CommentText"/>
    <w:rPr>
      <w:b/>
      <w:bCs/>
    </w:rPr>
  </w:style>
  <w:style w:type="paragraph" w:customStyle="1" w:styleId="TableContents">
    <w:name w:val="Table Contents"/>
    <w:basedOn w:val="Standard"/>
    <w:pPr>
      <w:suppressLineNumbers/>
    </w:p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rPr>
  </w:style>
  <w:style w:type="character" w:customStyle="1" w:styleId="Heading4Char">
    <w:name w:val="Heading 4 Char"/>
    <w:basedOn w:val="DefaultParagraphFont"/>
    <w:rPr>
      <w:rFonts w:ascii="Cambria" w:eastAsia="Times New Roman" w:hAnsi="Cambria" w:cs="Times New Roman"/>
      <w:b/>
      <w:bCs/>
      <w:i/>
      <w:iCs/>
      <w:color w:val="4F81BD"/>
    </w:rPr>
  </w:style>
  <w:style w:type="character" w:customStyle="1" w:styleId="Heading5Char">
    <w:name w:val="Heading 5 Char"/>
    <w:basedOn w:val="DefaultParagraphFont"/>
    <w:rPr>
      <w:rFonts w:ascii="Cambria" w:eastAsia="Times New Roman" w:hAnsi="Cambria" w:cs="Times New Roman"/>
      <w:color w:val="243F60"/>
    </w:rPr>
  </w:style>
  <w:style w:type="character" w:customStyle="1" w:styleId="Heading6Char">
    <w:name w:val="Heading 6 Char"/>
    <w:basedOn w:val="DefaultParagraphFont"/>
    <w:rPr>
      <w:rFonts w:ascii="Cambria" w:eastAsia="Times New Roman" w:hAnsi="Cambria" w:cs="Times New Roman"/>
      <w:i/>
      <w:iCs/>
      <w:color w:val="243F60"/>
    </w:rPr>
  </w:style>
  <w:style w:type="character" w:customStyle="1" w:styleId="Heading7Char">
    <w:name w:val="Heading 7 Char"/>
    <w:basedOn w:val="DefaultParagraphFont"/>
    <w:rPr>
      <w:rFonts w:ascii="Cambria" w:eastAsia="Times New Roman" w:hAnsi="Cambria" w:cs="Times New Roman"/>
      <w:i/>
      <w:iCs/>
      <w:color w:val="404040"/>
    </w:rPr>
  </w:style>
  <w:style w:type="character" w:customStyle="1" w:styleId="Heading8Char">
    <w:name w:val="Heading 8 Char"/>
    <w:basedOn w:val="DefaultParagraphFont"/>
    <w:rPr>
      <w:rFonts w:ascii="Cambria" w:eastAsia="Times New Roman" w:hAnsi="Cambria" w:cs="Times New Roman"/>
      <w:color w:val="4F81BD"/>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styleId="Hyperlink">
    <w:name w:val="Hyperlink"/>
    <w:basedOn w:val="DefaultParagraphFont"/>
    <w:rPr>
      <w:rFonts w:cs="Times New Roman"/>
      <w:color w:val="0000FF"/>
      <w:u w:val="single"/>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SubtitleChar">
    <w:name w:val="Subtitle Char"/>
    <w:basedOn w:val="DefaultParagraphFont"/>
    <w:rPr>
      <w:rFonts w:ascii="Cambria" w:eastAsia="Times New Roman" w:hAnsi="Cambria" w:cs="Times New Roman"/>
      <w:i/>
      <w:iCs/>
      <w:color w:val="4F81BD"/>
      <w:spacing w:val="15"/>
      <w:sz w:val="24"/>
      <w:szCs w:val="24"/>
    </w:rPr>
  </w:style>
  <w:style w:type="character" w:styleId="Strong">
    <w:name w:val="Strong"/>
    <w:basedOn w:val="DefaultParagraphFont"/>
    <w:rPr>
      <w:rFonts w:cs="Times New Roman"/>
      <w:b/>
      <w:bCs/>
    </w:rPr>
  </w:style>
  <w:style w:type="character" w:styleId="Emphasis">
    <w:name w:val="Emphasis"/>
    <w:basedOn w:val="DefaultParagraphFont"/>
    <w:rPr>
      <w:rFonts w:cs="Times New Roman"/>
      <w:i/>
      <w:iCs/>
    </w:rPr>
  </w:style>
  <w:style w:type="character" w:customStyle="1" w:styleId="QuoteChar">
    <w:name w:val="Quote Char"/>
    <w:basedOn w:val="DefaultParagraphFont"/>
    <w:rPr>
      <w:rFonts w:cs="Times New Roman"/>
      <w:i/>
      <w:iCs/>
      <w:color w:val="000000"/>
    </w:rPr>
  </w:style>
  <w:style w:type="character" w:customStyle="1" w:styleId="IntenseQuoteChar">
    <w:name w:val="Intense Quote Char"/>
    <w:basedOn w:val="DefaultParagraphFont"/>
    <w:rPr>
      <w:rFonts w:cs="Times New Roman"/>
      <w:b/>
      <w:bCs/>
      <w:i/>
      <w:iCs/>
      <w:color w:val="4F81BD"/>
    </w:rPr>
  </w:style>
  <w:style w:type="character" w:styleId="SubtleEmphasis">
    <w:name w:val="Subtle Emphasis"/>
    <w:basedOn w:val="DefaultParagraphFont"/>
    <w:rPr>
      <w:rFonts w:cs="Times New Roman"/>
      <w:i/>
      <w:iCs/>
      <w:color w:val="808080"/>
    </w:rPr>
  </w:style>
  <w:style w:type="character" w:styleId="IntenseEmphasis">
    <w:name w:val="Intense Emphasis"/>
    <w:basedOn w:val="DefaultParagraphFont"/>
    <w:rPr>
      <w:rFonts w:cs="Times New Roman"/>
      <w:b/>
      <w:bCs/>
      <w:i/>
      <w:iCs/>
      <w:color w:val="4F81BD"/>
    </w:rPr>
  </w:style>
  <w:style w:type="character" w:styleId="SubtleReference">
    <w:name w:val="Subtle Reference"/>
    <w:basedOn w:val="DefaultParagraphFont"/>
    <w:rPr>
      <w:rFonts w:cs="Times New Roman"/>
      <w:smallCaps/>
      <w:color w:val="C0504D"/>
      <w:u w:val="single"/>
    </w:rPr>
  </w:style>
  <w:style w:type="character" w:styleId="IntenseReference">
    <w:name w:val="Intense Reference"/>
    <w:basedOn w:val="DefaultParagraphFont"/>
    <w:rPr>
      <w:rFonts w:cs="Times New Roman"/>
      <w:b/>
      <w:bCs/>
      <w:smallCaps/>
      <w:color w:val="C0504D"/>
      <w:spacing w:val="5"/>
      <w:u w:val="single"/>
    </w:rPr>
  </w:style>
  <w:style w:type="character" w:styleId="BookTitle">
    <w:name w:val="Book Title"/>
    <w:basedOn w:val="DefaultParagraphFont"/>
    <w:rPr>
      <w:rFonts w:cs="Times New Roman"/>
      <w:b/>
      <w:bCs/>
      <w:smallCaps/>
      <w:spacing w:val="5"/>
    </w:rPr>
  </w:style>
  <w:style w:type="character" w:customStyle="1" w:styleId="spelle">
    <w:name w:val="spelle"/>
    <w:basedOn w:val="DefaultParagraphFont"/>
    <w:rPr>
      <w:rFonts w:cs="Times New Roman"/>
    </w:rPr>
  </w:style>
  <w:style w:type="character" w:customStyle="1" w:styleId="grame">
    <w:name w:val="grame"/>
    <w:basedOn w:val="DefaultParagraphFont"/>
    <w:rPr>
      <w:rFonts w:cs="Times New Roman"/>
    </w:rPr>
  </w:style>
  <w:style w:type="character" w:styleId="CommentReference">
    <w:name w:val="annotation reference"/>
    <w:basedOn w:val="DefaultParagraphFont"/>
    <w:rPr>
      <w:rFonts w:cs="Times New Roman"/>
      <w:sz w:val="16"/>
      <w:szCs w:val="16"/>
    </w:rPr>
  </w:style>
  <w:style w:type="character" w:customStyle="1" w:styleId="CommentTextChar">
    <w:name w:val="Comment Text Char"/>
    <w:basedOn w:val="DefaultParagraphFont"/>
    <w:rPr>
      <w:rFonts w:cs="Times New Roman"/>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CommentSubjectChar">
    <w:name w:val="Comment Subject Char"/>
    <w:basedOn w:val="CommentTextCha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dc:description/>
  <cp:lastModifiedBy>Sanny Zev</cp:lastModifiedBy>
  <cp:revision>4</cp:revision>
  <dcterms:created xsi:type="dcterms:W3CDTF">2018-04-14T18:35:00Z</dcterms:created>
  <dcterms:modified xsi:type="dcterms:W3CDTF">2022-06-06T06:58:00Z</dcterms:modified>
</cp:coreProperties>
</file>