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sz w:val="20"/>
          <w:szCs w:val="20"/>
        </w:rPr>
        <w:t xml:space="preserve"/>
      </w:r>
    </w:p>
    <w:p>
      <w:pPr>
        <w:spacing w:before="0" w:after="60"/>
        <w:jc w:val="center"/>
      </w:pPr>
      <w:r>
        <w:rPr>
          <w:rFonts w:ascii="Arial" w:cs="Arial" w:eastAsia="Arial" w:hAnsi="Arial"/>
          <w:b/>
          <w:bCs/>
          <w:color w:val="1B6B3A"/>
          <w:sz w:val="80"/>
          <w:szCs w:val="80"/>
        </w:rPr>
        <w:t xml:space="preserve">🇨🇮</w:t>
      </w:r>
    </w:p>
    <w:p>
      <w:pPr>
        <w:spacing w:before="0" w:after="40"/>
        <w:jc w:val="center"/>
      </w:pPr>
      <w:r>
        <w:rPr>
          <w:rFonts w:ascii="Arial" w:cs="Arial" w:eastAsia="Arial" w:hAnsi="Arial"/>
          <w:b/>
          <w:bCs/>
          <w:color w:val="1B6B3A"/>
          <w:sz w:val="44"/>
          <w:szCs w:val="44"/>
        </w:rPr>
        <w:t xml:space="preserve">GUIDE PRATIQUE DU SECOURISME</w:t>
      </w:r>
    </w:p>
    <w:p>
      <w:pPr>
        <w:spacing w:before="0" w:after="40"/>
        <w:jc w:val="center"/>
      </w:pPr>
      <w:r>
        <w:rPr>
          <w:rFonts w:ascii="Arial" w:cs="Arial" w:eastAsia="Arial" w:hAnsi="Arial"/>
          <w:b/>
          <w:bCs/>
          <w:color w:val="F47D20"/>
          <w:sz w:val="26"/>
          <w:szCs w:val="26"/>
        </w:rPr>
        <w:t xml:space="preserve">Méthode PSEAS — Protéger, Examiner, Alerter, Secourir, Surveiller</w:t>
      </w:r>
    </w:p>
    <w:p>
      <w:pPr>
        <w:pBdr>
          <w:bottom w:val="single" w:color="F47D20" w:sz="8"/>
        </w:pBdr>
        <w:spacing w:before="80" w:after="80"/>
      </w:pPr>
      <w:r>
        <w:t xml:space="preserve"/>
      </w:r>
    </w:p>
    <w:p>
      <w:pPr>
        <w:spacing w:before="60" w:after="60"/>
        <w:jc w:val="center"/>
      </w:pPr>
      <w:r>
        <w:rPr>
          <w:rFonts w:ascii="Arial" w:cs="Arial" w:eastAsia="Arial" w:hAnsi="Arial"/>
          <w:i/>
          <w:iCs/>
          <w:color w:val="1A56A0"/>
          <w:sz w:val="22"/>
          <w:szCs w:val="22"/>
        </w:rPr>
        <w:t xml:space="preserve">Adapté au contexte ivoirien · Bonnes pratiques · Gestes qui sauvent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3A" w:sz="6"/>
              <w:left w:val="single" w:color="1B6B3A" w:sz="6"/>
              <w:bottom w:val="single" w:color="1B6B3A" w:sz="6"/>
              <w:right w:val="single" w:color="1B6B3A" w:sz="6"/>
            </w:tcBorders>
            <w:shd w:fill="E8F5EE" w:val="clear"/>
            <w:tcMar>
              <w:top w:type="dxa" w:w="120"/>
              <w:left w:type="dxa" w:w="200"/>
              <w:bottom w:type="dxa" w:w="120"/>
              <w:right w:type="dxa" w:w="200"/>
            </w:tcMar>
          </w:tcPr>
          <w:p>
            <w:pPr>
              <w:spacing w:before="0" w:after="60"/>
            </w:pPr>
            <w:r>
              <w:rPr>
                <w:rFonts w:ascii="Arial" w:cs="Arial" w:eastAsia="Arial" w:hAnsi="Arial"/>
                <w:b/>
                <w:bCs/>
                <w:color w:val="1B6B3A"/>
                <w:sz w:val="22"/>
                <w:szCs w:val="22"/>
              </w:rPr>
              <w:t xml:space="preserve">📞  NUMÉROS D'URGENCE — CÔTE D'IVOIRE</w:t>
            </w:r>
          </w:p>
          <w:p>
            <w:pPr>
              <w:spacing w:before="20" w:after="20"/>
            </w:pPr>
            <w:r>
              <w:rPr>
                <w:rFonts w:ascii="Arial" w:cs="Arial" w:eastAsia="Arial" w:hAnsi="Arial"/>
                <w:color w:val="1A1A1A"/>
                <w:sz w:val="20"/>
                <w:szCs w:val="20"/>
              </w:rPr>
              <w:t xml:space="preserve">🚑  SAMU (Urgences Médicales)  ............  185</w:t>
            </w:r>
          </w:p>
          <w:p>
            <w:pPr>
              <w:spacing w:before="20" w:after="20"/>
            </w:pPr>
            <w:r>
              <w:rPr>
                <w:rFonts w:ascii="Arial" w:cs="Arial" w:eastAsia="Arial" w:hAnsi="Arial"/>
                <w:color w:val="1A1A1A"/>
                <w:sz w:val="20"/>
                <w:szCs w:val="20"/>
              </w:rPr>
              <w:t xml:space="preserve">🚒  Sapeurs-Pompiers  .......................  180</w:t>
            </w:r>
          </w:p>
          <w:p>
            <w:pPr>
              <w:spacing w:before="20" w:after="20"/>
            </w:pPr>
            <w:r>
              <w:rPr>
                <w:rFonts w:ascii="Arial" w:cs="Arial" w:eastAsia="Arial" w:hAnsi="Arial"/>
                <w:color w:val="1A1A1A"/>
                <w:sz w:val="20"/>
                <w:szCs w:val="20"/>
              </w:rPr>
              <w:t xml:space="preserve">👮  Police Secours  .........................  111</w:t>
            </w:r>
          </w:p>
          <w:p>
            <w:pPr>
              <w:spacing w:before="20" w:after="20"/>
            </w:pPr>
            <w:r>
              <w:rPr>
                <w:rFonts w:ascii="Arial" w:cs="Arial" w:eastAsia="Arial" w:hAnsi="Arial"/>
                <w:color w:val="1A1A1A"/>
                <w:sz w:val="20"/>
                <w:szCs w:val="20"/>
              </w:rPr>
              <w:t xml:space="preserve">🏥  Croix-Rouge Côte d'Ivoire  ..........  +225 20 22 21 36</w:t>
            </w:r>
          </w:p>
        </w:tc>
      </w:tr>
    </w:tbl>
    <w:p>
      <w:pPr>
        <w:spacing w:before="200"/>
      </w:pPr>
      <w:r>
        <w:t xml:space="preserve"/>
      </w:r>
    </w:p>
    <w:p>
      <w:r>
        <w:br w:type="page"/>
      </w:r>
    </w:p>
    <w:p>
      <w:pPr>
        <w:pStyle w:val="Heading1"/>
        <w:spacing w:before="280" w:after="160"/>
      </w:pPr>
      <w:r>
        <w:rPr>
          <w:rFonts w:ascii="Arial" w:cs="Arial" w:eastAsia="Arial" w:hAnsi="Arial"/>
          <w:b/>
          <w:bCs/>
          <w:color w:val="1B6B3A"/>
          <w:sz w:val="36"/>
          <w:szCs w:val="36"/>
        </w:rPr>
        <w:t xml:space="preserve">1. POURQUOI LE SECOURISME EN CÔTE D'IVOIRE ?</w:t>
      </w:r>
    </w:p>
    <w:p>
      <w:pPr>
        <w:spacing w:before="60" w:after="100"/>
      </w:pPr>
      <w:r>
        <w:rPr>
          <w:rFonts w:ascii="Arial" w:cs="Arial" w:eastAsia="Arial" w:hAnsi="Arial"/>
          <w:color w:val="1A1A1A"/>
          <w:sz w:val="20"/>
          <w:szCs w:val="20"/>
        </w:rPr>
        <w:t xml:space="preserve">En Côte d'Ivoire, comme dans toute l'Afrique de l'Ouest, les accidents domestiques, les accidents de la route et les malaises cardiaques constituent des urgences fréquentes. Abidjan, Bouaké, San-Pédro ou Yamoussoukro — chaque quartier peut se transformer en théâtre d'urgence. Face à l'éloignement des structures de soins, la réactivité du premier témoin est souvent la seule barrière entre la vie et la mort.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6A0" w:sz="6"/>
              <w:left w:val="single" w:color="1A56A0" w:sz="6"/>
              <w:bottom w:val="single" w:color="1A56A0" w:sz="6"/>
              <w:right w:val="single" w:color="1A56A0" w:sz="6"/>
            </w:tcBorders>
            <w:shd w:fill="E8F0FB" w:val="clear"/>
            <w:tcMar>
              <w:top w:type="dxa" w:w="120"/>
              <w:left w:type="dxa" w:w="200"/>
              <w:bottom w:type="dxa" w:w="120"/>
              <w:right w:type="dxa" w:w="200"/>
            </w:tcMar>
          </w:tcPr>
          <w:p>
            <w:pPr>
              <w:spacing w:before="0" w:after="60"/>
            </w:pPr>
            <w:r>
              <w:rPr>
                <w:rFonts w:ascii="Arial" w:cs="Arial" w:eastAsia="Arial" w:hAnsi="Arial"/>
                <w:b/>
                <w:bCs/>
                <w:color w:val="1A56A0"/>
                <w:sz w:val="22"/>
                <w:szCs w:val="22"/>
              </w:rPr>
              <w:t xml:space="preserve">💡  LE SAVAIS-TU ?</w:t>
            </w:r>
          </w:p>
          <w:p>
            <w:pPr>
              <w:spacing w:before="20" w:after="20"/>
            </w:pPr>
            <w:r>
              <w:rPr>
                <w:rFonts w:ascii="Arial" w:cs="Arial" w:eastAsia="Arial" w:hAnsi="Arial"/>
                <w:color w:val="1A1A1A"/>
                <w:sz w:val="20"/>
                <w:szCs w:val="20"/>
              </w:rPr>
              <w:t xml:space="preserve">Les 5 premières minutes après un arrêt cardiaque sont cruciales : chaque minute sans RCP réduit les chances de survie de 10 %.</w:t>
            </w:r>
          </w:p>
          <w:p>
            <w:pPr>
              <w:spacing w:before="20" w:after="20"/>
            </w:pPr>
            <w:r>
              <w:rPr>
                <w:rFonts w:ascii="Arial" w:cs="Arial" w:eastAsia="Arial" w:hAnsi="Arial"/>
                <w:color w:val="1A1A1A"/>
                <w:sz w:val="20"/>
                <w:szCs w:val="20"/>
              </w:rPr>
              <w:t xml:space="preserve">En milieu urbain ivoirien, le délai d'arrivée des secours est souvent de 15 à 30 minutes. TU es le premier maillon de la chaîne de secours.</w:t>
            </w:r>
          </w:p>
        </w:tc>
      </w:tr>
    </w:tbl>
    <w:p>
      <w:pPr>
        <w:spacing w:before="80"/>
      </w:pPr>
      <w:r>
        <w:t xml:space="preserve"/>
      </w:r>
    </w:p>
    <w:p>
      <w:pPr>
        <w:spacing w:before="60" w:after="40"/>
      </w:pPr>
      <w:r>
        <w:rPr>
          <w:rFonts w:ascii="Arial" w:cs="Arial" w:eastAsia="Arial" w:hAnsi="Arial"/>
          <w:b/>
          <w:bCs/>
          <w:color w:val="1A1A1A"/>
          <w:sz w:val="22"/>
          <w:szCs w:val="22"/>
        </w:rPr>
        <w:t xml:space="preserve">La méthode PSEAS structure vos actions en 5 étapes mémorisables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7D20" w:sz="6"/>
              <w:left w:val="single" w:color="F47D20" w:sz="6"/>
              <w:bottom w:val="single" w:color="F47D20" w:sz="6"/>
              <w:right w:val="single" w:color="F47D20" w:sz="6"/>
            </w:tcBorders>
            <w:shd w:fill="FFF3E8" w:val="clear"/>
            <w:tcMar>
              <w:top w:type="dxa" w:w="120"/>
              <w:left w:type="dxa" w:w="200"/>
              <w:bottom w:type="dxa" w:w="120"/>
              <w:right w:type="dxa" w:w="200"/>
            </w:tcMar>
          </w:tcPr>
          <w:p>
            <w:pPr>
              <w:spacing w:before="0" w:after="60"/>
            </w:pPr>
            <w:r>
              <w:rPr>
                <w:rFonts w:ascii="Arial" w:cs="Arial" w:eastAsia="Arial" w:hAnsi="Arial"/>
                <w:b/>
                <w:bCs/>
                <w:color w:val="F47D20"/>
                <w:sz w:val="22"/>
                <w:szCs w:val="22"/>
              </w:rPr>
              <w:t xml:space="preserve">🗺️  LA MÉTHODE PSEAS EN UN COUP D'ŒIL</w:t>
            </w:r>
          </w:p>
          <w:p>
            <w:pPr>
              <w:spacing w:before="20" w:after="20"/>
            </w:pPr>
            <w:r>
              <w:rPr>
                <w:rFonts w:ascii="Arial" w:cs="Arial" w:eastAsia="Arial" w:hAnsi="Arial"/>
                <w:color w:val="1A1A1A"/>
                <w:sz w:val="20"/>
                <w:szCs w:val="20"/>
              </w:rPr>
              <w:t xml:space="preserve">🛡️  P — PROTÉGER       Sécuriser la zone, éviter le sur-accident</w:t>
            </w:r>
          </w:p>
          <w:p>
            <w:pPr>
              <w:spacing w:before="20" w:after="20"/>
            </w:pPr>
            <w:r>
              <w:rPr>
                <w:rFonts w:ascii="Arial" w:cs="Arial" w:eastAsia="Arial" w:hAnsi="Arial"/>
                <w:color w:val="1A1A1A"/>
                <w:sz w:val="20"/>
                <w:szCs w:val="20"/>
              </w:rPr>
              <w:t xml:space="preserve">🔍  E — EXAMINER       Évaluer rapidement l'état de la victime</w:t>
            </w:r>
          </w:p>
          <w:p>
            <w:pPr>
              <w:spacing w:before="20" w:after="20"/>
            </w:pPr>
            <w:r>
              <w:rPr>
                <w:rFonts w:ascii="Arial" w:cs="Arial" w:eastAsia="Arial" w:hAnsi="Arial"/>
                <w:color w:val="1A1A1A"/>
                <w:sz w:val="20"/>
                <w:szCs w:val="20"/>
              </w:rPr>
              <w:t xml:space="preserve">📞  A — ALERTER          Appeler les secours avec les bonnes infos</w:t>
            </w:r>
          </w:p>
          <w:p>
            <w:pPr>
              <w:spacing w:before="20" w:after="20"/>
            </w:pPr>
            <w:r>
              <w:rPr>
                <w:rFonts w:ascii="Arial" w:cs="Arial" w:eastAsia="Arial" w:hAnsi="Arial"/>
                <w:color w:val="1A1A1A"/>
                <w:sz w:val="20"/>
                <w:szCs w:val="20"/>
              </w:rPr>
              <w:t xml:space="preserve">🤲  S — SECOURIR       Appliquer les gestes adaptés à l'état</w:t>
            </w:r>
          </w:p>
          <w:p>
            <w:pPr>
              <w:spacing w:before="20" w:after="20"/>
            </w:pPr>
            <w:r>
              <w:rPr>
                <w:rFonts w:ascii="Arial" w:cs="Arial" w:eastAsia="Arial" w:hAnsi="Arial"/>
                <w:color w:val="1A1A1A"/>
                <w:sz w:val="20"/>
                <w:szCs w:val="20"/>
              </w:rPr>
              <w:t xml:space="preserve">👁️  S — SURVEILLER   Rester attentif jusqu'à l'arrivée des secours</w:t>
            </w:r>
          </w:p>
        </w:tc>
      </w:tr>
    </w:tbl>
    <w:p>
      <w:r>
        <w:br w:type="page"/>
      </w:r>
    </w:p>
    <w:p>
      <w:pPr>
        <w:pStyle w:val="Heading1"/>
        <w:spacing w:before="280" w:after="160"/>
      </w:pPr>
      <w:r>
        <w:rPr>
          <w:rFonts w:ascii="Arial" w:cs="Arial" w:eastAsia="Arial" w:hAnsi="Arial"/>
          <w:b/>
          <w:bCs/>
          <w:color w:val="1B6B3A"/>
          <w:sz w:val="36"/>
          <w:szCs w:val="36"/>
        </w:rPr>
        <w:t xml:space="preserve">2. LES 5 ÉTAPES DÉTAILLÉES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3A" w:sz="10"/>
              <w:left w:val="single" w:color="1B6B3A" w:sz="10"/>
              <w:bottom w:val="single" w:color="1B6B3A" w:sz="10"/>
              <w:right w:val="single" w:color="1B6B3A" w:sz="10"/>
            </w:tcBorders>
            <w:shd w:fill="E8F5EE" w:val="clear"/>
            <w:tcMar>
              <w:top w:type="dxa" w:w="140"/>
              <w:left w:type="dxa" w:w="220"/>
              <w:bottom w:type="dxa" w:w="140"/>
              <w:right w:type="dxa" w:w="220"/>
            </w:tcMar>
          </w:tcPr>
          <w:p>
            <w:pPr>
              <w:spacing w:before="0" w:after="100"/>
            </w:pPr>
            <w:r>
              <w:rPr>
                <w:rFonts w:ascii="Arial" w:cs="Arial" w:eastAsia="Arial" w:hAnsi="Arial"/>
                <w:b/>
                <w:bCs/>
                <w:color w:val="1B6B3A"/>
                <w:sz w:val="26"/>
                <w:szCs w:val="26"/>
              </w:rPr>
              <w:t xml:space="preserve">🛡️  ÉTAPE 1 — PROTÉGER — Sécuriser la Zone</w:t>
            </w:r>
          </w:p>
          <w:p>
            <w:pPr>
              <w:pBdr>
                <w:bottom w:val="single" w:color="1B6B3A" w:sz="8"/>
              </w:pBdr>
              <w:spacing w:before="80" w:after="80"/>
            </w:pPr>
            <w:r>
              <w:t xml:space="preserve"/>
            </w:r>
          </w:p>
          <w:p>
            <w:pPr>
              <w:spacing w:before="0" w:after="60"/>
            </w:pPr>
            <w:r>
              <w:rPr>
                <w:rFonts w:ascii="Arial" w:cs="Arial" w:eastAsia="Arial" w:hAnsi="Arial"/>
                <w:color w:val="1A1A1A"/>
                <w:sz w:val="20"/>
                <w:szCs w:val="20"/>
              </w:rPr>
              <w:t xml:space="preserve">Objectif : éviter le sur-accident et protéger le secouriste avant d'intervenir.</w:t>
            </w:r>
          </w:p>
          <w:p>
            <w:pPr>
              <w:spacing w:before="0" w:after="30"/>
            </w:pPr>
            <w:r>
              <w:rPr>
                <w:rFonts w:ascii="Arial" w:cs="Arial" w:eastAsia="Arial" w:hAnsi="Arial"/>
                <w:b/>
                <w:bCs/>
                <w:color w:val="1A1A1A"/>
                <w:sz w:val="20"/>
                <w:szCs w:val="20"/>
              </w:rPr>
              <w:t xml:space="preserve">Actions concrètes :</w:t>
            </w:r>
          </w:p>
          <w:p>
            <w:pPr>
              <w:pStyle w:val="ListParagraph"/>
              <w:numPr>
                <w:ilvl w:val="0"/>
                <w:numId w:val="2"/>
              </w:numPr>
              <w:spacing w:before="40" w:after="40"/>
            </w:pPr>
            <w:r>
              <w:rPr>
                <w:rFonts w:ascii="Arial" w:cs="Arial" w:eastAsia="Arial" w:hAnsi="Arial"/>
                <w:color w:val="1A1A1A"/>
                <w:sz w:val="20"/>
                <w:szCs w:val="20"/>
              </w:rPr>
              <w:t xml:space="preserve">Identifier le danger principal : feu, gaz, électricité, circulation.</w:t>
            </w:r>
          </w:p>
          <w:p>
            <w:pPr>
              <w:pStyle w:val="ListParagraph"/>
              <w:numPr>
                <w:ilvl w:val="0"/>
                <w:numId w:val="2"/>
              </w:numPr>
              <w:spacing w:before="40" w:after="40"/>
            </w:pPr>
            <w:r>
              <w:rPr>
                <w:rFonts w:ascii="Arial" w:cs="Arial" w:eastAsia="Arial" w:hAnsi="Arial"/>
                <w:color w:val="1A1A1A"/>
                <w:sz w:val="20"/>
                <w:szCs w:val="20"/>
              </w:rPr>
              <w:t xml:space="preserve">Couper le courant électrique et le gaz si nécessaire.</w:t>
            </w:r>
          </w:p>
          <w:p>
            <w:pPr>
              <w:pStyle w:val="ListParagraph"/>
              <w:numPr>
                <w:ilvl w:val="0"/>
                <w:numId w:val="2"/>
              </w:numPr>
              <w:spacing w:before="40" w:after="40"/>
            </w:pPr>
            <w:r>
              <w:rPr>
                <w:rFonts w:ascii="Arial" w:cs="Arial" w:eastAsia="Arial" w:hAnsi="Arial"/>
                <w:color w:val="1A1A1A"/>
                <w:sz w:val="20"/>
                <w:szCs w:val="20"/>
              </w:rPr>
              <w:t xml:space="preserve">Baliser la zone : triangle de signalisation, tissu, personnes debout.</w:t>
            </w:r>
          </w:p>
          <w:p>
            <w:pPr>
              <w:pStyle w:val="ListParagraph"/>
              <w:numPr>
                <w:ilvl w:val="0"/>
                <w:numId w:val="2"/>
              </w:numPr>
              <w:spacing w:before="40" w:after="40"/>
            </w:pPr>
            <w:r>
              <w:rPr>
                <w:rFonts w:ascii="Arial" w:cs="Arial" w:eastAsia="Arial" w:hAnsi="Arial"/>
                <w:color w:val="1A1A1A"/>
                <w:sz w:val="20"/>
                <w:szCs w:val="20"/>
              </w:rPr>
              <w:t xml:space="preserve">S'approcher uniquement quand la zone est sécurisée.</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7D20" w:sz="6"/>
                    <w:left w:val="single" w:color="F47D20" w:sz="6"/>
                    <w:bottom w:val="single" w:color="F47D20" w:sz="6"/>
                    <w:right w:val="single" w:color="F47D20" w:sz="6"/>
                  </w:tcBorders>
                  <w:shd w:fill="FFF3E8" w:val="clear"/>
                  <w:tcMar>
                    <w:top w:type="dxa" w:w="120"/>
                    <w:left w:type="dxa" w:w="200"/>
                    <w:bottom w:type="dxa" w:w="120"/>
                    <w:right w:type="dxa" w:w="200"/>
                  </w:tcMar>
                </w:tcPr>
                <w:p>
                  <w:pPr>
                    <w:spacing w:before="0" w:after="60"/>
                  </w:pPr>
                  <w:r>
                    <w:rPr>
                      <w:rFonts w:ascii="Arial" w:cs="Arial" w:eastAsia="Arial" w:hAnsi="Arial"/>
                      <w:b/>
                      <w:bCs/>
                      <w:color w:val="F47D20"/>
                      <w:sz w:val="22"/>
                      <w:szCs w:val="22"/>
                    </w:rPr>
                    <w:t xml:space="preserve">📖  FIL ROUGE — Amadou &amp; Fatou</w:t>
                  </w:r>
                </w:p>
                <w:p>
                  <w:pPr>
                    <w:spacing w:before="20" w:after="20"/>
                  </w:pPr>
                  <w:r>
                    <w:rPr>
                      <w:rFonts w:ascii="Arial" w:cs="Arial" w:eastAsia="Arial" w:hAnsi="Arial"/>
                      <w:color w:val="1A1A1A"/>
                      <w:sz w:val="20"/>
                      <w:szCs w:val="20"/>
                    </w:rPr>
                    <w:t xml:space="preserve">Amadou sent l'odeur de brûlé chez sa voisine Fatou. Avant d'entrer, il coupe le gaz, ouvre les fenêtres et s'assure qu'aucun fil électrique ne traîne. Seulement après, il s'approche de Fatou.</w:t>
                  </w:r>
                </w:p>
              </w:tc>
            </w:tr>
          </w:tbl>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6A0" w:sz="10"/>
              <w:left w:val="single" w:color="1A56A0" w:sz="10"/>
              <w:bottom w:val="single" w:color="1A56A0" w:sz="10"/>
              <w:right w:val="single" w:color="1A56A0" w:sz="10"/>
            </w:tcBorders>
            <w:shd w:fill="E8F0FB" w:val="clear"/>
            <w:tcMar>
              <w:top w:type="dxa" w:w="140"/>
              <w:left w:type="dxa" w:w="220"/>
              <w:bottom w:type="dxa" w:w="140"/>
              <w:right w:type="dxa" w:w="220"/>
            </w:tcMar>
          </w:tcPr>
          <w:p>
            <w:pPr>
              <w:spacing w:before="0" w:after="100"/>
            </w:pPr>
            <w:r>
              <w:rPr>
                <w:rFonts w:ascii="Arial" w:cs="Arial" w:eastAsia="Arial" w:hAnsi="Arial"/>
                <w:b/>
                <w:bCs/>
                <w:color w:val="1A56A0"/>
                <w:sz w:val="26"/>
                <w:szCs w:val="26"/>
              </w:rPr>
              <w:t xml:space="preserve">🔍  ÉTAPE 2 — EXAMINER — Évaluer l'État de la Victime</w:t>
            </w:r>
          </w:p>
          <w:p>
            <w:pPr>
              <w:pBdr>
                <w:bottom w:val="single" w:color="1A56A0" w:sz="8"/>
              </w:pBdr>
              <w:spacing w:before="80" w:after="80"/>
            </w:pPr>
            <w:r>
              <w:t xml:space="preserve"/>
            </w:r>
          </w:p>
          <w:p>
            <w:pPr>
              <w:spacing w:before="0" w:after="60"/>
            </w:pPr>
            <w:r>
              <w:rPr>
                <w:rFonts w:ascii="Arial" w:cs="Arial" w:eastAsia="Arial" w:hAnsi="Arial"/>
                <w:color w:val="1A1A1A"/>
                <w:sz w:val="20"/>
                <w:szCs w:val="20"/>
              </w:rPr>
              <w:t xml:space="preserve">Objectif : déterminer l'urgence médicale et les gestes à réaliser.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 VÉRIFICATION</w:t>
                  </w:r>
                </w:p>
              </w:tc>
              <w:tc>
                <w:tcPr>
                  <w:tcW w:type="dxa" w:w="4513"/>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 COMMENT FAIRE</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1. CONSCIENCE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Parle-lui, touche son épaule : répond-elle ?</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2. RESPIRATION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Observer la poitrine — écouter le souffle</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3. SAIGNEMENTS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Rechercher une hémorragie visible</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4. OBSTRUCTION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 victime s'étouffe-t-elle ?</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7D20" w:sz="6"/>
                    <w:left w:val="single" w:color="F47D20" w:sz="6"/>
                    <w:bottom w:val="single" w:color="F47D20" w:sz="6"/>
                    <w:right w:val="single" w:color="F47D20" w:sz="6"/>
                  </w:tcBorders>
                  <w:shd w:fill="FFF3E8" w:val="clear"/>
                  <w:tcMar>
                    <w:top w:type="dxa" w:w="120"/>
                    <w:left w:type="dxa" w:w="200"/>
                    <w:bottom w:type="dxa" w:w="120"/>
                    <w:right w:type="dxa" w:w="200"/>
                  </w:tcMar>
                </w:tcPr>
                <w:p>
                  <w:pPr>
                    <w:spacing w:before="0" w:after="60"/>
                  </w:pPr>
                  <w:r>
                    <w:rPr>
                      <w:rFonts w:ascii="Arial" w:cs="Arial" w:eastAsia="Arial" w:hAnsi="Arial"/>
                      <w:b/>
                      <w:bCs/>
                      <w:color w:val="F47D20"/>
                      <w:sz w:val="22"/>
                      <w:szCs w:val="22"/>
                    </w:rPr>
                    <w:t xml:space="preserve">📖  FIL ROUGE — Amadou &amp; Fatou</w:t>
                  </w:r>
                </w:p>
                <w:p>
                  <w:pPr>
                    <w:spacing w:before="20" w:after="20"/>
                  </w:pPr>
                  <w:r>
                    <w:rPr>
                      <w:rFonts w:ascii="Arial" w:cs="Arial" w:eastAsia="Arial" w:hAnsi="Arial"/>
                      <w:color w:val="1A1A1A"/>
                      <w:sz w:val="20"/>
                      <w:szCs w:val="20"/>
                    </w:rPr>
                    <w:t xml:space="preserve">Amadou parle à Fatou : pas de réponse. Il observe sa poitrine — elle respire. Pas de saignement apparent. Il applique la PLS immédiatement.</w:t>
                  </w:r>
                </w:p>
              </w:tc>
            </w:tr>
          </w:tbl>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7D20" w:sz="10"/>
              <w:left w:val="single" w:color="F47D20" w:sz="10"/>
              <w:bottom w:val="single" w:color="F47D20" w:sz="10"/>
              <w:right w:val="single" w:color="F47D20" w:sz="10"/>
            </w:tcBorders>
            <w:shd w:fill="FFF3E8" w:val="clear"/>
            <w:tcMar>
              <w:top w:type="dxa" w:w="140"/>
              <w:left w:type="dxa" w:w="220"/>
              <w:bottom w:type="dxa" w:w="140"/>
              <w:right w:type="dxa" w:w="220"/>
            </w:tcMar>
          </w:tcPr>
          <w:p>
            <w:pPr>
              <w:spacing w:before="0" w:after="100"/>
            </w:pPr>
            <w:r>
              <w:rPr>
                <w:rFonts w:ascii="Arial" w:cs="Arial" w:eastAsia="Arial" w:hAnsi="Arial"/>
                <w:b/>
                <w:bCs/>
                <w:color w:val="F47D20"/>
                <w:sz w:val="26"/>
                <w:szCs w:val="26"/>
              </w:rPr>
              <w:t xml:space="preserve">📞  ÉTAPE 3 — ALERTER — Appeler les Secours</w:t>
            </w:r>
          </w:p>
          <w:p>
            <w:pPr>
              <w:pBdr>
                <w:bottom w:val="single" w:color="F47D20" w:sz="8"/>
              </w:pBdr>
              <w:spacing w:before="80" w:after="80"/>
            </w:pPr>
            <w:r>
              <w:t xml:space="preserve"/>
            </w:r>
          </w:p>
          <w:p>
            <w:pPr>
              <w:spacing w:before="0" w:after="60"/>
            </w:pPr>
            <w:r>
              <w:rPr>
                <w:rFonts w:ascii="Arial" w:cs="Arial" w:eastAsia="Arial" w:hAnsi="Arial"/>
                <w:color w:val="1A1A1A"/>
                <w:sz w:val="20"/>
                <w:szCs w:val="20"/>
              </w:rPr>
              <w:t xml:space="preserve">Objectif : déclencher l'intervention professionnelle le plus vite possible.</w:t>
            </w:r>
          </w:p>
          <w:p>
            <w:pPr>
              <w:spacing w:before="0" w:after="30"/>
            </w:pPr>
            <w:r>
              <w:rPr>
                <w:rFonts w:ascii="Arial" w:cs="Arial" w:eastAsia="Arial" w:hAnsi="Arial"/>
                <w:b/>
                <w:bCs/>
                <w:color w:val="F47D20"/>
                <w:sz w:val="20"/>
                <w:szCs w:val="20"/>
              </w:rPr>
              <w:t xml:space="preserve">Ce que tu dois communiquer :</w:t>
            </w:r>
          </w:p>
          <w:p>
            <w:pPr>
              <w:pStyle w:val="ListParagraph"/>
              <w:numPr>
                <w:ilvl w:val="0"/>
                <w:numId w:val="2"/>
              </w:numPr>
              <w:spacing w:before="40" w:after="40"/>
            </w:pPr>
            <w:r>
              <w:rPr>
                <w:rFonts w:ascii="Arial" w:cs="Arial" w:eastAsia="Arial" w:hAnsi="Arial"/>
                <w:color w:val="1A1A1A"/>
                <w:sz w:val="20"/>
                <w:szCs w:val="20"/>
              </w:rPr>
              <w:t xml:space="preserve">📍 Localisation précise : adresse + point de repère connu (marché, école, église…)</w:t>
            </w:r>
          </w:p>
          <w:p>
            <w:pPr>
              <w:pStyle w:val="ListParagraph"/>
              <w:numPr>
                <w:ilvl w:val="0"/>
                <w:numId w:val="2"/>
              </w:numPr>
              <w:spacing w:before="40" w:after="40"/>
            </w:pPr>
            <w:r>
              <w:rPr>
                <w:rFonts w:ascii="Arial" w:cs="Arial" w:eastAsia="Arial" w:hAnsi="Arial"/>
                <w:color w:val="1A1A1A"/>
                <w:sz w:val="20"/>
                <w:szCs w:val="20"/>
              </w:rPr>
              <w:t xml:space="preserve">🩺 Nature de l'urgence : incendie, accident, malaise, noyade…</w:t>
            </w:r>
          </w:p>
          <w:p>
            <w:pPr>
              <w:pStyle w:val="ListParagraph"/>
              <w:numPr>
                <w:ilvl w:val="0"/>
                <w:numId w:val="2"/>
              </w:numPr>
              <w:spacing w:before="40" w:after="40"/>
            </w:pPr>
            <w:r>
              <w:rPr>
                <w:rFonts w:ascii="Arial" w:cs="Arial" w:eastAsia="Arial" w:hAnsi="Arial"/>
                <w:color w:val="1A1A1A"/>
                <w:sz w:val="20"/>
                <w:szCs w:val="20"/>
              </w:rPr>
              <w:t xml:space="preserve">🔢 Nombre de victimes</w:t>
            </w:r>
          </w:p>
          <w:p>
            <w:pPr>
              <w:pStyle w:val="ListParagraph"/>
              <w:numPr>
                <w:ilvl w:val="0"/>
                <w:numId w:val="2"/>
              </w:numPr>
              <w:spacing w:before="40" w:after="40"/>
            </w:pPr>
            <w:r>
              <w:rPr>
                <w:rFonts w:ascii="Arial" w:cs="Arial" w:eastAsia="Arial" w:hAnsi="Arial"/>
                <w:color w:val="1A1A1A"/>
                <w:sz w:val="20"/>
                <w:szCs w:val="20"/>
              </w:rPr>
              <w:t xml:space="preserve">💓 État de la victime : consciente ? respire ? saigne ?</w:t>
            </w:r>
          </w:p>
          <w:p>
            <w:pPr>
              <w:pStyle w:val="ListParagraph"/>
              <w:numPr>
                <w:ilvl w:val="0"/>
                <w:numId w:val="2"/>
              </w:numPr>
              <w:spacing w:before="40" w:after="40"/>
            </w:pPr>
            <w:r>
              <w:rPr>
                <w:rFonts w:ascii="Arial" w:cs="Arial" w:eastAsia="Arial" w:hAnsi="Arial"/>
                <w:color w:val="1A1A1A"/>
                <w:sz w:val="20"/>
                <w:szCs w:val="20"/>
              </w:rPr>
              <w:t xml:space="preserve">📱 Ton numéro de rappel</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513"/>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NUMÉRO CI</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 SAMU</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185</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 Sapeurs-Pompiers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180</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 Police Secours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111</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 Croix-Rouge CI</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+225 20 22 21 36</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3A" w:sz="6"/>
                    <w:left w:val="single" w:color="1B6B3A" w:sz="6"/>
                    <w:bottom w:val="single" w:color="1B6B3A" w:sz="6"/>
                    <w:right w:val="single" w:color="1B6B3A" w:sz="6"/>
                  </w:tcBorders>
                  <w:shd w:fill="E8F5EE" w:val="clear"/>
                  <w:tcMar>
                    <w:top w:type="dxa" w:w="120"/>
                    <w:left w:type="dxa" w:w="200"/>
                    <w:bottom w:type="dxa" w:w="120"/>
                    <w:right w:type="dxa" w:w="200"/>
                  </w:tcMar>
                </w:tcPr>
                <w:p>
                  <w:pPr>
                    <w:spacing w:before="0" w:after="60"/>
                  </w:pPr>
                  <w:r>
                    <w:rPr>
                      <w:rFonts w:ascii="Arial" w:cs="Arial" w:eastAsia="Arial" w:hAnsi="Arial"/>
                      <w:b/>
                      <w:bCs/>
                      <w:color w:val="1B6B3A"/>
                      <w:sz w:val="22"/>
                      <w:szCs w:val="22"/>
                    </w:rPr>
                    <w:t xml:space="preserve">💡  TIP VITAL</w:t>
                  </w:r>
                </w:p>
                <w:p>
                  <w:pPr>
                    <w:spacing w:before="20" w:after="20"/>
                  </w:pPr>
                  <w:r>
                    <w:rPr>
                      <w:rFonts w:ascii="Arial" w:cs="Arial" w:eastAsia="Arial" w:hAnsi="Arial"/>
                      <w:color w:val="1A1A1A"/>
                      <w:sz w:val="20"/>
                      <w:szCs w:val="20"/>
                    </w:rPr>
                    <w:t xml:space="preserve">Ne raccroche pas le premier ! L'opérateur peut te guider en temps réel sur les gestes à faire.</w:t>
                  </w:r>
                </w:p>
                <w:p>
                  <w:pPr>
                    <w:spacing w:before="20" w:after="20"/>
                  </w:pPr>
                  <w:r>
                    <w:rPr>
                      <w:rFonts w:ascii="Arial" w:cs="Arial" w:eastAsia="Arial" w:hAnsi="Arial"/>
                      <w:color w:val="1A1A1A"/>
                      <w:sz w:val="20"/>
                      <w:szCs w:val="20"/>
                    </w:rPr>
                    <w:t xml:space="preserve">En zone rurale sans réseau : envoie quelqu'un au poste de santé le plus proche SIMULTANÉMENT.</w:t>
                  </w:r>
                </w:p>
              </w:tc>
            </w:tr>
          </w:tbl>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10"/>
              <w:left w:val="single" w:color="C0392B" w:sz="10"/>
              <w:bottom w:val="single" w:color="C0392B" w:sz="10"/>
              <w:right w:val="single" w:color="C0392B" w:sz="10"/>
            </w:tcBorders>
            <w:shd w:fill="FDECEA" w:val="clear"/>
            <w:tcMar>
              <w:top w:type="dxa" w:w="140"/>
              <w:left w:type="dxa" w:w="220"/>
              <w:bottom w:type="dxa" w:w="140"/>
              <w:right w:type="dxa" w:w="220"/>
            </w:tcMar>
          </w:tcPr>
          <w:p>
            <w:pPr>
              <w:spacing w:before="0" w:after="100"/>
            </w:pPr>
            <w:r>
              <w:rPr>
                <w:rFonts w:ascii="Arial" w:cs="Arial" w:eastAsia="Arial" w:hAnsi="Arial"/>
                <w:b/>
                <w:bCs/>
                <w:color w:val="C0392B"/>
                <w:sz w:val="26"/>
                <w:szCs w:val="26"/>
              </w:rPr>
              <w:t xml:space="preserve">🤲  ÉTAPE 4 — SECOURIR — Appliquer les Gestes Adaptés</w:t>
            </w:r>
          </w:p>
          <w:p>
            <w:pPr>
              <w:pBdr>
                <w:bottom w:val="single" w:color="C0392B" w:sz="8"/>
              </w:pBdr>
              <w:spacing w:before="80" w:after="80"/>
            </w:pPr>
            <w:r>
              <w:t xml:space="preserve"/>
            </w:r>
          </w:p>
          <w:p>
            <w:pPr>
              <w:spacing w:before="0" w:after="60"/>
            </w:pPr>
            <w:r>
              <w:rPr>
                <w:rFonts w:ascii="Arial" w:cs="Arial" w:eastAsia="Arial" w:hAnsi="Arial"/>
                <w:color w:val="1A1A1A"/>
                <w:sz w:val="20"/>
                <w:szCs w:val="20"/>
              </w:rPr>
              <w:t xml:space="preserve">Objectif : stabiliser la victime et prévenir l'aggravation jusqu'aux secours.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 ÉTAT DE LA VICTIME</w:t>
                  </w:r>
                </w:p>
              </w:tc>
              <w:tc>
                <w:tcPr>
                  <w:tcW w:type="dxa" w:w="4513"/>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 GESTE APPROPRIÉ</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Inconsciente + respire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Position Latérale de Sécurité (PLS)</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Inconsciente + ne respire PAS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RCP — 30 compressions / 2 souffles</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Saignement abondant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Pression directe ferme et continue</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Étouffement (conscient)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tapes dos + manœuvre de Heimlich</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Brûlure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Eau froide 15 min — NE PAS percer les cloques</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Trauma du rachis suspecté</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 pas déplacer — maintenir tête axe</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7D20" w:sz="6"/>
                    <w:left w:val="single" w:color="F47D20" w:sz="6"/>
                    <w:bottom w:val="single" w:color="F47D20" w:sz="6"/>
                    <w:right w:val="single" w:color="F47D20" w:sz="6"/>
                  </w:tcBorders>
                  <w:shd w:fill="FFF3E8" w:val="clear"/>
                  <w:tcMar>
                    <w:top w:type="dxa" w:w="120"/>
                    <w:left w:type="dxa" w:w="200"/>
                    <w:bottom w:type="dxa" w:w="120"/>
                    <w:right w:type="dxa" w:w="200"/>
                  </w:tcMar>
                </w:tcPr>
                <w:p>
                  <w:pPr>
                    <w:spacing w:before="0" w:after="60"/>
                  </w:pPr>
                  <w:r>
                    <w:rPr>
                      <w:rFonts w:ascii="Arial" w:cs="Arial" w:eastAsia="Arial" w:hAnsi="Arial"/>
                      <w:b/>
                      <w:bCs/>
                      <w:color w:val="F47D20"/>
                      <w:sz w:val="22"/>
                      <w:szCs w:val="22"/>
                    </w:rPr>
                    <w:t xml:space="preserve">📖  FIL ROUGE — Amadou &amp; Fatou</w:t>
                  </w:r>
                </w:p>
                <w:p>
                  <w:pPr>
                    <w:spacing w:before="20" w:after="20"/>
                  </w:pPr>
                  <w:r>
                    <w:rPr>
                      <w:rFonts w:ascii="Arial" w:cs="Arial" w:eastAsia="Arial" w:hAnsi="Arial"/>
                      <w:color w:val="1A1A1A"/>
                      <w:sz w:val="20"/>
                      <w:szCs w:val="20"/>
                    </w:rPr>
                    <w:t xml:space="preserve">Fatou est inconsciente mais respire. Amadou la place doucement en PLS dans le couloir, vérifie que ses voies respiratoires sont dégagées et reste à ses côtés en attendant le SAMU.</w:t>
                  </w:r>
                </w:p>
              </w:tc>
            </w:tr>
          </w:tbl>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6A0" w:sz="10"/>
              <w:left w:val="single" w:color="1A56A0" w:sz="10"/>
              <w:bottom w:val="single" w:color="1A56A0" w:sz="10"/>
              <w:right w:val="single" w:color="1A56A0" w:sz="10"/>
            </w:tcBorders>
            <w:shd w:fill="E8F0FB" w:val="clear"/>
            <w:tcMar>
              <w:top w:type="dxa" w:w="140"/>
              <w:left w:type="dxa" w:w="220"/>
              <w:bottom w:type="dxa" w:w="140"/>
              <w:right w:type="dxa" w:w="220"/>
            </w:tcMar>
          </w:tcPr>
          <w:p>
            <w:pPr>
              <w:spacing w:before="0" w:after="100"/>
            </w:pPr>
            <w:r>
              <w:rPr>
                <w:rFonts w:ascii="Arial" w:cs="Arial" w:eastAsia="Arial" w:hAnsi="Arial"/>
                <w:b/>
                <w:bCs/>
                <w:color w:val="1A56A0"/>
                <w:sz w:val="26"/>
                <w:szCs w:val="26"/>
              </w:rPr>
              <w:t xml:space="preserve">👁️  ÉTAPE 5 — SURVEILLER — Rester Attentif à l'Évolution</w:t>
            </w:r>
          </w:p>
          <w:p>
            <w:pPr>
              <w:pBdr>
                <w:bottom w:val="single" w:color="1A56A0" w:sz="8"/>
              </w:pBdr>
              <w:spacing w:before="80" w:after="80"/>
            </w:pPr>
            <w:r>
              <w:t xml:space="preserve"/>
            </w:r>
          </w:p>
          <w:p>
            <w:pPr>
              <w:spacing w:before="0" w:after="60"/>
            </w:pPr>
            <w:r>
              <w:rPr>
                <w:rFonts w:ascii="Arial" w:cs="Arial" w:eastAsia="Arial" w:hAnsi="Arial"/>
                <w:color w:val="1A1A1A"/>
                <w:sz w:val="20"/>
                <w:szCs w:val="20"/>
              </w:rPr>
              <w:t xml:space="preserve">Objectif : maintenir une vigilance constante jusqu'à l'arrivée des professionnels.</w:t>
            </w:r>
          </w:p>
          <w:p>
            <w:pPr>
              <w:pStyle w:val="ListParagraph"/>
              <w:numPr>
                <w:ilvl w:val="0"/>
                <w:numId w:val="2"/>
              </w:numPr>
              <w:spacing w:before="40" w:after="40"/>
            </w:pPr>
            <w:r>
              <w:rPr>
                <w:rFonts w:ascii="Arial" w:cs="Arial" w:eastAsia="Arial" w:hAnsi="Arial"/>
                <w:color w:val="1A1A1A"/>
                <w:sz w:val="20"/>
                <w:szCs w:val="20"/>
              </w:rPr>
              <w:t xml:space="preserve">Vérifier la respiration et le pouls toutes les 30 secondes.</w:t>
            </w:r>
          </w:p>
          <w:p>
            <w:pPr>
              <w:pStyle w:val="ListParagraph"/>
              <w:numPr>
                <w:ilvl w:val="0"/>
                <w:numId w:val="2"/>
              </w:numPr>
              <w:spacing w:before="40" w:after="40"/>
            </w:pPr>
            <w:r>
              <w:rPr>
                <w:rFonts w:ascii="Arial" w:cs="Arial" w:eastAsia="Arial" w:hAnsi="Arial"/>
                <w:color w:val="1A1A1A"/>
                <w:sz w:val="20"/>
                <w:szCs w:val="20"/>
              </w:rPr>
              <w:t xml:space="preserve">Observer l'état de conscience : la victime répond-elle à la voix ?</w:t>
            </w:r>
          </w:p>
          <w:p>
            <w:pPr>
              <w:pStyle w:val="ListParagraph"/>
              <w:numPr>
                <w:ilvl w:val="0"/>
                <w:numId w:val="2"/>
              </w:numPr>
              <w:spacing w:before="40" w:after="40"/>
            </w:pPr>
            <w:r>
              <w:rPr>
                <w:rFonts w:ascii="Arial" w:cs="Arial" w:eastAsia="Arial" w:hAnsi="Arial"/>
                <w:color w:val="1A1A1A"/>
                <w:sz w:val="20"/>
                <w:szCs w:val="20"/>
              </w:rPr>
              <w:t xml:space="preserve">Surveiller couleur de la peau : pâleur, cyanose (teint bleuté).</w:t>
            </w:r>
          </w:p>
          <w:p>
            <w:pPr>
              <w:pStyle w:val="ListParagraph"/>
              <w:numPr>
                <w:ilvl w:val="0"/>
                <w:numId w:val="2"/>
              </w:numPr>
              <w:spacing w:before="40" w:after="40"/>
            </w:pPr>
            <w:r>
              <w:rPr>
                <w:rFonts w:ascii="Arial" w:cs="Arial" w:eastAsia="Arial" w:hAnsi="Arial"/>
                <w:color w:val="1A1A1A"/>
                <w:sz w:val="20"/>
                <w:szCs w:val="20"/>
              </w:rPr>
              <w:t xml:space="preserve">Maintenir la PLS si la victime est inconsciente.</w:t>
            </w:r>
          </w:p>
          <w:p>
            <w:pPr>
              <w:pStyle w:val="ListParagraph"/>
              <w:numPr>
                <w:ilvl w:val="0"/>
                <w:numId w:val="2"/>
              </w:numPr>
              <w:spacing w:before="40" w:after="40"/>
            </w:pPr>
            <w:r>
              <w:rPr>
                <w:rFonts w:ascii="Arial" w:cs="Arial" w:eastAsia="Arial" w:hAnsi="Arial"/>
                <w:color w:val="1A1A1A"/>
                <w:sz w:val="20"/>
                <w:szCs w:val="20"/>
              </w:rPr>
              <w:t xml:space="preserve">Rassurer la victime et l'entourage : voix calme et bienveillante.</w:t>
            </w:r>
          </w:p>
          <w:p>
            <w:pPr>
              <w:pStyle w:val="ListParagraph"/>
              <w:numPr>
                <w:ilvl w:val="0"/>
                <w:numId w:val="2"/>
              </w:numPr>
              <w:spacing w:before="40" w:after="40"/>
            </w:pPr>
            <w:r>
              <w:rPr>
                <w:rFonts w:ascii="Arial" w:cs="Arial" w:eastAsia="Arial" w:hAnsi="Arial"/>
                <w:color w:val="1A1A1A"/>
                <w:sz w:val="20"/>
                <w:szCs w:val="20"/>
              </w:rPr>
              <w:t xml:space="preserve">Préparer l'accès : dégager la porte, allumer un point lumineux si nuit.</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0392B" w:sz="6"/>
                    <w:bottom w:val="single" w:color="C0392B" w:sz="6"/>
                    <w:right w:val="single" w:color="C0392B" w:sz="6"/>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  ERREUR FATALE À ÉVITER</w:t>
                  </w:r>
                </w:p>
                <w:p>
                  <w:pPr>
                    <w:spacing w:before="20" w:after="20"/>
                  </w:pPr>
                  <w:r>
                    <w:rPr>
                      <w:rFonts w:ascii="Arial" w:cs="Arial" w:eastAsia="Arial" w:hAnsi="Arial"/>
                      <w:color w:val="1A1A1A"/>
                      <w:sz w:val="20"/>
                      <w:szCs w:val="20"/>
                    </w:rPr>
                    <w:t xml:space="preserve">Ne relâchez jamais la vigilance même si la victime semble stable.</w:t>
                  </w:r>
                </w:p>
                <w:p>
                  <w:pPr>
                    <w:spacing w:before="20" w:after="20"/>
                  </w:pPr>
                  <w:r>
                    <w:rPr>
                      <w:rFonts w:ascii="Arial" w:cs="Arial" w:eastAsia="Arial" w:hAnsi="Arial"/>
                      <w:color w:val="1A1A1A"/>
                      <w:sz w:val="20"/>
                      <w:szCs w:val="20"/>
                    </w:rPr>
                    <w:t xml:space="preserve">Dans un incident à Abidjan, un témoin a cessé de surveiller une victime respirante. L'arrêt respiratoire est survenu 2 minutes plus tard sans que personne ne l'ait détecté.</w:t>
                  </w:r>
                </w:p>
              </w:tc>
            </w:tr>
          </w:tbl>
          <w:p/>
        </w:tc>
      </w:tr>
    </w:tbl>
    <w:p>
      <w:r>
        <w:br w:type="page"/>
      </w:r>
    </w:p>
    <w:p>
      <w:pPr>
        <w:pStyle w:val="Heading1"/>
        <w:spacing w:before="280" w:after="160"/>
      </w:pPr>
      <w:r>
        <w:rPr>
          <w:rFonts w:ascii="Arial" w:cs="Arial" w:eastAsia="Arial" w:hAnsi="Arial"/>
          <w:b/>
          <w:bCs/>
          <w:color w:val="1B6B3A"/>
          <w:sz w:val="36"/>
          <w:szCs w:val="36"/>
        </w:rPr>
        <w:t xml:space="preserve">3. GESTES ESSENTIELS À MAÎTRISER</w:t>
      </w:r>
    </w:p>
    <w:p>
      <w:pPr>
        <w:pStyle w:val="Heading2"/>
        <w:spacing w:before="280" w:after="160"/>
      </w:pPr>
      <w:r>
        <w:rPr>
          <w:rFonts w:ascii="Arial" w:cs="Arial" w:eastAsia="Arial" w:hAnsi="Arial"/>
          <w:b/>
          <w:bCs/>
          <w:color w:val="1B6B3A"/>
          <w:sz w:val="28"/>
          <w:szCs w:val="28"/>
        </w:rPr>
        <w:t xml:space="preserve">3.1  La Position Latérale de Sécurité (PLS)</w:t>
      </w:r>
    </w:p>
    <w:p>
      <w:pPr>
        <w:spacing w:before="40" w:after="60"/>
      </w:pPr>
      <w:r>
        <w:rPr>
          <w:rFonts w:ascii="Arial" w:cs="Arial" w:eastAsia="Arial" w:hAnsi="Arial"/>
          <w:i/>
          <w:iCs/>
          <w:color w:val="1B6B3A"/>
          <w:sz w:val="20"/>
          <w:szCs w:val="20"/>
        </w:rPr>
        <w:t xml:space="preserve">✅ Pour une victime inconsciente qui respire normalement.</w:t>
      </w:r>
    </w:p>
    <w:p>
      <w:pPr>
        <w:pStyle w:val="ListParagraph"/>
        <w:numPr>
          <w:ilvl w:val="0"/>
          <w:numId w:val="3"/>
        </w:numPr>
        <w:spacing w:before="40" w:after="40"/>
      </w:pPr>
      <w:r>
        <w:rPr>
          <w:rFonts w:ascii="Arial" w:cs="Arial" w:eastAsia="Arial" w:hAnsi="Arial"/>
          <w:color w:val="1A1A1A"/>
          <w:sz w:val="20"/>
          <w:szCs w:val="20"/>
        </w:rPr>
        <w:t xml:space="preserve">Agenouille-toi à côté de la victime, allongée sur le dos.</w:t>
      </w:r>
    </w:p>
    <w:p>
      <w:pPr>
        <w:pStyle w:val="ListParagraph"/>
        <w:numPr>
          <w:ilvl w:val="0"/>
          <w:numId w:val="3"/>
        </w:numPr>
        <w:spacing w:before="40" w:after="40"/>
      </w:pPr>
      <w:r>
        <w:rPr>
          <w:rFonts w:ascii="Arial" w:cs="Arial" w:eastAsia="Arial" w:hAnsi="Arial"/>
          <w:color w:val="1A1A1A"/>
          <w:sz w:val="20"/>
          <w:szCs w:val="20"/>
        </w:rPr>
        <w:t xml:space="preserve">Place le bras côté toi à angle droit, coude plié, paume vers le haut.</w:t>
      </w:r>
    </w:p>
    <w:p>
      <w:pPr>
        <w:pStyle w:val="ListParagraph"/>
        <w:numPr>
          <w:ilvl w:val="0"/>
          <w:numId w:val="3"/>
        </w:numPr>
        <w:spacing w:before="40" w:after="40"/>
      </w:pPr>
      <w:r>
        <w:rPr>
          <w:rFonts w:ascii="Arial" w:cs="Arial" w:eastAsia="Arial" w:hAnsi="Arial"/>
          <w:color w:val="1A1A1A"/>
          <w:sz w:val="20"/>
          <w:szCs w:val="20"/>
        </w:rPr>
        <w:t xml:space="preserve">Amène l'autre main sur la joue côté toi — tiens-la en place.</w:t>
      </w:r>
    </w:p>
    <w:p>
      <w:pPr>
        <w:pStyle w:val="ListParagraph"/>
        <w:numPr>
          <w:ilvl w:val="0"/>
          <w:numId w:val="3"/>
        </w:numPr>
        <w:spacing w:before="40" w:after="40"/>
      </w:pPr>
      <w:r>
        <w:rPr>
          <w:rFonts w:ascii="Arial" w:cs="Arial" w:eastAsia="Arial" w:hAnsi="Arial"/>
          <w:color w:val="1A1A1A"/>
          <w:sz w:val="20"/>
          <w:szCs w:val="20"/>
        </w:rPr>
        <w:t xml:space="preserve">Soulève le genou opposé, pied à plat au sol.</w:t>
      </w:r>
    </w:p>
    <w:p>
      <w:pPr>
        <w:pStyle w:val="ListParagraph"/>
        <w:numPr>
          <w:ilvl w:val="0"/>
          <w:numId w:val="3"/>
        </w:numPr>
        <w:spacing w:before="40" w:after="40"/>
      </w:pPr>
      <w:r>
        <w:rPr>
          <w:rFonts w:ascii="Arial" w:cs="Arial" w:eastAsia="Arial" w:hAnsi="Arial"/>
          <w:color w:val="1A1A1A"/>
          <w:sz w:val="20"/>
          <w:szCs w:val="20"/>
        </w:rPr>
        <w:t xml:space="preserve">Fais rouler la victime vers toi en tirant sur le genou.</w:t>
      </w:r>
    </w:p>
    <w:p>
      <w:pPr>
        <w:pStyle w:val="ListParagraph"/>
        <w:numPr>
          <w:ilvl w:val="0"/>
          <w:numId w:val="3"/>
        </w:numPr>
        <w:spacing w:before="40" w:after="40"/>
      </w:pPr>
      <w:r>
        <w:rPr>
          <w:rFonts w:ascii="Arial" w:cs="Arial" w:eastAsia="Arial" w:hAnsi="Arial"/>
          <w:color w:val="1A1A1A"/>
          <w:sz w:val="20"/>
          <w:szCs w:val="20"/>
        </w:rPr>
        <w:t xml:space="preserve">Incline légèrement la tête en arrière : voies respiratoires dégagées.</w:t>
      </w:r>
    </w:p>
    <w:p>
      <w:pPr>
        <w:pStyle w:val="ListParagraph"/>
        <w:numPr>
          <w:ilvl w:val="0"/>
          <w:numId w:val="3"/>
        </w:numPr>
        <w:spacing w:before="40" w:after="40"/>
      </w:pPr>
      <w:r>
        <w:rPr>
          <w:rFonts w:ascii="Arial" w:cs="Arial" w:eastAsia="Arial" w:hAnsi="Arial"/>
          <w:color w:val="1A1A1A"/>
          <w:sz w:val="20"/>
          <w:szCs w:val="20"/>
        </w:rPr>
        <w:t xml:space="preserve">Surveille la respiration toutes les 30 secondes.</w:t>
      </w:r>
    </w:p>
    <w:p>
      <w:pPr>
        <w:spacing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0392B" w:sz="6"/>
              <w:bottom w:val="single" w:color="C0392B" w:sz="6"/>
              <w:right w:val="single" w:color="C0392B" w:sz="6"/>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  ATTENTION — CONTEXTE IVOIRIEN</w:t>
            </w:r>
          </w:p>
          <w:p>
            <w:pPr>
              <w:spacing w:before="20" w:after="20"/>
            </w:pPr>
            <w:r>
              <w:rPr>
                <w:rFonts w:ascii="Arial" w:cs="Arial" w:eastAsia="Arial" w:hAnsi="Arial"/>
                <w:color w:val="1A1A1A"/>
                <w:sz w:val="20"/>
                <w:szCs w:val="20"/>
              </w:rPr>
              <w:t xml:space="preserve">En saison des pluies (avril–juillet), le sol peut être glissant ou humide. Installez la victime sur une surface stable.</w:t>
            </w:r>
          </w:p>
          <w:p>
            <w:pPr>
              <w:spacing w:before="20" w:after="20"/>
            </w:pPr>
            <w:r>
              <w:rPr>
                <w:rFonts w:ascii="Arial" w:cs="Arial" w:eastAsia="Arial" w:hAnsi="Arial"/>
                <w:color w:val="1A1A1A"/>
                <w:sz w:val="20"/>
                <w:szCs w:val="20"/>
              </w:rPr>
              <w:t xml:space="preserve">En bord de lagune ou sur la plage, assurez-vous que la victime ne risque pas de rouler dans l'eau.</w:t>
            </w:r>
          </w:p>
        </w:tc>
      </w:tr>
    </w:tbl>
    <w:p>
      <w:pPr>
        <w:spacing w:before="100"/>
      </w:pPr>
      <w:r>
        <w:t xml:space="preserve"/>
      </w:r>
    </w:p>
    <w:p>
      <w:pPr>
        <w:pStyle w:val="Heading2"/>
        <w:spacing w:before="280" w:after="160"/>
      </w:pPr>
      <w:r>
        <w:rPr>
          <w:rFonts w:ascii="Arial" w:cs="Arial" w:eastAsia="Arial" w:hAnsi="Arial"/>
          <w:b/>
          <w:bCs/>
          <w:color w:val="1B6B3A"/>
          <w:sz w:val="28"/>
          <w:szCs w:val="28"/>
        </w:rPr>
        <w:t xml:space="preserve">3.2  Réanimation Cardio-Pulmonaire (RCP)</w:t>
      </w:r>
    </w:p>
    <w:p>
      <w:pPr>
        <w:spacing w:before="40" w:after="60"/>
      </w:pPr>
      <w:r>
        <w:rPr>
          <w:rFonts w:ascii="Arial" w:cs="Arial" w:eastAsia="Arial" w:hAnsi="Arial"/>
          <w:i/>
          <w:iCs/>
          <w:color w:val="C0392B"/>
          <w:sz w:val="20"/>
          <w:szCs w:val="20"/>
        </w:rPr>
        <w:t xml:space="preserve">🆘 Pour une victime inconsciente qui ne respire PAS.</w:t>
      </w:r>
    </w:p>
    <w:p>
      <w:pPr>
        <w:pStyle w:val="ListParagraph"/>
        <w:numPr>
          <w:ilvl w:val="0"/>
          <w:numId w:val="3"/>
        </w:numPr>
        <w:spacing w:before="40" w:after="40"/>
      </w:pPr>
      <w:r>
        <w:rPr>
          <w:rFonts w:ascii="Arial" w:cs="Arial" w:eastAsia="Arial" w:hAnsi="Arial"/>
          <w:color w:val="1A1A1A"/>
          <w:sz w:val="20"/>
          <w:szCs w:val="20"/>
        </w:rPr>
        <w:t xml:space="preserve">Appelle les secours (185) ou demande à quelqu'un de le faire.</w:t>
      </w:r>
    </w:p>
    <w:p>
      <w:pPr>
        <w:pStyle w:val="ListParagraph"/>
        <w:numPr>
          <w:ilvl w:val="0"/>
          <w:numId w:val="3"/>
        </w:numPr>
        <w:spacing w:before="40" w:after="40"/>
      </w:pPr>
      <w:r>
        <w:rPr>
          <w:rFonts w:ascii="Arial" w:cs="Arial" w:eastAsia="Arial" w:hAnsi="Arial"/>
          <w:color w:val="1A1A1A"/>
          <w:sz w:val="20"/>
          <w:szCs w:val="20"/>
        </w:rPr>
        <w:t xml:space="preserve">Allonge la victime sur le dos sur une surface ferme.</w:t>
      </w:r>
    </w:p>
    <w:p>
      <w:pPr>
        <w:pStyle w:val="ListParagraph"/>
        <w:numPr>
          <w:ilvl w:val="0"/>
          <w:numId w:val="3"/>
        </w:numPr>
        <w:spacing w:before="40" w:after="40"/>
      </w:pPr>
      <w:r>
        <w:rPr>
          <w:rFonts w:ascii="Arial" w:cs="Arial" w:eastAsia="Arial" w:hAnsi="Arial"/>
          <w:color w:val="1A1A1A"/>
          <w:sz w:val="20"/>
          <w:szCs w:val="20"/>
        </w:rPr>
        <w:t xml:space="preserve">Entrelace tes mains — talon de main sur le centre de la poitrine.</w:t>
      </w:r>
    </w:p>
    <w:p>
      <w:pPr>
        <w:pStyle w:val="ListParagraph"/>
        <w:numPr>
          <w:ilvl w:val="0"/>
          <w:numId w:val="3"/>
        </w:numPr>
        <w:spacing w:before="40" w:after="40"/>
      </w:pPr>
      <w:r>
        <w:rPr>
          <w:rFonts w:ascii="Arial" w:cs="Arial" w:eastAsia="Arial" w:hAnsi="Arial"/>
          <w:color w:val="1A1A1A"/>
          <w:sz w:val="20"/>
          <w:szCs w:val="20"/>
        </w:rPr>
        <w:t xml:space="preserve">Compressions thoraciques : 30 × à rythme soutenu (100-120/min).</w:t>
      </w:r>
    </w:p>
    <w:p>
      <w:pPr>
        <w:pStyle w:val="ListParagraph"/>
        <w:numPr>
          <w:ilvl w:val="0"/>
          <w:numId w:val="3"/>
        </w:numPr>
        <w:spacing w:before="40" w:after="40"/>
      </w:pPr>
      <w:r>
        <w:rPr>
          <w:rFonts w:ascii="Arial" w:cs="Arial" w:eastAsia="Arial" w:hAnsi="Arial"/>
          <w:color w:val="1A1A1A"/>
          <w:sz w:val="20"/>
          <w:szCs w:val="20"/>
        </w:rPr>
        <w:t xml:space="preserve">2 insufflations bouche-à-bouche si formé(e) — ou continue sans.</w:t>
      </w:r>
    </w:p>
    <w:p>
      <w:pPr>
        <w:pStyle w:val="ListParagraph"/>
        <w:numPr>
          <w:ilvl w:val="0"/>
          <w:numId w:val="3"/>
        </w:numPr>
        <w:spacing w:before="40" w:after="40"/>
      </w:pPr>
      <w:r>
        <w:rPr>
          <w:rFonts w:ascii="Arial" w:cs="Arial" w:eastAsia="Arial" w:hAnsi="Arial"/>
          <w:color w:val="1A1A1A"/>
          <w:sz w:val="20"/>
          <w:szCs w:val="20"/>
        </w:rPr>
        <w:t xml:space="preserve">Alterne 30 compressions / 2 insufflations jusqu'aux secours.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6A0" w:sz="6"/>
              <w:left w:val="single" w:color="1A56A0" w:sz="6"/>
              <w:bottom w:val="single" w:color="1A56A0" w:sz="6"/>
              <w:right w:val="single" w:color="1A56A0" w:sz="6"/>
            </w:tcBorders>
            <w:shd w:fill="E8F0FB" w:val="clear"/>
            <w:tcMar>
              <w:top w:type="dxa" w:w="120"/>
              <w:left w:type="dxa" w:w="200"/>
              <w:bottom w:type="dxa" w:w="120"/>
              <w:right w:type="dxa" w:w="200"/>
            </w:tcMar>
          </w:tcPr>
          <w:p>
            <w:pPr>
              <w:spacing w:before="0" w:after="60"/>
            </w:pPr>
            <w:r>
              <w:rPr>
                <w:rFonts w:ascii="Arial" w:cs="Arial" w:eastAsia="Arial" w:hAnsi="Arial"/>
                <w:b/>
                <w:bCs/>
                <w:color w:val="1A56A0"/>
                <w:sz w:val="22"/>
                <w:szCs w:val="22"/>
              </w:rPr>
              <w:t xml:space="preserve">💪  CONSEIL PRATIQUE</w:t>
            </w:r>
          </w:p>
          <w:p>
            <w:pPr>
              <w:spacing w:before="20" w:after="20"/>
            </w:pPr>
            <w:r>
              <w:rPr>
                <w:rFonts w:ascii="Arial" w:cs="Arial" w:eastAsia="Arial" w:hAnsi="Arial"/>
                <w:color w:val="1A1A1A"/>
                <w:sz w:val="20"/>
                <w:szCs w:val="20"/>
              </w:rPr>
              <w:t xml:space="preserve">Le rythme idéal : pense à la chanson 'Stayin' Alive' des Bee Gees — 100 bpm !</w:t>
            </w:r>
          </w:p>
          <w:p>
            <w:pPr>
              <w:spacing w:before="20" w:after="20"/>
            </w:pPr>
            <w:r>
              <w:rPr>
                <w:rFonts w:ascii="Arial" w:cs="Arial" w:eastAsia="Arial" w:hAnsi="Arial"/>
                <w:color w:val="1A1A1A"/>
                <w:sz w:val="20"/>
                <w:szCs w:val="20"/>
              </w:rPr>
              <w:t xml:space="preserve">En milieu rural sans défibrillateur, la RCP manuelle est votre seul outil : ne vous arrêtez pas.</w:t>
            </w:r>
          </w:p>
        </w:tc>
      </w:tr>
    </w:tbl>
    <w:p>
      <w:pPr>
        <w:spacing w:before="100"/>
      </w:pPr>
      <w:r>
        <w:t xml:space="preserve"/>
      </w:r>
    </w:p>
    <w:p>
      <w:pPr>
        <w:pStyle w:val="Heading2"/>
        <w:spacing w:before="280" w:after="160"/>
      </w:pPr>
      <w:r>
        <w:rPr>
          <w:rFonts w:ascii="Arial" w:cs="Arial" w:eastAsia="Arial" w:hAnsi="Arial"/>
          <w:b/>
          <w:bCs/>
          <w:color w:val="1B6B3A"/>
          <w:sz w:val="28"/>
          <w:szCs w:val="28"/>
        </w:rPr>
        <w:t xml:space="preserve">3.3  Contrôle des hémorragies</w:t>
      </w:r>
    </w:p>
    <w:p>
      <w:pPr>
        <w:spacing w:before="40" w:after="60"/>
      </w:pPr>
      <w:r>
        <w:rPr>
          <w:rFonts w:ascii="Arial" w:cs="Arial" w:eastAsia="Arial" w:hAnsi="Arial"/>
          <w:i/>
          <w:iCs/>
          <w:color w:val="C0392B"/>
          <w:sz w:val="20"/>
          <w:szCs w:val="20"/>
        </w:rPr>
        <w:t xml:space="preserve">🩸 En cas de saignement abondant.</w:t>
      </w:r>
    </w:p>
    <w:p>
      <w:pPr>
        <w:pStyle w:val="ListParagraph"/>
        <w:numPr>
          <w:ilvl w:val="0"/>
          <w:numId w:val="2"/>
        </w:numPr>
        <w:spacing w:before="40" w:after="40"/>
      </w:pPr>
      <w:r>
        <w:rPr>
          <w:rFonts w:ascii="Arial" w:cs="Arial" w:eastAsia="Arial" w:hAnsi="Arial"/>
          <w:color w:val="1A1A1A"/>
          <w:sz w:val="20"/>
          <w:szCs w:val="20"/>
        </w:rPr>
        <w:t xml:space="preserve">Pression directe : appuie fermement avec un tissu propre ou bandage.</w:t>
      </w:r>
    </w:p>
    <w:p>
      <w:pPr>
        <w:pStyle w:val="ListParagraph"/>
        <w:numPr>
          <w:ilvl w:val="0"/>
          <w:numId w:val="2"/>
        </w:numPr>
        <w:spacing w:before="40" w:after="40"/>
      </w:pPr>
      <w:r>
        <w:rPr>
          <w:rFonts w:ascii="Arial" w:cs="Arial" w:eastAsia="Arial" w:hAnsi="Arial"/>
          <w:color w:val="1A1A1A"/>
          <w:sz w:val="20"/>
          <w:szCs w:val="20"/>
        </w:rPr>
        <w:t xml:space="preserve">Maintiens la pression sans relâcher — minimum 10 minutes.</w:t>
      </w:r>
    </w:p>
    <w:p>
      <w:pPr>
        <w:pStyle w:val="ListParagraph"/>
        <w:numPr>
          <w:ilvl w:val="0"/>
          <w:numId w:val="2"/>
        </w:numPr>
        <w:spacing w:before="40" w:after="40"/>
      </w:pPr>
      <w:r>
        <w:rPr>
          <w:rFonts w:ascii="Arial" w:cs="Arial" w:eastAsia="Arial" w:hAnsi="Arial"/>
          <w:color w:val="1A1A1A"/>
          <w:sz w:val="20"/>
          <w:szCs w:val="20"/>
        </w:rPr>
        <w:t xml:space="preserve">Ne retire pas un tissu imbibé : superpose un autre dessus.</w:t>
      </w:r>
    </w:p>
    <w:p>
      <w:pPr>
        <w:pStyle w:val="ListParagraph"/>
        <w:numPr>
          <w:ilvl w:val="0"/>
          <w:numId w:val="2"/>
        </w:numPr>
        <w:spacing w:before="40" w:after="40"/>
      </w:pPr>
      <w:r>
        <w:rPr>
          <w:rFonts w:ascii="Arial" w:cs="Arial" w:eastAsia="Arial" w:hAnsi="Arial"/>
          <w:color w:val="1A1A1A"/>
          <w:sz w:val="20"/>
          <w:szCs w:val="20"/>
        </w:rPr>
        <w:t xml:space="preserve">Pour un membre : garrot si hémorragie incontrôlable (notez l'heure).</w:t>
      </w:r>
    </w:p>
    <w:p>
      <w:r>
        <w:br w:type="page"/>
      </w:r>
    </w:p>
    <w:p>
      <w:pPr>
        <w:pStyle w:val="Heading1"/>
        <w:spacing w:before="280" w:after="160"/>
      </w:pPr>
      <w:r>
        <w:rPr>
          <w:rFonts w:ascii="Arial" w:cs="Arial" w:eastAsia="Arial" w:hAnsi="Arial"/>
          <w:b/>
          <w:bCs/>
          <w:color w:val="1B6B3A"/>
          <w:sz w:val="36"/>
          <w:szCs w:val="36"/>
        </w:rPr>
        <w:t xml:space="preserve">4. RISQUES SPÉCIFIQUES AU CONTEXTE IVOIRIEN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 RISQUE / SITUATION</w:t>
            </w:r>
          </w:p>
        </w:tc>
        <w:tc>
          <w:tcPr>
            <w:tcW w:type="dxa" w:w="4513"/>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 RÉFLEXE IVOIRIEN</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 Feux de cuisine (charbon, bois)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Couper le foyer, éloigner la victime sans courir</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 Réseau électrique instable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Couper le disjoncteur avant toute intervention</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 Accidents de 2-roues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 pas déplacer — sécuriser la route</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 Morsures de serpents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Immobiliser le membre, appeler le 185</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 Coup de chaleur / Insolation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Mettre à l'ombre, hydrater, appliquer linge humide</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 Noyade (plages, lagunes)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 jamais plonger seul — lancer une bouée, appeler</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 Accidents de chantier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Sécuriser la zone, ne pas déplacer si trauma rachidien</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 Intoxications médicamenteuses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Appeler le 185, conserver l'emballage du produit</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3A" w:sz="6"/>
              <w:left w:val="single" w:color="1B6B3A" w:sz="6"/>
              <w:bottom w:val="single" w:color="1B6B3A" w:sz="6"/>
              <w:right w:val="single" w:color="1B6B3A" w:sz="6"/>
            </w:tcBorders>
            <w:shd w:fill="E8F5EE" w:val="clear"/>
            <w:tcMar>
              <w:top w:type="dxa" w:w="120"/>
              <w:left w:type="dxa" w:w="200"/>
              <w:bottom w:type="dxa" w:w="120"/>
              <w:right w:type="dxa" w:w="200"/>
            </w:tcMar>
          </w:tcPr>
          <w:p>
            <w:pPr>
              <w:spacing w:before="0" w:after="60"/>
            </w:pPr>
            <w:r>
              <w:rPr>
                <w:rFonts w:ascii="Arial" w:cs="Arial" w:eastAsia="Arial" w:hAnsi="Arial"/>
                <w:b/>
                <w:bCs/>
                <w:color w:val="1B6B3A"/>
                <w:sz w:val="22"/>
                <w:szCs w:val="22"/>
              </w:rPr>
              <w:t xml:space="preserve">🌿  SAGESSE ANCESTRALE &amp; SECOURISME MODERNE</w:t>
            </w:r>
          </w:p>
          <w:p>
            <w:pPr>
              <w:spacing w:before="20" w:after="20"/>
            </w:pPr>
            <w:r>
              <w:rPr>
                <w:rFonts w:ascii="Arial" w:cs="Arial" w:eastAsia="Arial" w:hAnsi="Arial"/>
                <w:color w:val="1A1A1A"/>
                <w:sz w:val="20"/>
                <w:szCs w:val="20"/>
              </w:rPr>
              <w:t xml:space="preserve">"Quand ton voisin a la maison en feu, tu n'attends pas que les tiens brûlent." — Proverbe akan</w:t>
            </w:r>
          </w:p>
          <w:p>
            <w:pPr>
              <w:spacing w:before="20" w:after="20"/>
            </w:pPr>
            <w:r>
              <w:rPr>
                <w:rFonts w:ascii="Arial" w:cs="Arial" w:eastAsia="Arial" w:hAnsi="Arial"/>
                <w:color w:val="1A1A1A"/>
                <w:sz w:val="20"/>
                <w:szCs w:val="20"/>
              </w:rPr>
              <w:t xml:space="preserve">Le secourisme, c'est la solidarité communautaire codifiée. Chaque geste appris est un acte d'amour pour ta famille et ton quartier.</w:t>
            </w:r>
          </w:p>
          <w:p>
            <w:pPr>
              <w:spacing w:before="20" w:after="20"/>
            </w:pPr>
            <w:r>
              <w:rPr>
                <w:rFonts w:ascii="Arial" w:cs="Arial" w:eastAsia="Arial" w:hAnsi="Arial"/>
                <w:color w:val="1A1A1A"/>
                <w:sz w:val="20"/>
                <w:szCs w:val="20"/>
              </w:rPr>
              <w:t xml:space="preserve">"Un seul homme peut faire la différence entre la vie et la mort — et cet homme, c'est toi."</w:t>
            </w:r>
          </w:p>
        </w:tc>
      </w:tr>
    </w:tbl>
    <w:p>
      <w:r>
        <w:br w:type="page"/>
      </w:r>
    </w:p>
    <w:p>
      <w:pPr>
        <w:pStyle w:val="Heading1"/>
        <w:spacing w:before="280" w:after="160"/>
      </w:pPr>
      <w:r>
        <w:rPr>
          <w:rFonts w:ascii="Arial" w:cs="Arial" w:eastAsia="Arial" w:hAnsi="Arial"/>
          <w:b/>
          <w:bCs/>
          <w:color w:val="1B6B3A"/>
          <w:sz w:val="36"/>
          <w:szCs w:val="36"/>
        </w:rPr>
        <w:t xml:space="preserve">5. BONNES PRATIQUES &amp; ERREURS À ÉVITER</w:t>
      </w:r>
    </w:p>
    <w:p>
      <w:pPr>
        <w:pStyle w:val="Heading2"/>
        <w:spacing w:before="280" w:after="160"/>
      </w:pPr>
      <w:r>
        <w:rPr>
          <w:rFonts w:ascii="Arial" w:cs="Arial" w:eastAsia="Arial" w:hAnsi="Arial"/>
          <w:b/>
          <w:bCs/>
          <w:color w:val="1B6B3A"/>
          <w:sz w:val="28"/>
          <w:szCs w:val="28"/>
        </w:rPr>
        <w:t xml:space="preserve">5.1  ✅ TOP 10 des bons réflexes</w:t>
      </w:r>
    </w:p>
    <w:p>
      <w:pPr>
        <w:pStyle w:val="ListParagraph"/>
        <w:numPr>
          <w:ilvl w:val="0"/>
          <w:numId w:val="2"/>
        </w:numPr>
        <w:spacing w:before="40" w:after="40"/>
      </w:pPr>
      <w:r>
        <w:rPr>
          <w:rFonts w:ascii="Arial" w:cs="Arial" w:eastAsia="Arial" w:hAnsi="Arial"/>
          <w:color w:val="1A1A1A"/>
          <w:sz w:val="20"/>
          <w:szCs w:val="20"/>
        </w:rPr>
        <w:t xml:space="preserve">Sécuriser AVANT de toucher la victime.</w:t>
      </w:r>
    </w:p>
    <w:p>
      <w:pPr>
        <w:pStyle w:val="ListParagraph"/>
        <w:numPr>
          <w:ilvl w:val="0"/>
          <w:numId w:val="2"/>
        </w:numPr>
        <w:spacing w:before="40" w:after="40"/>
      </w:pPr>
      <w:r>
        <w:rPr>
          <w:rFonts w:ascii="Arial" w:cs="Arial" w:eastAsia="Arial" w:hAnsi="Arial"/>
          <w:color w:val="1A1A1A"/>
          <w:sz w:val="20"/>
          <w:szCs w:val="20"/>
        </w:rPr>
        <w:t xml:space="preserve">Vérifier conscience, respiration, saignements dans cet ordre.</w:t>
      </w:r>
    </w:p>
    <w:p>
      <w:pPr>
        <w:pStyle w:val="ListParagraph"/>
        <w:numPr>
          <w:ilvl w:val="0"/>
          <w:numId w:val="2"/>
        </w:numPr>
        <w:spacing w:before="40" w:after="40"/>
      </w:pPr>
      <w:r>
        <w:rPr>
          <w:rFonts w:ascii="Arial" w:cs="Arial" w:eastAsia="Arial" w:hAnsi="Arial"/>
          <w:color w:val="1A1A1A"/>
          <w:sz w:val="20"/>
          <w:szCs w:val="20"/>
        </w:rPr>
        <w:t xml:space="preserve">Appeler le 185 avec adresse précise et point de repère connu.</w:t>
      </w:r>
    </w:p>
    <w:p>
      <w:pPr>
        <w:pStyle w:val="ListParagraph"/>
        <w:numPr>
          <w:ilvl w:val="0"/>
          <w:numId w:val="2"/>
        </w:numPr>
        <w:spacing w:before="40" w:after="40"/>
      </w:pPr>
      <w:r>
        <w:rPr>
          <w:rFonts w:ascii="Arial" w:cs="Arial" w:eastAsia="Arial" w:hAnsi="Arial"/>
          <w:color w:val="1A1A1A"/>
          <w:sz w:val="20"/>
          <w:szCs w:val="20"/>
        </w:rPr>
        <w:t xml:space="preserve">Commencer la RCP IMMÉDIATEMENT si la victime ne respire pas.</w:t>
      </w:r>
    </w:p>
    <w:p>
      <w:pPr>
        <w:pStyle w:val="ListParagraph"/>
        <w:numPr>
          <w:ilvl w:val="0"/>
          <w:numId w:val="2"/>
        </w:numPr>
        <w:spacing w:before="40" w:after="40"/>
      </w:pPr>
      <w:r>
        <w:rPr>
          <w:rFonts w:ascii="Arial" w:cs="Arial" w:eastAsia="Arial" w:hAnsi="Arial"/>
          <w:color w:val="1A1A1A"/>
          <w:sz w:val="20"/>
          <w:szCs w:val="20"/>
        </w:rPr>
        <w:t xml:space="preserve">Placer en PLS toute victime inconsciente qui respire.</w:t>
      </w:r>
    </w:p>
    <w:p>
      <w:pPr>
        <w:pStyle w:val="ListParagraph"/>
        <w:numPr>
          <w:ilvl w:val="0"/>
          <w:numId w:val="2"/>
        </w:numPr>
        <w:spacing w:before="40" w:after="40"/>
      </w:pPr>
      <w:r>
        <w:rPr>
          <w:rFonts w:ascii="Arial" w:cs="Arial" w:eastAsia="Arial" w:hAnsi="Arial"/>
          <w:color w:val="1A1A1A"/>
          <w:sz w:val="20"/>
          <w:szCs w:val="20"/>
        </w:rPr>
        <w:t xml:space="preserve">Maintenir pression continue sur une hémorragie.</w:t>
      </w:r>
    </w:p>
    <w:p>
      <w:pPr>
        <w:pStyle w:val="ListParagraph"/>
        <w:numPr>
          <w:ilvl w:val="0"/>
          <w:numId w:val="2"/>
        </w:numPr>
        <w:spacing w:before="40" w:after="40"/>
      </w:pPr>
      <w:r>
        <w:rPr>
          <w:rFonts w:ascii="Arial" w:cs="Arial" w:eastAsia="Arial" w:hAnsi="Arial"/>
          <w:color w:val="1A1A1A"/>
          <w:sz w:val="20"/>
          <w:szCs w:val="20"/>
        </w:rPr>
        <w:t xml:space="preserve">Rassurer la victime à voix calme et douce.</w:t>
      </w:r>
    </w:p>
    <w:p>
      <w:pPr>
        <w:pStyle w:val="ListParagraph"/>
        <w:numPr>
          <w:ilvl w:val="0"/>
          <w:numId w:val="2"/>
        </w:numPr>
        <w:spacing w:before="40" w:after="40"/>
      </w:pPr>
      <w:r>
        <w:rPr>
          <w:rFonts w:ascii="Arial" w:cs="Arial" w:eastAsia="Arial" w:hAnsi="Arial"/>
          <w:color w:val="1A1A1A"/>
          <w:sz w:val="20"/>
          <w:szCs w:val="20"/>
        </w:rPr>
        <w:t xml:space="preserve">Préparer un accès dégagé pour l'ambulance / les pompiers.</w:t>
      </w:r>
    </w:p>
    <w:p>
      <w:pPr>
        <w:pStyle w:val="ListParagraph"/>
        <w:numPr>
          <w:ilvl w:val="0"/>
          <w:numId w:val="2"/>
        </w:numPr>
        <w:spacing w:before="40" w:after="40"/>
      </w:pPr>
      <w:r>
        <w:rPr>
          <w:rFonts w:ascii="Arial" w:cs="Arial" w:eastAsia="Arial" w:hAnsi="Arial"/>
          <w:color w:val="1A1A1A"/>
          <w:sz w:val="20"/>
          <w:szCs w:val="20"/>
        </w:rPr>
        <w:t xml:space="preserve">Ne jamais laisser la victime seule jusqu'à l'arrivée des secours.</w:t>
      </w:r>
    </w:p>
    <w:p>
      <w:pPr>
        <w:pStyle w:val="ListParagraph"/>
        <w:numPr>
          <w:ilvl w:val="0"/>
          <w:numId w:val="2"/>
        </w:numPr>
        <w:spacing w:before="40" w:after="40"/>
      </w:pPr>
      <w:r>
        <w:rPr>
          <w:rFonts w:ascii="Arial" w:cs="Arial" w:eastAsia="Arial" w:hAnsi="Arial"/>
          <w:color w:val="1A1A1A"/>
          <w:sz w:val="20"/>
          <w:szCs w:val="20"/>
        </w:rPr>
        <w:t xml:space="preserve">Se former régulièrement : recyclage PSC1 recommandé tous les 2 ans.</w:t>
      </w:r>
    </w:p>
    <w:p>
      <w:pPr>
        <w:spacing w:before="100"/>
      </w:pPr>
      <w:r>
        <w:t xml:space="preserve"/>
      </w:r>
    </w:p>
    <w:p>
      <w:pPr>
        <w:pStyle w:val="Heading2"/>
        <w:spacing w:before="280" w:after="160"/>
      </w:pPr>
      <w:r>
        <w:rPr>
          <w:rFonts w:ascii="Arial" w:cs="Arial" w:eastAsia="Arial" w:hAnsi="Arial"/>
          <w:b/>
          <w:bCs/>
          <w:color w:val="1B6B3A"/>
          <w:sz w:val="28"/>
          <w:szCs w:val="28"/>
        </w:rPr>
        <w:t xml:space="preserve">5.2  ❌ TOP 10 des erreurs qui coûtent des vies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0392B" w:sz="6"/>
              <w:bottom w:val="single" w:color="C0392B" w:sz="6"/>
              <w:right w:val="single" w:color="C0392B" w:sz="6"/>
            </w:tcBorders>
            <w:shd w:fill="FDECEA" w:val="clear"/>
            <w:tcMar>
              <w:top w:type="dxa" w:w="120"/>
              <w:left w:type="dxa" w:w="200"/>
              <w:bottom w:type="dxa" w:w="120"/>
              <w:right w:type="dxa" w:w="200"/>
            </w:tcMar>
          </w:tcPr>
          <w:p>
            <w:pPr>
              <w:spacing w:before="0" w:after="60"/>
            </w:pPr>
            <w:r>
              <w:rPr>
                <w:rFonts w:ascii="Arial" w:cs="Arial" w:eastAsia="Arial" w:hAnsi="Arial"/>
                <w:b/>
                <w:bCs/>
                <w:color w:val="C0392B"/>
                <w:sz w:val="22"/>
                <w:szCs w:val="22"/>
              </w:rPr>
              <w:t xml:space="preserve">🚫  ERREURS CRITIQUES</w:t>
            </w:r>
          </w:p>
          <w:p>
            <w:pPr>
              <w:spacing w:before="20" w:after="20"/>
            </w:pPr>
            <w:r>
              <w:rPr>
                <w:rFonts w:ascii="Arial" w:cs="Arial" w:eastAsia="Arial" w:hAnsi="Arial"/>
                <w:color w:val="1A1A1A"/>
                <w:sz w:val="20"/>
                <w:szCs w:val="20"/>
              </w:rPr>
              <w:t xml:space="preserve">1. Se précipiter sans sécuriser → sur-accident possible</w:t>
            </w:r>
          </w:p>
          <w:p>
            <w:pPr>
              <w:spacing w:before="20" w:after="20"/>
            </w:pPr>
            <w:r>
              <w:rPr>
                <w:rFonts w:ascii="Arial" w:cs="Arial" w:eastAsia="Arial" w:hAnsi="Arial"/>
                <w:color w:val="1A1A1A"/>
                <w:sz w:val="20"/>
                <w:szCs w:val="20"/>
              </w:rPr>
              <w:t xml:space="preserve">2. Déplacer une victime sans danger immédiat → fracture cervicale</w:t>
            </w:r>
          </w:p>
          <w:p>
            <w:pPr>
              <w:spacing w:before="20" w:after="20"/>
            </w:pPr>
            <w:r>
              <w:rPr>
                <w:rFonts w:ascii="Arial" w:cs="Arial" w:eastAsia="Arial" w:hAnsi="Arial"/>
                <w:color w:val="1A1A1A"/>
                <w:sz w:val="20"/>
                <w:szCs w:val="20"/>
              </w:rPr>
              <w:t xml:space="preserve">3. Retirer un objet planté dans une plaie → hémorragie aggravée</w:t>
            </w:r>
          </w:p>
          <w:p>
            <w:pPr>
              <w:spacing w:before="20" w:after="20"/>
            </w:pPr>
            <w:r>
              <w:rPr>
                <w:rFonts w:ascii="Arial" w:cs="Arial" w:eastAsia="Arial" w:hAnsi="Arial"/>
                <w:color w:val="1A1A1A"/>
                <w:sz w:val="20"/>
                <w:szCs w:val="20"/>
              </w:rPr>
              <w:t xml:space="preserve">4. Donner à boire à une victime inconsciente → fausse route</w:t>
            </w:r>
          </w:p>
          <w:p>
            <w:pPr>
              <w:spacing w:before="20" w:after="20"/>
            </w:pPr>
            <w:r>
              <w:rPr>
                <w:rFonts w:ascii="Arial" w:cs="Arial" w:eastAsia="Arial" w:hAnsi="Arial"/>
                <w:color w:val="1A1A1A"/>
                <w:sz w:val="20"/>
                <w:szCs w:val="20"/>
              </w:rPr>
              <w:t xml:space="preserve">5. Pratiquer la RCP sur quelqu'un qui respire → danger</w:t>
            </w:r>
          </w:p>
          <w:p>
            <w:pPr>
              <w:spacing w:before="20" w:after="20"/>
            </w:pPr>
            <w:r>
              <w:rPr>
                <w:rFonts w:ascii="Arial" w:cs="Arial" w:eastAsia="Arial" w:hAnsi="Arial"/>
                <w:color w:val="1A1A1A"/>
                <w:sz w:val="20"/>
                <w:szCs w:val="20"/>
              </w:rPr>
              <w:t xml:space="preserve">6. Appeler les secours sans donner de repère précis → retard fatal</w:t>
            </w:r>
          </w:p>
          <w:p>
            <w:pPr>
              <w:spacing w:before="20" w:after="20"/>
            </w:pPr>
            <w:r>
              <w:rPr>
                <w:rFonts w:ascii="Arial" w:cs="Arial" w:eastAsia="Arial" w:hAnsi="Arial"/>
                <w:color w:val="1A1A1A"/>
                <w:sz w:val="20"/>
                <w:szCs w:val="20"/>
              </w:rPr>
              <w:t xml:space="preserve">7. Laisser la victime seule 'le temps d'aller chercher de l'aide'</w:t>
            </w:r>
          </w:p>
          <w:p>
            <w:pPr>
              <w:spacing w:before="20" w:after="20"/>
            </w:pPr>
            <w:r>
              <w:rPr>
                <w:rFonts w:ascii="Arial" w:cs="Arial" w:eastAsia="Arial" w:hAnsi="Arial"/>
                <w:color w:val="1A1A1A"/>
                <w:sz w:val="20"/>
                <w:szCs w:val="20"/>
              </w:rPr>
              <w:t xml:space="preserve">8. Croire qu'un saignement s'est arrêté sans vérifier</w:t>
            </w:r>
          </w:p>
          <w:p>
            <w:pPr>
              <w:spacing w:before="20" w:after="20"/>
            </w:pPr>
            <w:r>
              <w:rPr>
                <w:rFonts w:ascii="Arial" w:cs="Arial" w:eastAsia="Arial" w:hAnsi="Arial"/>
                <w:color w:val="1A1A1A"/>
                <w:sz w:val="20"/>
                <w:szCs w:val="20"/>
              </w:rPr>
              <w:t xml:space="preserve">9. Paniquer et contaminer l'entourage par la peur</w:t>
            </w:r>
          </w:p>
          <w:p>
            <w:pPr>
              <w:spacing w:before="20" w:after="20"/>
            </w:pPr>
            <w:r>
              <w:rPr>
                <w:rFonts w:ascii="Arial" w:cs="Arial" w:eastAsia="Arial" w:hAnsi="Arial"/>
                <w:color w:val="1A1A1A"/>
                <w:sz w:val="20"/>
                <w:szCs w:val="20"/>
              </w:rPr>
              <w:t xml:space="preserve">10. Faire confiance aux remèdes traditionnels AVANT les gestes de survie</w:t>
            </w:r>
          </w:p>
        </w:tc>
      </w:tr>
    </w:tbl>
    <w:p>
      <w:r>
        <w:br w:type="page"/>
      </w:r>
    </w:p>
    <w:p>
      <w:pPr>
        <w:pStyle w:val="Heading1"/>
        <w:spacing w:before="280" w:after="160"/>
      </w:pPr>
      <w:r>
        <w:rPr>
          <w:rFonts w:ascii="Arial" w:cs="Arial" w:eastAsia="Arial" w:hAnsi="Arial"/>
          <w:b/>
          <w:bCs/>
          <w:color w:val="1B6B3A"/>
          <w:sz w:val="36"/>
          <w:szCs w:val="36"/>
        </w:rPr>
        <w:t xml:space="preserve">6. MÉMO RAPIDE &amp; CONSEILS DE SAGESSE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 SITUATION</w:t>
            </w:r>
          </w:p>
        </w:tc>
        <w:tc>
          <w:tcPr>
            <w:tcW w:type="dxa" w:w="4513"/>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 RÉFLEXE IMMÉDIAT</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Victime inconsciente + respire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PLS + surveiller + appeler</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Victime inconsciente + ne respire PAS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RCP immédiate + appeler 185</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Saignement abondant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Pression directe + ne pas lâcher</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Étouffement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Taper dans le dos / manœuvre de Heimlich</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Brûlure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Eau froide courante 15 min + protection propre</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Noyade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Ne pas plonger seul, bouée, RCP si besoin</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Morsure de serpent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Immobiliser, calmer, transport couché, 185</w:t>
            </w:r>
          </w:p>
        </w:tc>
      </w:tr>
      <w:tr>
        <w:tc>
          <w:tcPr>
            <w:tcW w:type="dxa" w:w="4513"/>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Accident de route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Baliser, ne pas déplacer, alerter</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7D20" w:sz="6"/>
              <w:left w:val="single" w:color="F47D20" w:sz="6"/>
              <w:bottom w:val="single" w:color="F47D20" w:sz="6"/>
              <w:right w:val="single" w:color="F47D20" w:sz="6"/>
            </w:tcBorders>
            <w:shd w:fill="FFF3E8" w:val="clear"/>
            <w:tcMar>
              <w:top w:type="dxa" w:w="120"/>
              <w:left w:type="dxa" w:w="200"/>
              <w:bottom w:type="dxa" w:w="120"/>
              <w:right w:type="dxa" w:w="200"/>
            </w:tcMar>
          </w:tcPr>
          <w:p>
            <w:pPr>
              <w:spacing w:before="0" w:after="60"/>
            </w:pPr>
            <w:r>
              <w:rPr>
                <w:rFonts w:ascii="Arial" w:cs="Arial" w:eastAsia="Arial" w:hAnsi="Arial"/>
                <w:b/>
                <w:bCs/>
                <w:color w:val="F47D20"/>
                <w:sz w:val="22"/>
                <w:szCs w:val="22"/>
              </w:rPr>
              <w:t xml:space="preserve">🌟  5 TIPS D'OR POUR LE SECOURISTE IVOIRIEN</w:t>
            </w:r>
          </w:p>
          <w:p>
            <w:pPr>
              <w:spacing w:before="20" w:after="20"/>
            </w:pPr>
            <w:r>
              <w:rPr>
                <w:rFonts w:ascii="Arial" w:cs="Arial" w:eastAsia="Arial" w:hAnsi="Arial"/>
                <w:color w:val="1A1A1A"/>
                <w:sz w:val="20"/>
                <w:szCs w:val="20"/>
              </w:rPr>
              <w:t xml:space="preserve">1. 🧠 MÉMORISE les numéros : 185 (SAMU), 180 (Pompiers), 111 (Police)</w:t>
            </w:r>
          </w:p>
          <w:p>
            <w:pPr>
              <w:spacing w:before="20" w:after="20"/>
            </w:pPr>
            <w:r>
              <w:rPr>
                <w:rFonts w:ascii="Arial" w:cs="Arial" w:eastAsia="Arial" w:hAnsi="Arial"/>
                <w:color w:val="1A1A1A"/>
                <w:sz w:val="20"/>
                <w:szCs w:val="20"/>
              </w:rPr>
              <w:t xml:space="preserve">2. 🏡 IDENTIFIE les repères de ton quartier : la grande mosquée, l'école, le carrefour</w:t>
            </w:r>
          </w:p>
          <w:p>
            <w:pPr>
              <w:spacing w:before="20" w:after="20"/>
            </w:pPr>
            <w:r>
              <w:rPr>
                <w:rFonts w:ascii="Arial" w:cs="Arial" w:eastAsia="Arial" w:hAnsi="Arial"/>
                <w:color w:val="1A1A1A"/>
                <w:sz w:val="20"/>
                <w:szCs w:val="20"/>
              </w:rPr>
              <w:t xml:space="preserve">3. 👥 FORME ton entourage : montre à tes proches les 3 gestes de base</w:t>
            </w:r>
          </w:p>
          <w:p>
            <w:pPr>
              <w:spacing w:before="20" w:after="20"/>
            </w:pPr>
            <w:r>
              <w:rPr>
                <w:rFonts w:ascii="Arial" w:cs="Arial" w:eastAsia="Arial" w:hAnsi="Arial"/>
                <w:color w:val="1A1A1A"/>
                <w:sz w:val="20"/>
                <w:szCs w:val="20"/>
              </w:rPr>
              <w:t xml:space="preserve">4. 🎒 PRÉPARE une trousse de premiers secours : gants, bandages, antiseptique</w:t>
            </w:r>
          </w:p>
          <w:p>
            <w:pPr>
              <w:spacing w:before="20" w:after="20"/>
            </w:pPr>
            <w:r>
              <w:rPr>
                <w:rFonts w:ascii="Arial" w:cs="Arial" w:eastAsia="Arial" w:hAnsi="Arial"/>
                <w:color w:val="1A1A1A"/>
                <w:sz w:val="20"/>
                <w:szCs w:val="20"/>
              </w:rPr>
              <w:t xml:space="preserve">5. 📱 ENREGISTRE le 185 dans ton téléphone DÈS MAINTENANT</w:t>
            </w:r>
          </w:p>
        </w:tc>
      </w:tr>
    </w:tbl>
    <w:p>
      <w:pPr>
        <w:spacing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3A" w:sz="6"/>
              <w:left w:val="single" w:color="1B6B3A" w:sz="6"/>
              <w:bottom w:val="single" w:color="1B6B3A" w:sz="6"/>
              <w:right w:val="single" w:color="1B6B3A" w:sz="6"/>
            </w:tcBorders>
            <w:shd w:fill="E8F5EE" w:val="clear"/>
            <w:tcMar>
              <w:top w:type="dxa" w:w="120"/>
              <w:left w:type="dxa" w:w="200"/>
              <w:bottom w:type="dxa" w:w="120"/>
              <w:right w:type="dxa" w:w="200"/>
            </w:tcMar>
          </w:tcPr>
          <w:p>
            <w:pPr>
              <w:spacing w:before="0" w:after="60"/>
            </w:pPr>
            <w:r>
              <w:rPr>
                <w:rFonts w:ascii="Arial" w:cs="Arial" w:eastAsia="Arial" w:hAnsi="Arial"/>
                <w:b/>
                <w:bCs/>
                <w:color w:val="1B6B3A"/>
                <w:sz w:val="22"/>
                <w:szCs w:val="22"/>
              </w:rPr>
              <w:t xml:space="preserve">❤️  LE MOT DE LA FIN</w:t>
            </w:r>
          </w:p>
          <w:p>
            <w:pPr>
              <w:spacing w:before="20" w:after="20"/>
            </w:pPr>
            <w:r>
              <w:rPr>
                <w:rFonts w:ascii="Arial" w:cs="Arial" w:eastAsia="Arial" w:hAnsi="Arial"/>
                <w:color w:val="1A1A1A"/>
                <w:sz w:val="20"/>
                <w:szCs w:val="20"/>
              </w:rPr>
              <w:t xml:space="preserve">"Apprendre les gestes de premiers secours, c'est choisir de ne plus être un spectateur impuissant.</w:t>
            </w:r>
          </w:p>
          <w:p>
            <w:pPr>
              <w:spacing w:before="20" w:after="20"/>
            </w:pPr>
            <w:r>
              <w:rPr>
                <w:rFonts w:ascii="Arial" w:cs="Arial" w:eastAsia="Arial" w:hAnsi="Arial"/>
                <w:color w:val="1A1A1A"/>
                <w:sz w:val="20"/>
                <w:szCs w:val="20"/>
              </w:rPr>
              <w:t xml:space="preserve">C'est décider que face à l'urgence, tu seras la différence."</w:t>
            </w:r>
          </w:p>
          <w:p>
            <w:pPr>
              <w:spacing w:before="20" w:after="20"/>
            </w:pPr>
            <w:r>
              <w:rPr>
                <w:rFonts w:ascii="Arial" w:cs="Arial" w:eastAsia="Arial" w:hAnsi="Arial"/>
                <w:color w:val="1A1A1A"/>
                <w:sz w:val="20"/>
                <w:szCs w:val="20"/>
              </w:rPr>
              <w:t xml:space="preserve"/>
            </w:r>
          </w:p>
          <w:p>
            <w:pPr>
              <w:spacing w:before="20" w:after="20"/>
            </w:pPr>
            <w:r>
              <w:rPr>
                <w:rFonts w:ascii="Arial" w:cs="Arial" w:eastAsia="Arial" w:hAnsi="Arial"/>
                <w:color w:val="1A1A1A"/>
                <w:sz w:val="20"/>
                <w:szCs w:val="20"/>
              </w:rPr>
              <w:t xml:space="preserve">Partagez ce guide. Formez votre entourage. Chaque vie sauvée commence par un geste appris.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80"/>
      <w:jc w:val="center"/>
    </w:pPr>
    <w:r>
      <w:rPr>
        <w:rFonts w:ascii="Arial" w:cs="Arial" w:eastAsia="Arial" w:hAnsi="Arial"/>
        <w:color w:val="888888"/>
        <w:sz w:val="16"/>
        <w:szCs w:val="16"/>
      </w:rPr>
      <w:t xml:space="preserve">© 2025 — Formation Secourisme CI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7D20" w:sz="6"/>
      </w:pBdr>
      <w:spacing w:after="80"/>
    </w:pPr>
    <w:r>
      <w:rPr>
        <w:rFonts w:ascii="Arial" w:cs="Arial" w:eastAsia="Arial" w:hAnsi="Arial"/>
        <w:b/>
        <w:bCs/>
        <w:color w:val="1B6B3A"/>
        <w:sz w:val="18"/>
        <w:szCs w:val="18"/>
      </w:rPr>
      <w:t xml:space="preserve">🛡️ Guide PSEAS — Secourisme en Côte d'Ivoire</w:t>
    </w:r>
    <w:r>
      <w:rPr>
        <w:rFonts w:ascii="Arial" w:cs="Arial" w:eastAsia="Arial" w:hAnsi="Arial"/>
        <w:color w:val="F47D20"/>
        <w:sz w:val="16"/>
        <w:szCs w:val="16"/>
      </w:rPr>
      <w:t xml:space="preserve">  |  SAMU : 185  |  Pompiers : 180  |  Police : 111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6B3A"/>
      <w:sz w:val="40"/>
      <w:szCs w:val="40"/>
    </w:rPr>
  </w:style>
  <w:style w:type="paragraph" w:styleId="Heading2">
    <w:name w:val="Heading 2"/>
    <w:basedOn w:val="Normal"/>
    <w:next w:val="Normal"/>
    <w:qFormat/>
    <w:pPr>
      <w:spacing w:before="240" w:after="120"/>
      <w:outlineLvl w:val="1"/>
    </w:pPr>
    <w:rPr>
      <w:rFonts w:ascii="Arial" w:cs="Arial" w:eastAsia="Arial" w:hAnsi="Arial"/>
      <w:b/>
      <w:bCs/>
      <w:color w:val="1A56A0"/>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F47D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2026-03-18T09:41:34.167Z</dcterms:created>
  <dcterms:modified xsi:type="dcterms:W3CDTF">2026-03-18T09:41:34.167Z</dcterms:modified>
</cp:coreProperties>
</file>

<file path=docProps/custom.xml><?xml version="1.0" encoding="utf-8"?>
<Properties xmlns="http://schemas.openxmlformats.org/officeDocument/2006/custom-properties" xmlns:vt="http://schemas.openxmlformats.org/officeDocument/2006/docPropsVTypes"/>
</file>