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t xml:space="preserve"/>
      </w:r>
    </w:p>
    <w:p>
      <w:pPr>
        <w:spacing w:after="0" w:before="0"/>
        <w:jc w:val="center"/>
      </w:pPr>
      <w:r>
        <w:rPr>
          <w:rFonts w:ascii="Arial" w:cs="Arial" w:eastAsia="Arial" w:hAnsi="Arial"/>
          <w:b/>
          <w:bCs/>
          <w:color w:val="1B3A6B"/>
          <w:sz w:val="120"/>
          <w:szCs w:val="120"/>
        </w:rPr>
        <w:t xml:space="preserve">KAFKA</w:t>
      </w:r>
    </w:p>
    <w:p>
      <w:pPr>
        <w:spacing w:after="80" w:before="80"/>
        <w:jc w:val="center"/>
      </w:pPr>
      <w:r>
        <w:rPr>
          <w:rFonts w:ascii="Arial" w:cs="Arial" w:eastAsia="Arial" w:hAnsi="Arial"/>
          <w:b/>
          <w:bCs/>
          <w:color w:val="2E75B6"/>
          <w:sz w:val="44"/>
          <w:szCs w:val="44"/>
        </w:rPr>
        <w:t xml:space="preserve">Certification Developpeur Confluent</w:t>
      </w:r>
    </w:p>
    <w:p>
      <w:pPr>
        <w:pBdr>
          <w:bottom w:val="single" w:color="2E75B6" w:sz="14" w:space="4"/>
        </w:pBdr>
        <w:spacing w:after="200" w:before="200"/>
        <w:jc w:val="center"/>
      </w:pPr>
      <w:r>
        <w:rPr>
          <w:sz w:val="22"/>
          <w:szCs w:val="22"/>
        </w:rPr>
        <w:t xml:space="preserve"/>
      </w:r>
    </w:p>
    <w:p>
      <w:pPr>
        <w:spacing w:after="0" w:before="160"/>
      </w:pPr>
      <w:r>
        <w:t xml:space="preserve"/>
      </w:r>
    </w:p>
    <w:p>
      <w:pPr>
        <w:jc w:val="center"/>
      </w:pPr>
      <w:r>
        <w:rPr>
          <w:rFonts w:ascii="Arial" w:cs="Arial" w:eastAsia="Arial" w:hAnsi="Arial"/>
          <w:b/>
          <w:bCs/>
          <w:color w:val="5D6D7E"/>
          <w:sz w:val="34"/>
          <w:szCs w:val="34"/>
        </w:rPr>
        <w:t xml:space="preserve">Guide Ultra-Complet pour Reussir du Premier Coup</w:t>
      </w:r>
    </w:p>
    <w:p>
      <w:pPr>
        <w:spacing w:after="0" w:before="80"/>
      </w:pPr>
      <w:r>
        <w:t xml:space="preserve"/>
      </w:r>
    </w:p>
    <w:p>
      <w:pPr>
        <w:jc w:val="center"/>
      </w:pPr>
      <w:r>
        <w:rPr>
          <w:rFonts w:ascii="Arial" w:cs="Arial" w:eastAsia="Arial" w:hAnsi="Arial"/>
          <w:i/>
          <w:iCs/>
          <w:color w:val="5D6D7E"/>
          <w:sz w:val="24"/>
          <w:szCs w:val="24"/>
        </w:rPr>
        <w:t xml:space="preserve">Definitions detaillees  |  Exemples codes  |  REX Production  |  Questions type examen</w:t>
      </w:r>
    </w:p>
    <w:p>
      <w:pPr>
        <w:spacing w:after="0" w:before="80"/>
      </w:pPr>
      <w:r>
        <w:t xml:space="preserve"/>
      </w:r>
    </w:p>
    <w:p>
      <w:pPr>
        <w:jc w:val="center"/>
      </w:pPr>
      <w:r>
        <w:rPr>
          <w:rFonts w:ascii="Arial" w:cs="Arial" w:eastAsia="Arial" w:hAnsi="Arial"/>
          <w:i/>
          <w:iCs/>
          <w:color w:val="5D6D7E"/>
          <w:sz w:val="24"/>
          <w:szCs w:val="24"/>
        </w:rPr>
        <w:t xml:space="preserve">Bonnes pratiques  |  Pieges classiques  |  Moyens mnemotechniques</w:t>
      </w:r>
    </w:p>
    <w:p>
      <w:pPr>
        <w:spacing w:after="0" w:before="600"/>
      </w:pPr>
      <w:r>
        <w:t xml:space="preserve"/>
      </w:r>
    </w:p>
    <w:p>
      <w:pPr>
        <w:jc w:val="center"/>
      </w:pPr>
      <w:r>
        <w:rPr>
          <w:rFonts w:ascii="Arial" w:cs="Arial" w:eastAsia="Arial" w:hAnsi="Arial"/>
          <w:b/>
          <w:bCs/>
          <w:color w:val="1B3A6B"/>
          <w:sz w:val="26"/>
          <w:szCs w:val="26"/>
        </w:rPr>
        <w:t xml:space="preserve">300+ concepts  |  50+ questions QCM  |  Architecture Senior</w:t>
      </w:r>
    </w:p>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GUIDE DE STRATEGIE — Comment reussir du premier coup</w:t>
      </w:r>
    </w:p>
    <w:p>
      <w:pPr>
        <w:spacing w:after="60" w:before="60"/>
        <w:jc w:val="left"/>
      </w:pPr>
      <w:r>
        <w:rPr>
          <w:rFonts w:ascii="Arial" w:cs="Arial" w:eastAsia="Arial" w:hAnsi="Arial"/>
          <w:b w:val="false"/>
          <w:bCs w:val="false"/>
          <w:i w:val="false"/>
          <w:iCs w:val="false"/>
          <w:color w:val="5D6D7E"/>
          <w:sz w:val="22"/>
          <w:szCs w:val="22"/>
        </w:rPr>
        <w:t xml:space="preserve">Ce guide a ete concu specifiquement pour les francophones qui passent la certification Confluent Developer en anglais. La certification comporte 60 questions en 90 minutes, avec un score minimum de 70%. Voici la strategie optimale.</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Structure de l'examen Confluent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Domaine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Poids</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Chapitres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Domaine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Poids approximatif</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Chapitres couverts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Core Kafka (internals)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25%</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Partitions, Brokers, ISR, Offsets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Producers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acks, idempotence, transactions, batching</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Consumers &amp; Groups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Assignors, rebalance, offset mgmt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Kafka Streams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DSL, windowing, joins, state stores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Schema &amp; Connect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Schema Registry, Connect, SerDes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Securite &amp; Monitoring</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SSL, SASL, ACL, metriques JMX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vocabulaire anglais est CRITIQUE : apprenez les termes techniques en anglais (ISR, HW, LSO, EOS, DLQ...)</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Les questions sont souvent des scenarios 'que se passe-t-il si...' — comprenez les comportements, pas seulement les definitions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30% des questions testent des pieges et cas limites — ce guide les couvre tous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Temps moyen par question : 90 secondes — pas de temps pour chercher dans sa memoire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1"/>
                <w:szCs w:val="21"/>
              </w:rPr>
              <w:t xml:space="preserve">💡 ASTUCE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METHODE 3 passes : 1re passe repondre aux certitudes, 2e passe les hesitations, 3e passe les eliminations</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Si 2 reponses semblent correctes → choisir la plus specifique et la plus securisee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Les reponses avec 'toujours' ou 'jamais' sont souvent pieges — Kafka a beaucoup de nuances</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Relire la question en entier — un seul mot change completement le sens (e.g. 'at-least-once' vs 'exactly-once')</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1. CORE KAFKA — Internals et Fondamentaux Avances</w:t>
      </w:r>
    </w:p>
    <w:p>
      <w:pPr>
        <w:spacing w:after="60" w:before="60"/>
        <w:jc w:val="left"/>
      </w:pPr>
      <w:r>
        <w:rPr>
          <w:rFonts w:ascii="Arial" w:cs="Arial" w:eastAsia="Arial" w:hAnsi="Arial"/>
          <w:b w:val="false"/>
          <w:bCs w:val="false"/>
          <w:i w:val="false"/>
          <w:iCs w:val="false"/>
          <w:color w:val="5D6D7E"/>
          <w:sz w:val="22"/>
          <w:szCs w:val="22"/>
        </w:rPr>
        <w:t xml:space="preserve">La section Core Kafka teste votre comprehension du fonctionnement interne du broker, du stockage des donnees, de la replication et des mecanismes de durabilite. C'est le fondement de tout le reste.</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1.1 Topic — Concept et Internals</w:t>
      </w:r>
    </w:p>
    <w:p>
      <w:pPr>
        <w:spacing w:after="60" w:before="60"/>
        <w:jc w:val="left"/>
      </w:pPr>
      <w:r>
        <w:rPr>
          <w:rFonts w:ascii="Arial" w:cs="Arial" w:eastAsia="Arial" w:hAnsi="Arial"/>
          <w:b w:val="false"/>
          <w:bCs w:val="false"/>
          <w:i w:val="false"/>
          <w:iCs w:val="false"/>
          <w:color w:val="1A1A1A"/>
          <w:sz w:val="22"/>
          <w:szCs w:val="22"/>
        </w:rPr>
        <w:t xml:space="preserve">Un topic est un flux de donnees nomme et persistant dans Kafka. Il est comparable a une table dans une base de donnees, mais append-only (immutable). Les producers publient dans des topics, les consumers lisent depuis des topics.</w:t>
      </w:r>
    </w:p>
    <w:p>
      <w:pPr>
        <w:spacing w:after="0" w:before="80"/>
      </w:pPr>
      <w:r>
        <w:t xml:space="preserve"/>
      </w:r>
    </w:p>
    <w:p>
      <w:pPr>
        <w:spacing w:after="80" w:before="160"/>
      </w:pPr>
      <w:r>
        <w:rPr>
          <w:rFonts w:ascii="Arial" w:cs="Arial" w:eastAsia="Arial" w:hAnsi="Arial"/>
          <w:b/>
          <w:bCs/>
          <w:color w:val="1ABC9C"/>
          <w:sz w:val="23"/>
          <w:szCs w:val="23"/>
        </w:rPr>
        <w:t xml:space="preserve">Proprietes importantes d'un topic :</w:t>
      </w:r>
    </w:p>
    <w:p>
      <w:pPr>
        <w:pStyle w:val="ListParagraph"/>
        <w:numPr>
          <w:ilvl w:val="0"/>
          <w:numId w:val="2"/>
        </w:numPr>
        <w:spacing w:after="40" w:before="40"/>
      </w:pPr>
      <w:r>
        <w:rPr>
          <w:rFonts w:ascii="Arial" w:cs="Arial" w:eastAsia="Arial" w:hAnsi="Arial"/>
          <w:color w:val="1A1A1A"/>
          <w:sz w:val="21"/>
          <w:szCs w:val="21"/>
        </w:rPr>
        <w:t xml:space="preserve">Nom unique dans un cluster (case-sensitive)</w:t>
      </w:r>
    </w:p>
    <w:p>
      <w:pPr>
        <w:pStyle w:val="ListParagraph"/>
        <w:numPr>
          <w:ilvl w:val="0"/>
          <w:numId w:val="2"/>
        </w:numPr>
        <w:spacing w:after="40" w:before="40"/>
      </w:pPr>
      <w:r>
        <w:rPr>
          <w:rFonts w:ascii="Arial" w:cs="Arial" w:eastAsia="Arial" w:hAnsi="Arial"/>
          <w:color w:val="1A1A1A"/>
          <w:sz w:val="21"/>
          <w:szCs w:val="21"/>
        </w:rPr>
        <w:t xml:space="preserve">Divise en N partitions (configurable a la creation)</w:t>
      </w:r>
    </w:p>
    <w:p>
      <w:pPr>
        <w:pStyle w:val="ListParagraph"/>
        <w:numPr>
          <w:ilvl w:val="0"/>
          <w:numId w:val="2"/>
        </w:numPr>
        <w:spacing w:after="40" w:before="40"/>
      </w:pPr>
      <w:r>
        <w:rPr>
          <w:rFonts w:ascii="Arial" w:cs="Arial" w:eastAsia="Arial" w:hAnsi="Arial"/>
          <w:color w:val="1A1A1A"/>
          <w:sz w:val="21"/>
          <w:szCs w:val="21"/>
        </w:rPr>
        <w:t xml:space="preserve">Retention configurable par topic (override du defaut cluster)</w:t>
      </w:r>
    </w:p>
    <w:p>
      <w:pPr>
        <w:pStyle w:val="ListParagraph"/>
        <w:numPr>
          <w:ilvl w:val="0"/>
          <w:numId w:val="2"/>
        </w:numPr>
        <w:spacing w:after="40" w:before="40"/>
      </w:pPr>
      <w:r>
        <w:rPr>
          <w:rFonts w:ascii="Arial" w:cs="Arial" w:eastAsia="Arial" w:hAnsi="Arial"/>
          <w:color w:val="1A1A1A"/>
          <w:sz w:val="21"/>
          <w:szCs w:val="21"/>
        </w:rPr>
        <w:t xml:space="preserve">Replication factor configurable independamment</w:t>
      </w:r>
    </w:p>
    <w:p>
      <w:pPr>
        <w:pStyle w:val="ListParagraph"/>
        <w:numPr>
          <w:ilvl w:val="0"/>
          <w:numId w:val="2"/>
        </w:numPr>
        <w:spacing w:after="40" w:before="40"/>
      </w:pPr>
      <w:r>
        <w:rPr>
          <w:rFonts w:ascii="Arial" w:cs="Arial" w:eastAsia="Arial" w:hAnsi="Arial"/>
          <w:color w:val="1A1A1A"/>
          <w:sz w:val="21"/>
          <w:szCs w:val="21"/>
        </w:rPr>
        <w:t xml:space="preserve">Peut avoir plusieurs cleanup.policy (delete, compact, delete,compact)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6D7E" w:sz="1"/>
              <w:left w:val="single" w:color="5D6D7E" w:sz="1"/>
              <w:bottom w:val="single" w:color="5D6D7E" w:sz="1"/>
              <w:right w:val="single" w:color="5D6D7E" w:sz="1"/>
            </w:tcBorders>
            <w:shd w:fill="5D6D7E" w:val="clear"/>
            <w:tcMar>
              <w:top w:type="dxa" w:w="80"/>
              <w:left w:type="dxa" w:w="160"/>
              <w:bottom w:type="dxa" w:w="80"/>
              <w:right w:type="dxa" w:w="160"/>
            </w:tcMar>
          </w:tcPr>
          <w:p>
            <w:r>
              <w:rPr>
                <w:rFonts w:ascii="Arial" w:cs="Arial" w:eastAsia="Arial" w:hAnsi="Arial"/>
                <w:b/>
                <w:bCs/>
                <w:color w:val="FFFFFF"/>
                <w:sz w:val="21"/>
                <w:szCs w:val="21"/>
              </w:rPr>
              <w:t xml:space="preserve">🔍 EXEMPLE CONCRET</w:t>
            </w:r>
          </w:p>
        </w:tc>
      </w:tr>
      <w:tr>
        <w:tc>
          <w:tcPr>
            <w:tcBorders>
              <w:top w:val="single" w:color="5D6D7E" w:sz="1"/>
              <w:left w:val="single" w:color="5D6D7E" w:sz="1"/>
              <w:bottom w:val="single" w:color="5D6D7E" w:sz="1"/>
              <w:right w:val="single" w:color="5D6D7E" w:sz="1"/>
            </w:tcBorders>
            <w:shd w:fill="EBF5FB" w:val="clear"/>
            <w:tcMar>
              <w:top w:type="dxa" w:w="55"/>
              <w:left w:type="dxa" w:w="200"/>
              <w:bottom w:type="dxa" w:w="55"/>
              <w:right w:type="dxa" w:w="160"/>
            </w:tcMar>
          </w:tcPr>
          <w:p>
            <w:r>
              <w:rPr>
                <w:rFonts w:ascii="Arial" w:cs="Arial" w:eastAsia="Arial" w:hAnsi="Arial"/>
                <w:color w:val="1A1A1A"/>
                <w:sz w:val="20"/>
                <w:szCs w:val="20"/>
              </w:rPr>
              <w:t xml:space="preserve">Exemple e-commerce : topic 'orders' partitions=12, retention=7j, replication.factor=3</w:t>
            </w:r>
          </w:p>
        </w:tc>
      </w:tr>
      <w:tr>
        <w:tc>
          <w:tcPr>
            <w:tcBorders>
              <w:top w:val="single" w:color="5D6D7E" w:sz="1"/>
              <w:left w:val="single" w:color="5D6D7E" w:sz="1"/>
              <w:bottom w:val="single" w:color="5D6D7E" w:sz="1"/>
              <w:right w:val="single" w:color="5D6D7E" w:sz="1"/>
            </w:tcBorders>
            <w:shd w:fill="EBF5FB" w:val="clear"/>
            <w:tcMar>
              <w:top w:type="dxa" w:w="55"/>
              <w:left w:type="dxa" w:w="200"/>
              <w:bottom w:type="dxa" w:w="55"/>
              <w:right w:type="dxa" w:w="160"/>
            </w:tcMar>
          </w:tcPr>
          <w:p>
            <w:r>
              <w:rPr>
                <w:rFonts w:ascii="Arial" w:cs="Arial" w:eastAsia="Arial" w:hAnsi="Arial"/>
                <w:color w:val="1A1A1A"/>
                <w:sz w:val="20"/>
                <w:szCs w:val="20"/>
              </w:rPr>
              <w:t xml:space="preserve">Topic 'user-events' partitions=24 (fort volume), retention=30j (analyse comportementale)</w:t>
            </w:r>
          </w:p>
        </w:tc>
      </w:tr>
      <w:tr>
        <w:tc>
          <w:tcPr>
            <w:tcBorders>
              <w:top w:val="single" w:color="5D6D7E" w:sz="1"/>
              <w:left w:val="single" w:color="5D6D7E" w:sz="1"/>
              <w:bottom w:val="single" w:color="5D6D7E" w:sz="1"/>
              <w:right w:val="single" w:color="5D6D7E" w:sz="1"/>
            </w:tcBorders>
            <w:shd w:fill="EBF5FB" w:val="clear"/>
            <w:tcMar>
              <w:top w:type="dxa" w:w="55"/>
              <w:left w:type="dxa" w:w="200"/>
              <w:bottom w:type="dxa" w:w="55"/>
              <w:right w:type="dxa" w:w="160"/>
            </w:tcMar>
          </w:tcPr>
          <w:p>
            <w:r>
              <w:rPr>
                <w:rFonts w:ascii="Arial" w:cs="Arial" w:eastAsia="Arial" w:hAnsi="Arial"/>
                <w:color w:val="1A1A1A"/>
                <w:sz w:val="20"/>
                <w:szCs w:val="20"/>
              </w:rPr>
              <w:t xml:space="preserve">Topic 'config-updates' partitions=1 (ordre global requis), cleanup.policy=compact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La suppression d'un topic est irreversible et supprime toutes les donnees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nb de partitions peut etre augmente mais JAMAIS reduit (risque de casser l'ordre par cle)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Un topic peut avoir retention.ms=-1 (retention infinie) — utile pour l'event sourcing</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cleanup.policy=compact ne supprime pas les offsets → les consumers peuvent toujours rejouer</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1.2 Partition — Unite de Parallelisme</w:t>
      </w:r>
    </w:p>
    <w:p>
      <w:pPr>
        <w:spacing w:after="60" w:before="60"/>
        <w:jc w:val="left"/>
      </w:pPr>
      <w:r>
        <w:rPr>
          <w:rFonts w:ascii="Arial" w:cs="Arial" w:eastAsia="Arial" w:hAnsi="Arial"/>
          <w:b w:val="false"/>
          <w:bCs w:val="false"/>
          <w:i w:val="false"/>
          <w:iCs w:val="false"/>
          <w:color w:val="1A1A1A"/>
          <w:sz w:val="22"/>
          <w:szCs w:val="22"/>
        </w:rPr>
        <w:t xml:space="preserve">La partition est l'unite fondamentale de scalabilite, de parallelisme et d'ordre dans Kafka. Chaque partition est un log ordonne et immuable. L'ordre global n'est garanti que partition par partition.</w:t>
      </w:r>
    </w:p>
    <w:p>
      <w:pPr>
        <w:spacing w:after="0" w:before="80"/>
      </w:pPr>
      <w:r>
        <w:t xml:space="preserve"/>
      </w:r>
    </w:p>
    <w:p>
      <w:pPr>
        <w:spacing w:after="80" w:before="160"/>
      </w:pPr>
      <w:r>
        <w:rPr>
          <w:rFonts w:ascii="Arial" w:cs="Arial" w:eastAsia="Arial" w:hAnsi="Arial"/>
          <w:b/>
          <w:bCs/>
          <w:color w:val="1ABC9C"/>
          <w:sz w:val="23"/>
          <w:szCs w:val="23"/>
        </w:rPr>
        <w:t xml:space="preserve">Anatomie d'une partition sur le disque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/kafka-logs/mon-topic-0/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00000000000000000000.log        &lt;- segment de donnees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00000000000000000000.index      &lt;- index offset → position fichier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00000000000000000000.timeindex  &lt;- index timestamp → offset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00000000000000001234.log        &lt;- nouveau segment (apres rotation)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leader-epoch-checkpoint         &lt;- epoch du leader courant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Element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Element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Role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Detail</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Donnees brutes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Append-only, messages binaires consecutifs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.index</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Index offset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Permet de trouver un message par offset en O(log 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.timeindex</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Index temporel</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Permet de trouver un message par timestamp</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Segment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Portion du log</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Nouveau segment cree apres segment.bytes ou segment.ms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1"/>
                <w:szCs w:val="21"/>
              </w:rPr>
              <w:t xml:space="preserve">💡 ASTUCE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Calcul du debit max : 1 partition = environ 10 MB/s en ecriture (benchmark Confluent)</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Regle empirique : nb_partitions = max(nb_consumers_prevus, debit_total / 10MB/s)</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Trop de partitions → overhead memoire (50KB par partition par broker en metadata)</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Pour Confluent Cloud : 1 partition = 1 unite de CKU (Confluent Kafka Unit)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429" w:sz="1"/>
              <w:left w:val="single" w:color="F0B429" w:sz="1"/>
              <w:bottom w:val="single" w:color="F0B429" w:sz="1"/>
              <w:right w:val="single" w:color="F0B429" w:sz="1"/>
            </w:tcBorders>
            <w:shd w:fill="F0B429" w:val="clear"/>
            <w:tcMar>
              <w:top w:type="dxa" w:w="80"/>
              <w:left w:type="dxa" w:w="160"/>
              <w:bottom w:type="dxa" w:w="80"/>
              <w:right w:type="dxa" w:w="160"/>
            </w:tcMar>
          </w:tcPr>
          <w:p>
            <w:r>
              <w:rPr>
                <w:rFonts w:ascii="Arial" w:cs="Arial" w:eastAsia="Arial" w:hAnsi="Arial"/>
                <w:b/>
                <w:bCs/>
                <w:color w:val="FFFFFF"/>
                <w:sz w:val="21"/>
                <w:szCs w:val="21"/>
              </w:rPr>
              <w:t xml:space="preserve">🧠 MOYEN MNEMOTECHNIQUE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PARTITION = PARALLELISME + ORDRE LOCAL</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1 Partition → 1 Consumer max dans un groupe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Plus de partitions = plus de parallelisme = plus de consumers actifs</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Mnemo : 'une partition = une voie d'autoroute — plus de voies = plus de voitures'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Un topic a 6 partitions et un consumer group a 8 consumers. Que se passe-t-il ?</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A) 6 consumers actifs, 2 inactifs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8 consumers actifs, chacun lit une fraction de partition</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Kafka redistribue les partitions en groupes de 0.75</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Erreur : impossible d'avoir plus de consumers que de partitions</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6 consumers sont actifs (1 par partition), 2 consumers sont inactifs en attente.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1.3 Broker, Cluster et Rack Awareness</w:t>
      </w:r>
    </w:p>
    <w:p>
      <w:pPr>
        <w:spacing w:after="60" w:before="60"/>
        <w:jc w:val="left"/>
      </w:pPr>
      <w:r>
        <w:rPr>
          <w:rFonts w:ascii="Arial" w:cs="Arial" w:eastAsia="Arial" w:hAnsi="Arial"/>
          <w:b w:val="false"/>
          <w:bCs w:val="false"/>
          <w:i w:val="false"/>
          <w:iCs w:val="false"/>
          <w:color w:val="1A1A1A"/>
          <w:sz w:val="22"/>
          <w:szCs w:val="22"/>
        </w:rPr>
        <w:t xml:space="preserve">Un broker est un serveur Kafka. Un cluster est compose de plusieurs brokers qui cooperent pour stocker les donnees et servir les clients. Chaque broker a un ID unique et gere une partie des partitions.</w:t>
      </w:r>
    </w:p>
    <w:p>
      <w:pPr>
        <w:spacing w:after="0" w:before="80"/>
      </w:pPr>
      <w:r>
        <w:t xml:space="preserve"/>
      </w:r>
    </w:p>
    <w:p>
      <w:pPr>
        <w:spacing w:after="80" w:before="160"/>
      </w:pPr>
      <w:r>
        <w:rPr>
          <w:rFonts w:ascii="Arial" w:cs="Arial" w:eastAsia="Arial" w:hAnsi="Arial"/>
          <w:b/>
          <w:bCs/>
          <w:color w:val="1ABC9C"/>
          <w:sz w:val="23"/>
          <w:szCs w:val="23"/>
        </w:rPr>
        <w:t xml:space="preserve">Roles d'un broker :</w:t>
      </w:r>
    </w:p>
    <w:p>
      <w:pPr>
        <w:pStyle w:val="ListParagraph"/>
        <w:numPr>
          <w:ilvl w:val="0"/>
          <w:numId w:val="2"/>
        </w:numPr>
        <w:spacing w:after="40" w:before="40"/>
      </w:pPr>
      <w:r>
        <w:rPr>
          <w:rFonts w:ascii="Arial" w:cs="Arial" w:eastAsia="Arial" w:hAnsi="Arial"/>
          <w:color w:val="1A1A1A"/>
          <w:sz w:val="21"/>
          <w:szCs w:val="21"/>
        </w:rPr>
        <w:t xml:space="preserve">Stocker les segments de log des partitions dont il est responsable</w:t>
      </w:r>
    </w:p>
    <w:p>
      <w:pPr>
        <w:pStyle w:val="ListParagraph"/>
        <w:numPr>
          <w:ilvl w:val="0"/>
          <w:numId w:val="2"/>
        </w:numPr>
        <w:spacing w:after="40" w:before="40"/>
      </w:pPr>
      <w:r>
        <w:rPr>
          <w:rFonts w:ascii="Arial" w:cs="Arial" w:eastAsia="Arial" w:hAnsi="Arial"/>
          <w:color w:val="1A1A1A"/>
          <w:sz w:val="21"/>
          <w:szCs w:val="21"/>
        </w:rPr>
        <w:t xml:space="preserve">Servir les requetes producers (ecriture) et consumers (lecture)</w:t>
      </w:r>
    </w:p>
    <w:p>
      <w:pPr>
        <w:pStyle w:val="ListParagraph"/>
        <w:numPr>
          <w:ilvl w:val="0"/>
          <w:numId w:val="2"/>
        </w:numPr>
        <w:spacing w:after="40" w:before="40"/>
      </w:pPr>
      <w:r>
        <w:rPr>
          <w:rFonts w:ascii="Arial" w:cs="Arial" w:eastAsia="Arial" w:hAnsi="Arial"/>
          <w:color w:val="1A1A1A"/>
          <w:sz w:val="21"/>
          <w:szCs w:val="21"/>
        </w:rPr>
        <w:t xml:space="preserve">Repliquer les donnees des partitions dont il est follower</w:t>
      </w:r>
    </w:p>
    <w:p>
      <w:pPr>
        <w:pStyle w:val="ListParagraph"/>
        <w:numPr>
          <w:ilvl w:val="0"/>
          <w:numId w:val="2"/>
        </w:numPr>
        <w:spacing w:after="40" w:before="40"/>
      </w:pPr>
      <w:r>
        <w:rPr>
          <w:rFonts w:ascii="Arial" w:cs="Arial" w:eastAsia="Arial" w:hAnsi="Arial"/>
          <w:color w:val="1A1A1A"/>
          <w:sz w:val="21"/>
          <w:szCs w:val="21"/>
        </w:rPr>
        <w:t xml:space="preserve">Participer a l'election du controller (KRaft) ou communiquer avec ZooKeeper</w:t>
      </w:r>
    </w:p>
    <w:p>
      <w:pPr>
        <w:spacing w:after="0" w:before="80"/>
      </w:pPr>
      <w:r>
        <w:t xml:space="preserve"/>
      </w:r>
    </w:p>
    <w:p>
      <w:pPr>
        <w:spacing w:after="80" w:before="160"/>
      </w:pPr>
      <w:r>
        <w:rPr>
          <w:rFonts w:ascii="Arial" w:cs="Arial" w:eastAsia="Arial" w:hAnsi="Arial"/>
          <w:b/>
          <w:bCs/>
          <w:color w:val="1ABC9C"/>
          <w:sz w:val="23"/>
          <w:szCs w:val="23"/>
        </w:rPr>
        <w:t xml:space="preserve">Rack Awareness :</w:t>
      </w:r>
    </w:p>
    <w:p>
      <w:pPr>
        <w:spacing w:after="60" w:before="60"/>
        <w:jc w:val="left"/>
      </w:pPr>
      <w:r>
        <w:rPr>
          <w:rFonts w:ascii="Arial" w:cs="Arial" w:eastAsia="Arial" w:hAnsi="Arial"/>
          <w:b w:val="false"/>
          <w:bCs w:val="false"/>
          <w:i w:val="false"/>
          <w:iCs w:val="false"/>
          <w:color w:val="1A1A1A"/>
          <w:sz w:val="22"/>
          <w:szCs w:val="22"/>
        </w:rPr>
        <w:t xml:space="preserve">La Rack Awareness permet de distribuer les repliques d'une partition sur des racks physiques (ou zones de disponibilite cloud) differents, garantissant la survie d'une partition meme si un rack entier tombe.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Configuration broker (server.properties)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broker.rack=us-east-1a   # Identifiant du rack/AZ</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Kafka place automatiquement les repliques sur des racks differents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Partition 0 : leader=broker1(rack-a), follower=broker2(rack-b), follower=broker3(rack-c)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1"/>
                <w:szCs w:val="21"/>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Incident AWS 2022 : cluster Kafka sans rack awareness → us-east-1b indisponible → 3 partitions sans quorum</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Solution deployee : broker.rack=&lt;AZ&gt; + replication.factor=3 sur 3 AZ</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Depuis : meme si une AZ tombe, toutes les partitions ont 2 repliques sur les 2 AZ restantes</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1.4 ZooKeeper vs KRaft — Architecture de Metadonnees</w:t>
      </w:r>
    </w:p>
    <w:p>
      <w:pPr>
        <w:spacing w:after="60" w:before="60"/>
        <w:jc w:val="left"/>
      </w:pPr>
      <w:r>
        <w:rPr>
          <w:rFonts w:ascii="Arial" w:cs="Arial" w:eastAsia="Arial" w:hAnsi="Arial"/>
          <w:b w:val="false"/>
          <w:bCs w:val="false"/>
          <w:i w:val="false"/>
          <w:iCs w:val="false"/>
          <w:color w:val="1A1A1A"/>
          <w:sz w:val="22"/>
          <w:szCs w:val="22"/>
        </w:rPr>
        <w:t xml:space="preserve">La gestion des metadonnees du cluster (qui est leader, quelles partitions existent, quelles configs sont actives) a ete historiquement deleguee a Apache ZooKeeper. Depuis Kafka 2.8+ (KIP-500), KRaft remplace ZooKeeper.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ZooKeeper</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KRaft</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Impact</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Aspect</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ZooKeeper (legacy)</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KRaft (Kafka 3.x+)</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Impact</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Architecture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 externe independant</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Integre dans Kafka</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Moins de composants</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Election leader</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ZK ephemeral nodes</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Raft consensus protocol</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Plus rapide et fiable</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Scalabilite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~200k partitions max</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Millions de partitions</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Scale Cloud-native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Demarrage cluster</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ZK d'abord puis Kafka</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Un seul systeme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Ops simplifiees</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Migration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kafka-storage + outil migration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Process documente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Confluent Cloud</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KRaft uniquement</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Standard de facto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Kafka 3.5 : ZooKeeper deprecated. Kafka 4.0 : ZooKeeper completement supprime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KRaft introduit les 'controller nodes' — peuvent etre dedies ou combines avec brokers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combined mode : broker + controller sur le meme processus (dev/test)</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dedicated mode : controllers separes des brokers (PRODUCTION recommande)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La migration ZK → KRaft utilise l'outil 'kafka-storage' + mode 'migration'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KRaft : initialiser le cluster storage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KAFKA_CLUSTER_ID=$(kafka-storage random-uuid)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kafka-storage format -t $KAFKA_CLUSTER_ID -c server.properties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server.properties KRaft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process.roles=broker,controller   # mode combine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node.id=1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controller.quorum.voters=1@host1:9093,2@host2:9093,3@host3:9093</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1.5 ISR (In-Sync Replicas) — Coeur de la Durabilite</w:t>
      </w:r>
    </w:p>
    <w:p>
      <w:pPr>
        <w:spacing w:after="60" w:before="60"/>
        <w:jc w:val="left"/>
      </w:pPr>
      <w:r>
        <w:rPr>
          <w:rFonts w:ascii="Arial" w:cs="Arial" w:eastAsia="Arial" w:hAnsi="Arial"/>
          <w:b w:val="false"/>
          <w:bCs w:val="false"/>
          <w:i w:val="false"/>
          <w:iCs w:val="false"/>
          <w:color w:val="1A1A1A"/>
          <w:sz w:val="22"/>
          <w:szCs w:val="22"/>
        </w:rPr>
        <w:t xml:space="preserve">L'ISR (In-Sync Replicas) est la liste des replicas d'une partition qui sont consideres 'a jour' par rapport au leader. C'est le concept le plus important pour comprendre les garanties de durabilite de Kafka.</w:t>
      </w:r>
    </w:p>
    <w:p>
      <w:pPr>
        <w:spacing w:after="0" w:before="80"/>
      </w:pPr>
      <w:r>
        <w:t xml:space="preserve"/>
      </w:r>
    </w:p>
    <w:p>
      <w:pPr>
        <w:spacing w:after="80" w:before="160"/>
      </w:pPr>
      <w:r>
        <w:rPr>
          <w:rFonts w:ascii="Arial" w:cs="Arial" w:eastAsia="Arial" w:hAnsi="Arial"/>
          <w:b/>
          <w:bCs/>
          <w:color w:val="1ABC9C"/>
          <w:sz w:val="23"/>
          <w:szCs w:val="23"/>
        </w:rPr>
        <w:t xml:space="preserve">Cycle de vie d'un replica dans l'ISR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1. Broker demarre → entre dans l'ISR comme follower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2. Follower replique tous les messages jusqu'au HW du leader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3. Si le follower ne replique pas dans replica.lag.time.max.ms (defaut 30s)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le leader le retire de l'ISR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4. Quand le follower rattrape son retard → reintegre l'ISR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5. Si le leader tombe → Kafka elit un nouveau leader PARMI LES ISR uniquement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Parametre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Defaut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Role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Parametre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Defaut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Role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replica.lag.time.max.ms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30000 (30s)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Delai max avant exclusion de l'ISR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min.insync.replicas (min.isr)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Nb min de replicas ISR pour accepter les writes (acks=all)</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replication.factor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Nb total de replicas (leader + followers)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unclean.leader.election.enable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Autoriser l'election d'un leader hors ISR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160"/>
              <w:bottom w:type="dxa" w:w="80"/>
              <w:right w:type="dxa" w:w="160"/>
            </w:tcMar>
          </w:tcPr>
          <w:p>
            <w:r>
              <w:rPr>
                <w:rFonts w:ascii="Arial" w:cs="Arial" w:eastAsia="Arial" w:hAnsi="Arial"/>
                <w:b/>
                <w:bCs/>
                <w:color w:val="FFFFFF"/>
                <w:sz w:val="21"/>
                <w:szCs w:val="21"/>
              </w:rPr>
              <w:t xml:space="preserve">🪤 PIEGE CLASSIQUE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1 : min.insync.replicas=1 avec acks=all → UNE SEULE replique suffit → presque inutile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2 : replication.factor=3 ne garantit pas la durabilite si min.isr=1</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3 : unclean.leader.election=true → peut elire un replica hors-ISR → PERTE DE DONNEES</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4 : If ISR &lt; min.isr → NotEnoughReplicasException (avec acks=all) — certains confondent avec un timeout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429" w:sz="1"/>
              <w:left w:val="single" w:color="F0B429" w:sz="1"/>
              <w:bottom w:val="single" w:color="F0B429" w:sz="1"/>
              <w:right w:val="single" w:color="F0B429" w:sz="1"/>
            </w:tcBorders>
            <w:shd w:fill="F0B429" w:val="clear"/>
            <w:tcMar>
              <w:top w:type="dxa" w:w="80"/>
              <w:left w:type="dxa" w:w="160"/>
              <w:bottom w:type="dxa" w:w="80"/>
              <w:right w:type="dxa" w:w="160"/>
            </w:tcMar>
          </w:tcPr>
          <w:p>
            <w:r>
              <w:rPr>
                <w:rFonts w:ascii="Arial" w:cs="Arial" w:eastAsia="Arial" w:hAnsi="Arial"/>
                <w:b/>
                <w:bCs/>
                <w:color w:val="FFFFFF"/>
                <w:sz w:val="21"/>
                <w:szCs w:val="21"/>
              </w:rPr>
              <w:t xml:space="preserve">🧠 MOYEN MNEMOTECHNIQUE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FORMULE GOLDEN : replication.factor=3 + min.isr=2 + acks=all</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 Tolere 1 panne broker SANS perte de donnees</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 Tolere 2 pannes brokers avec degradation (mais pas de perte si min.isr=2 tient)</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Mnemo : '3-2-all' = le triplet de la duree de vie en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Cluster de 3 brokers, replication.factor=3, min.insync.replicas=2, acks=all. 2 brokers tombent. Que se passe-t-il ?</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A) NotEnoughReplicasException — ecriture refusee</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Les messages sont bufferises jusqu'au retour des brokers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Kafka elit le broker restant comme seul ISR et accepte les ecritures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TimeoutException apres delivery.timeout.ms</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Le producer recoit NotEnoughReplicasException car l'ISR (1 broker restant) est inferieur a min.isr (2). Kafka refuse d'ecrire pour proteger la durabilite.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1.6 Log Compaction — Retention par Cle</w:t>
      </w:r>
    </w:p>
    <w:p>
      <w:pPr>
        <w:spacing w:after="60" w:before="60"/>
        <w:jc w:val="left"/>
      </w:pPr>
      <w:r>
        <w:rPr>
          <w:rFonts w:ascii="Arial" w:cs="Arial" w:eastAsia="Arial" w:hAnsi="Arial"/>
          <w:b w:val="false"/>
          <w:bCs w:val="false"/>
          <w:i w:val="false"/>
          <w:iCs w:val="false"/>
          <w:color w:val="1A1A1A"/>
          <w:sz w:val="22"/>
          <w:szCs w:val="22"/>
        </w:rPr>
        <w:t xml:space="preserve">La compaction de log est une politique de retention qui conserve le DERNIER message pour chaque cle dans une partition, supprimant les anciennes valeurs. Elle permet d'implémenter un 'changelog' ou une vue materalisee directement dans Kafka.</w:t>
      </w:r>
    </w:p>
    <w:p>
      <w:pPr>
        <w:spacing w:after="0" w:before="80"/>
      </w:pPr>
      <w:r>
        <w:t xml:space="preserve"/>
      </w:r>
    </w:p>
    <w:p>
      <w:pPr>
        <w:spacing w:after="80" w:before="160"/>
      </w:pPr>
      <w:r>
        <w:rPr>
          <w:rFonts w:ascii="Arial" w:cs="Arial" w:eastAsia="Arial" w:hAnsi="Arial"/>
          <w:b/>
          <w:bCs/>
          <w:color w:val="1ABC9C"/>
          <w:sz w:val="23"/>
          <w:szCs w:val="23"/>
        </w:rPr>
        <w:t xml:space="preserve">Processus de compaction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Avant compaction (chronologique)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offset 0 : cle=K1 val='alice'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offset 1 : cle=K2 val='bob'</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offset 2 : cle=K1 val='ALICE'    &lt;- mise a jour K1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offset 3 : cle=K3 val='charlie'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offset 4 : cle=K2 val=null        &lt;- tombstone : suppression de K2</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offset 5 : cle=K1 val='Alice2'   &lt;- 2eme mise a jour K1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Apres compaction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offset 5 : cle=K1 val='Alice2'   &lt;- seule la derniere valeur de K1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offset 3 : cle=K3 val='charlie'  &lt;- unique valeur de K3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(K2 est supprime car tombstone + compaction)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Config</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Valeur</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Effet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Config</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Valeur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Effet</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cleanup.policy</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compact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 la compaction</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cleanup.policy</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delete,compact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Compaction + retention temporelle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min.cleanable.dirty.ratio</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0.5</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de log 'sale' avant demarrage compaction</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segment.ms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86400000 (1j)</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Frequence de creation de nouveaux segments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delete.retention.ms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86400000 (1j)</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Duree de conservation des tombstones avant suppression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1"/>
                <w:szCs w:val="21"/>
              </w:rPr>
              <w:t xml:space="preserve">⚠️  ATTENTION</w:t>
            </w:r>
          </w:p>
        </w:tc>
      </w:tr>
      <w:tr>
        <w:tc>
          <w:tcPr>
            <w:tcBorders>
              <w:top w:val="single" w:color="E67E22" w:sz="1"/>
              <w:left w:val="single" w:color="E67E22" w:sz="1"/>
              <w:bottom w:val="single" w:color="E67E22" w:sz="1"/>
              <w:right w:val="single" w:color="E67E22" w:sz="1"/>
            </w:tcBorders>
            <w:shd w:fill="FDEBD0" w:val="clear"/>
            <w:tcMar>
              <w:top w:type="dxa" w:w="55"/>
              <w:left w:type="dxa" w:w="200"/>
              <w:bottom w:type="dxa" w:w="55"/>
              <w:right w:type="dxa" w:w="160"/>
            </w:tcMar>
          </w:tcPr>
          <w:p>
            <w:r>
              <w:rPr>
                <w:rFonts w:ascii="Arial" w:cs="Arial" w:eastAsia="Arial" w:hAnsi="Arial"/>
                <w:color w:val="1A1A1A"/>
                <w:sz w:val="20"/>
                <w:szCs w:val="20"/>
              </w:rPr>
              <w:t xml:space="preserve">La compaction est ASYNCHRONE — il peut y avoir des doublons de cles temporairement</w:t>
            </w:r>
          </w:p>
        </w:tc>
      </w:tr>
      <w:tr>
        <w:tc>
          <w:tcPr>
            <w:tcBorders>
              <w:top w:val="single" w:color="E67E22" w:sz="1"/>
              <w:left w:val="single" w:color="E67E22" w:sz="1"/>
              <w:bottom w:val="single" w:color="E67E22" w:sz="1"/>
              <w:right w:val="single" w:color="E67E22" w:sz="1"/>
            </w:tcBorders>
            <w:shd w:fill="FDEBD0" w:val="clear"/>
            <w:tcMar>
              <w:top w:type="dxa" w:w="55"/>
              <w:left w:type="dxa" w:w="200"/>
              <w:bottom w:type="dxa" w:w="55"/>
              <w:right w:type="dxa" w:w="160"/>
            </w:tcMar>
          </w:tcPr>
          <w:p>
            <w:r>
              <w:rPr>
                <w:rFonts w:ascii="Arial" w:cs="Arial" w:eastAsia="Arial" w:hAnsi="Arial"/>
                <w:color w:val="1A1A1A"/>
                <w:sz w:val="20"/>
                <w:szCs w:val="20"/>
              </w:rPr>
              <w:t xml:space="preserve">Les offsets des messages supprimes ne sont pas reutilises — ils deviennent des 'trous'</w:t>
            </w:r>
          </w:p>
        </w:tc>
      </w:tr>
      <w:tr>
        <w:tc>
          <w:tcPr>
            <w:tcBorders>
              <w:top w:val="single" w:color="E67E22" w:sz="1"/>
              <w:left w:val="single" w:color="E67E22" w:sz="1"/>
              <w:bottom w:val="single" w:color="E67E22" w:sz="1"/>
              <w:right w:val="single" w:color="E67E22" w:sz="1"/>
            </w:tcBorders>
            <w:shd w:fill="FDEBD0" w:val="clear"/>
            <w:tcMar>
              <w:top w:type="dxa" w:w="55"/>
              <w:left w:type="dxa" w:w="200"/>
              <w:bottom w:type="dxa" w:w="55"/>
              <w:right w:type="dxa" w:w="160"/>
            </w:tcMar>
          </w:tcPr>
          <w:p>
            <w:r>
              <w:rPr>
                <w:rFonts w:ascii="Arial" w:cs="Arial" w:eastAsia="Arial" w:hAnsi="Arial"/>
                <w:color w:val="1A1A1A"/>
                <w:sz w:val="20"/>
                <w:szCs w:val="20"/>
              </w:rPr>
              <w:t xml:space="preserve">Un consumer qui demarre depuis le debut verra le log compact (sans les anciennes valeurs)</w:t>
            </w:r>
          </w:p>
        </w:tc>
      </w:tr>
      <w:tr>
        <w:tc>
          <w:tcPr>
            <w:tcBorders>
              <w:top w:val="single" w:color="E67E22" w:sz="1"/>
              <w:left w:val="single" w:color="E67E22" w:sz="1"/>
              <w:bottom w:val="single" w:color="E67E22" w:sz="1"/>
              <w:right w:val="single" w:color="E67E22" w:sz="1"/>
            </w:tcBorders>
            <w:shd w:fill="FDEBD0" w:val="clear"/>
            <w:tcMar>
              <w:top w:type="dxa" w:w="55"/>
              <w:left w:type="dxa" w:w="200"/>
              <w:bottom w:type="dxa" w:w="55"/>
              <w:right w:type="dxa" w:w="160"/>
            </w:tcMar>
          </w:tcPr>
          <w:p>
            <w:r>
              <w:rPr>
                <w:rFonts w:ascii="Arial" w:cs="Arial" w:eastAsia="Arial" w:hAnsi="Arial"/>
                <w:color w:val="1A1A1A"/>
                <w:sz w:val="20"/>
                <w:szCs w:val="20"/>
              </w:rPr>
              <w:t xml:space="preserve">La compaction ne garantit pas l'ordre chronologique des cles — seulement la derniere valeur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6D7E" w:sz="1"/>
              <w:left w:val="single" w:color="5D6D7E" w:sz="1"/>
              <w:bottom w:val="single" w:color="5D6D7E" w:sz="1"/>
              <w:right w:val="single" w:color="5D6D7E" w:sz="1"/>
            </w:tcBorders>
            <w:shd w:fill="5D6D7E" w:val="clear"/>
            <w:tcMar>
              <w:top w:type="dxa" w:w="80"/>
              <w:left w:type="dxa" w:w="160"/>
              <w:bottom w:type="dxa" w:w="80"/>
              <w:right w:type="dxa" w:w="160"/>
            </w:tcMar>
          </w:tcPr>
          <w:p>
            <w:r>
              <w:rPr>
                <w:rFonts w:ascii="Arial" w:cs="Arial" w:eastAsia="Arial" w:hAnsi="Arial"/>
                <w:b/>
                <w:bCs/>
                <w:color w:val="FFFFFF"/>
                <w:sz w:val="21"/>
                <w:szCs w:val="21"/>
              </w:rPr>
              <w:t xml:space="preserve">🔍 EXEMPLE CONCRET</w:t>
            </w:r>
          </w:p>
        </w:tc>
      </w:tr>
      <w:tr>
        <w:tc>
          <w:tcPr>
            <w:tcBorders>
              <w:top w:val="single" w:color="5D6D7E" w:sz="1"/>
              <w:left w:val="single" w:color="5D6D7E" w:sz="1"/>
              <w:bottom w:val="single" w:color="5D6D7E" w:sz="1"/>
              <w:right w:val="single" w:color="5D6D7E" w:sz="1"/>
            </w:tcBorders>
            <w:shd w:fill="EBF5FB" w:val="clear"/>
            <w:tcMar>
              <w:top w:type="dxa" w:w="55"/>
              <w:left w:type="dxa" w:w="200"/>
              <w:bottom w:type="dxa" w:w="55"/>
              <w:right w:type="dxa" w:w="160"/>
            </w:tcMar>
          </w:tcPr>
          <w:p>
            <w:r>
              <w:rPr>
                <w:rFonts w:ascii="Arial" w:cs="Arial" w:eastAsia="Arial" w:hAnsi="Arial"/>
                <w:color w:val="1A1A1A"/>
                <w:sz w:val="20"/>
                <w:szCs w:val="20"/>
              </w:rPr>
              <w:t xml:space="preserve">Cas d'usage 1 : table de profils utilisateurs (userId → dernier profil)</w:t>
            </w:r>
          </w:p>
        </w:tc>
      </w:tr>
      <w:tr>
        <w:tc>
          <w:tcPr>
            <w:tcBorders>
              <w:top w:val="single" w:color="5D6D7E" w:sz="1"/>
              <w:left w:val="single" w:color="5D6D7E" w:sz="1"/>
              <w:bottom w:val="single" w:color="5D6D7E" w:sz="1"/>
              <w:right w:val="single" w:color="5D6D7E" w:sz="1"/>
            </w:tcBorders>
            <w:shd w:fill="EBF5FB" w:val="clear"/>
            <w:tcMar>
              <w:top w:type="dxa" w:w="55"/>
              <w:left w:type="dxa" w:w="200"/>
              <w:bottom w:type="dxa" w:w="55"/>
              <w:right w:type="dxa" w:w="160"/>
            </w:tcMar>
          </w:tcPr>
          <w:p>
            <w:r>
              <w:rPr>
                <w:rFonts w:ascii="Arial" w:cs="Arial" w:eastAsia="Arial" w:hAnsi="Arial"/>
                <w:color w:val="1A1A1A"/>
                <w:sz w:val="20"/>
                <w:szCs w:val="20"/>
              </w:rPr>
              <w:t xml:space="preserve">Cas d'usage 2 : cache distribue (cle → valeur actuelle)</w:t>
            </w:r>
          </w:p>
        </w:tc>
      </w:tr>
      <w:tr>
        <w:tc>
          <w:tcPr>
            <w:tcBorders>
              <w:top w:val="single" w:color="5D6D7E" w:sz="1"/>
              <w:left w:val="single" w:color="5D6D7E" w:sz="1"/>
              <w:bottom w:val="single" w:color="5D6D7E" w:sz="1"/>
              <w:right w:val="single" w:color="5D6D7E" w:sz="1"/>
            </w:tcBorders>
            <w:shd w:fill="EBF5FB" w:val="clear"/>
            <w:tcMar>
              <w:top w:type="dxa" w:w="55"/>
              <w:left w:type="dxa" w:w="200"/>
              <w:bottom w:type="dxa" w:w="55"/>
              <w:right w:type="dxa" w:w="160"/>
            </w:tcMar>
          </w:tcPr>
          <w:p>
            <w:r>
              <w:rPr>
                <w:rFonts w:ascii="Arial" w:cs="Arial" w:eastAsia="Arial" w:hAnsi="Arial"/>
                <w:color w:val="1A1A1A"/>
                <w:sz w:val="20"/>
                <w:szCs w:val="20"/>
              </w:rPr>
              <w:t xml:space="preserve">Cas d'usage 3 : CDC (Change Data Capture) — dernier etat de chaque ligne DB</w:t>
            </w:r>
          </w:p>
        </w:tc>
      </w:tr>
      <w:tr>
        <w:tc>
          <w:tcPr>
            <w:tcBorders>
              <w:top w:val="single" w:color="5D6D7E" w:sz="1"/>
              <w:left w:val="single" w:color="5D6D7E" w:sz="1"/>
              <w:bottom w:val="single" w:color="5D6D7E" w:sz="1"/>
              <w:right w:val="single" w:color="5D6D7E" w:sz="1"/>
            </w:tcBorders>
            <w:shd w:fill="EBF5FB" w:val="clear"/>
            <w:tcMar>
              <w:top w:type="dxa" w:w="55"/>
              <w:left w:type="dxa" w:w="200"/>
              <w:bottom w:type="dxa" w:w="55"/>
              <w:right w:type="dxa" w:w="160"/>
            </w:tcMar>
          </w:tcPr>
          <w:p>
            <w:r>
              <w:rPr>
                <w:rFonts w:ascii="Arial" w:cs="Arial" w:eastAsia="Arial" w:hAnsi="Arial"/>
                <w:color w:val="1A1A1A"/>
                <w:sz w:val="20"/>
                <w:szCs w:val="20"/>
              </w:rPr>
              <w:t xml:space="preserve">Cas d'usage 4 : configuration distribuee — chaque service lit les configs actuelles</w:t>
            </w:r>
          </w:p>
        </w:tc>
      </w:tr>
      <w:tr>
        <w:tc>
          <w:tcPr>
            <w:tcBorders>
              <w:top w:val="single" w:color="5D6D7E" w:sz="1"/>
              <w:left w:val="single" w:color="5D6D7E" w:sz="1"/>
              <w:bottom w:val="single" w:color="5D6D7E" w:sz="1"/>
              <w:right w:val="single" w:color="5D6D7E" w:sz="1"/>
            </w:tcBorders>
            <w:shd w:fill="EBF5FB" w:val="clear"/>
            <w:tcMar>
              <w:top w:type="dxa" w:w="55"/>
              <w:left w:type="dxa" w:w="200"/>
              <w:bottom w:type="dxa" w:w="55"/>
              <w:right w:type="dxa" w:w="160"/>
            </w:tcMar>
          </w:tcPr>
          <w:p>
            <w:r>
              <w:rPr>
                <w:rFonts w:ascii="Arial" w:cs="Arial" w:eastAsia="Arial" w:hAnsi="Arial"/>
                <w:color w:val="1A1A1A"/>
                <w:sz w:val="20"/>
                <w:szCs w:val="20"/>
              </w:rPr>
              <w:t xml:space="preserve">Anti-pattern : topic de logs applicatifs → utiliser delete (pas compact)</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1.7 High Watermark et Last Stable Offset</w:t>
      </w:r>
    </w:p>
    <w:p>
      <w:pPr>
        <w:spacing w:after="60" w:before="60"/>
        <w:jc w:val="left"/>
      </w:pPr>
      <w:r>
        <w:rPr>
          <w:rFonts w:ascii="Arial" w:cs="Arial" w:eastAsia="Arial" w:hAnsi="Arial"/>
          <w:b w:val="false"/>
          <w:bCs w:val="false"/>
          <w:i w:val="false"/>
          <w:iCs w:val="false"/>
          <w:color w:val="1A1A1A"/>
          <w:sz w:val="22"/>
          <w:szCs w:val="22"/>
        </w:rPr>
        <w:t xml:space="preserve">Le High Watermark (HW) et le Last Stable Offset (LSO) sont deux offsets critiques qui controlent ce que les consumers peuvent lire. Ils sont souvent confondus mais ont des roles distincts.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Partition P0, messages ecrits mais pas encore tous repliques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LEO (Log End Offset)  = 15   &lt;- dernier offset ecrit dans le leader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HW  (High Watermark)  = 12   &lt;- dernier offset replique dans TOUS les ISR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LSO (Last Stable Offset) = 9 &lt;- dernier offset dont la transaction est committee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Consumer read_uncommitted : peut lire jusqu'a HW=12</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Consumer read_committed   : peut lire jusqu'a LSO=9</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Offset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Signification</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Visible par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Offset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Signification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Visible par</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LEO (Log End Offset)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Prochain offset qui sera ecrit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Brokers uniquement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HW (High Watermark)</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Dernier message replique sur tous ISR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Consumers read_uncommitted</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LSO (Last Stable Offset)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Dernier message de transaction committee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Consumers read_committed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HW avance seulement quand TOUS les ISR ont confirme la reception → LEO &gt;= HW toujours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Si une transaction longue est ouverte → LSO bloque → consumer read_committed attend</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Zombie transactions (jamais committees) peuvent bloquer indefiniment le LSO</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isolation.level=read_committed est requis pour les pipelines Exactly-Once Semantics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Quelle valeur d'isolation.level garantit qu'un consumer ne lira jamais un message avorte dans une transaction Kafka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read_uncommitted</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read_committed</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read_serializable</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read_transactional</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read_committed — le consumer ne voit que les messages dont la transaction a ete committee. Avec read_uncommitted, le consumer pourrait lire des messages d'une transaction qui sera ensuite abortee.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1.8 Retention — Strategies et Configuration</w:t>
      </w:r>
    </w:p>
    <w:p>
      <w:pPr>
        <w:spacing w:after="80" w:before="160"/>
      </w:pPr>
      <w:r>
        <w:rPr>
          <w:rFonts w:ascii="Arial" w:cs="Arial" w:eastAsia="Arial" w:hAnsi="Arial"/>
          <w:b/>
          <w:bCs/>
          <w:color w:val="1ABC9C"/>
          <w:sz w:val="23"/>
          <w:szCs w:val="23"/>
        </w:rPr>
        <w:t xml:space="preserve">Retention par temps (time-based) :</w:t>
      </w:r>
    </w:p>
    <w:p>
      <w:pPr>
        <w:pStyle w:val="ListParagraph"/>
        <w:numPr>
          <w:ilvl w:val="0"/>
          <w:numId w:val="2"/>
        </w:numPr>
        <w:spacing w:after="40" w:before="40"/>
      </w:pPr>
      <w:r>
        <w:rPr>
          <w:rFonts w:ascii="Arial" w:cs="Arial" w:eastAsia="Arial" w:hAnsi="Arial"/>
          <w:b/>
          <w:bCs/>
          <w:color w:val="1B3A6B"/>
          <w:sz w:val="21"/>
          <w:szCs w:val="21"/>
        </w:rPr>
        <w:t xml:space="preserve">log.retention.ms </w:t>
      </w:r>
      <w:r>
        <w:rPr>
          <w:rFonts w:ascii="Courier New" w:cs="Courier New" w:eastAsia="Courier New" w:hAnsi="Courier New"/>
          <w:color w:val="7D3C98"/>
          <w:sz w:val="20"/>
          <w:szCs w:val="20"/>
        </w:rPr>
        <w:t xml:space="preserve">604800000 → 7 jours (defaut)</w:t>
      </w:r>
    </w:p>
    <w:p>
      <w:pPr>
        <w:pStyle w:val="ListParagraph"/>
        <w:numPr>
          <w:ilvl w:val="0"/>
          <w:numId w:val="2"/>
        </w:numPr>
        <w:spacing w:after="40" w:before="40"/>
      </w:pPr>
      <w:r>
        <w:rPr>
          <w:rFonts w:ascii="Arial" w:cs="Arial" w:eastAsia="Arial" w:hAnsi="Arial"/>
          <w:b/>
          <w:bCs/>
          <w:color w:val="1B3A6B"/>
          <w:sz w:val="21"/>
          <w:szCs w:val="21"/>
        </w:rPr>
        <w:t xml:space="preserve">log.retention.hours </w:t>
      </w:r>
      <w:r>
        <w:rPr>
          <w:rFonts w:ascii="Courier New" w:cs="Courier New" w:eastAsia="Courier New" w:hAnsi="Courier New"/>
          <w:color w:val="7D3C98"/>
          <w:sz w:val="20"/>
          <w:szCs w:val="20"/>
        </w:rPr>
        <w:t xml:space="preserve">168 (equivalent 7 jours)</w:t>
      </w:r>
    </w:p>
    <w:p>
      <w:pPr>
        <w:pStyle w:val="ListParagraph"/>
        <w:numPr>
          <w:ilvl w:val="0"/>
          <w:numId w:val="2"/>
        </w:numPr>
        <w:spacing w:after="40" w:before="40"/>
      </w:pPr>
      <w:r>
        <w:rPr>
          <w:rFonts w:ascii="Arial" w:cs="Arial" w:eastAsia="Arial" w:hAnsi="Arial"/>
          <w:b/>
          <w:bCs/>
          <w:color w:val="1B3A6B"/>
          <w:sz w:val="21"/>
          <w:szCs w:val="21"/>
        </w:rPr>
        <w:t xml:space="preserve">log.retention.bytes </w:t>
      </w:r>
      <w:r>
        <w:rPr>
          <w:rFonts w:ascii="Courier New" w:cs="Courier New" w:eastAsia="Courier New" w:hAnsi="Courier New"/>
          <w:color w:val="7D3C98"/>
          <w:sz w:val="20"/>
          <w:szCs w:val="20"/>
        </w:rPr>
        <w:t xml:space="preserve">-1 → illimite (defaut)</w:t>
      </w:r>
    </w:p>
    <w:p>
      <w:pPr>
        <w:spacing w:after="0" w:before="60"/>
      </w:pPr>
      <w:r>
        <w:t xml:space="preserve"/>
      </w:r>
    </w:p>
    <w:p>
      <w:pPr>
        <w:spacing w:after="80" w:before="160"/>
      </w:pPr>
      <w:r>
        <w:rPr>
          <w:rFonts w:ascii="Arial" w:cs="Arial" w:eastAsia="Arial" w:hAnsi="Arial"/>
          <w:b/>
          <w:bCs/>
          <w:color w:val="1ABC9C"/>
          <w:sz w:val="23"/>
          <w:szCs w:val="23"/>
        </w:rPr>
        <w:t xml:space="preserve">Retention par taille (size-based) :</w:t>
      </w:r>
    </w:p>
    <w:p>
      <w:pPr>
        <w:pStyle w:val="ListParagraph"/>
        <w:numPr>
          <w:ilvl w:val="0"/>
          <w:numId w:val="2"/>
        </w:numPr>
        <w:spacing w:after="40" w:before="40"/>
      </w:pPr>
      <w:r>
        <w:rPr>
          <w:rFonts w:ascii="Arial" w:cs="Arial" w:eastAsia="Arial" w:hAnsi="Arial"/>
          <w:b/>
          <w:bCs/>
          <w:color w:val="1B3A6B"/>
          <w:sz w:val="21"/>
          <w:szCs w:val="21"/>
        </w:rPr>
        <w:t xml:space="preserve">log.retention.bytes </w:t>
      </w:r>
      <w:r>
        <w:rPr>
          <w:rFonts w:ascii="Courier New" w:cs="Courier New" w:eastAsia="Courier New" w:hAnsi="Courier New"/>
          <w:color w:val="7D3C98"/>
          <w:sz w:val="20"/>
          <w:szCs w:val="20"/>
        </w:rPr>
        <w:t xml:space="preserve">10737418240 → 10 GB par partition</w:t>
      </w:r>
    </w:p>
    <w:p>
      <w:pPr>
        <w:pStyle w:val="ListParagraph"/>
        <w:numPr>
          <w:ilvl w:val="0"/>
          <w:numId w:val="2"/>
        </w:numPr>
        <w:spacing w:after="40" w:before="40"/>
      </w:pPr>
      <w:r>
        <w:rPr>
          <w:rFonts w:ascii="Arial" w:cs="Arial" w:eastAsia="Arial" w:hAnsi="Arial"/>
          <w:color w:val="1A1A1A"/>
          <w:sz w:val="21"/>
          <w:szCs w:val="21"/>
        </w:rPr>
        <w:t xml:space="preserve">La retention s'applique par PARTITION, pas par topic</w:t>
      </w:r>
    </w:p>
    <w:p>
      <w:pPr>
        <w:pStyle w:val="ListParagraph"/>
        <w:numPr>
          <w:ilvl w:val="0"/>
          <w:numId w:val="2"/>
        </w:numPr>
        <w:spacing w:after="40" w:before="40"/>
      </w:pPr>
      <w:r>
        <w:rPr>
          <w:rFonts w:ascii="Arial" w:cs="Arial" w:eastAsia="Arial" w:hAnsi="Arial"/>
          <w:color w:val="1A1A1A"/>
          <w:sz w:val="21"/>
          <w:szCs w:val="21"/>
        </w:rPr>
        <w:t xml:space="preserve">10 partitions x 10 GB = 100 GB max pour le topic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1"/>
                <w:szCs w:val="21"/>
              </w:rPr>
              <w:t xml:space="preserve">💡 ASTUCE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Les deux politiques peuvent coexister : la plus restrictive s'applique en premier</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log.segment.bytes (defaut 1GB) : taille avant creation d'un nouveau segment</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Kafka ne supprime que les segments COMPLETS — pas les segments actifs</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Pour une retention infinie : retention.ms=-1 (event sourcing, compliance)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1"/>
                <w:szCs w:val="21"/>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Incident courant : disque plein → Kafka ne peut plus ecrire → producer bloque indefiniment</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Solution preventive : alerte a 70% de disque, retention ajustee, compression activee</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Pattern : retention courte (1j) sur Kafka + sink vers S3/GCS pour stockage long terme</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Confluent Tiered Storage : extension transparente du log vers objet storage (S3, GCS)</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2. OFFSETS ET GESTION DE LA CONSOMMATION</w:t>
      </w:r>
    </w:p>
    <w:p>
      <w:pPr>
        <w:spacing w:after="60" w:before="60"/>
        <w:jc w:val="left"/>
      </w:pPr>
      <w:r>
        <w:rPr>
          <w:rFonts w:ascii="Arial" w:cs="Arial" w:eastAsia="Arial" w:hAnsi="Arial"/>
          <w:b w:val="false"/>
          <w:bCs w:val="false"/>
          <w:i w:val="false"/>
          <w:iCs w:val="false"/>
          <w:color w:val="1A1A1A"/>
          <w:sz w:val="22"/>
          <w:szCs w:val="22"/>
        </w:rPr>
        <w:t xml:space="preserve">La gestion des offsets est LE sujet le plus teste a l'examen car il touche directement aux garanties de livraison. Une mauvaise comprehension engendre des pertes ou des doublons de messages.</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2.1 Anatomie d'un Offset Kafka</w:t>
      </w:r>
    </w:p>
    <w:p>
      <w:pPr>
        <w:spacing w:after="60" w:before="60"/>
        <w:jc w:val="left"/>
      </w:pPr>
      <w:r>
        <w:rPr>
          <w:rFonts w:ascii="Arial" w:cs="Arial" w:eastAsia="Arial" w:hAnsi="Arial"/>
          <w:b w:val="false"/>
          <w:bCs w:val="false"/>
          <w:i w:val="false"/>
          <w:iCs w:val="false"/>
          <w:color w:val="1A1A1A"/>
          <w:sz w:val="22"/>
          <w:szCs w:val="22"/>
        </w:rPr>
        <w:t xml:space="preserve">Un offset est un entier Long (64 bits) qui identifie de maniere unique un message dans une partition. Il est sequentiel, monotone croissant, et ne se repete jamais (meme si un message est supprime).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TopicPartition = (topic='orders', partition=2)</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Offset 0  → message {key='cmd-001', value='order placed'}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Offset 1  → message {key='cmd-002', value='order paid'}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Offset 2  → message {key='cmd-001', value='order shipped'}  &lt;- meme cle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Offset 3  → [supprime par retention]   &lt;- trou d'offset possible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Offset 4  → message {key='cmd-003', value='order cancelled'}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current offset  = 3  (en train de traiter offset 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committed offset = 2  (dernier offset confirme comme traite)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lag = end_offset - committed_offset = 4 - 2 = 2 messages de retard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Stockage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Type d'offset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Stockage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Description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 Offset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Memoire consumer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Position de lecture en cours (volatile)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Committed Offset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Topic __consumer_offsets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Derniere position sauvegardee (durable)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Log End Offset (LEO)</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Broker (leader)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Prochain offset a ecrire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High Watermark (HW)</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Broker (leader)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Dernier offset replique sur tous ISR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Consumer Lag = Log End Offset - Committed Offset (et non Current Offset)</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Un lag croissant = consumer trop lent OU cluster sature OU probleme de rebalance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Les offsets sont stockes dans __consumer_offsets avec retention de 7 jours par defaut</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Si l'offset commitiste expire (&gt;7j sans activite du groupe) → auto.offset.reset s'applique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2.2 Auto Commit vs Manual Commit — Analyse Profonde</w:t>
      </w:r>
    </w:p>
    <w:p>
      <w:pPr>
        <w:spacing w:after="60" w:before="60"/>
        <w:jc w:val="left"/>
      </w:pPr>
      <w:r>
        <w:rPr>
          <w:rFonts w:ascii="Arial" w:cs="Arial" w:eastAsia="Arial" w:hAnsi="Arial"/>
          <w:b w:val="false"/>
          <w:bCs w:val="false"/>
          <w:i w:val="false"/>
          <w:iCs w:val="false"/>
          <w:color w:val="1A1A1A"/>
          <w:sz w:val="22"/>
          <w:szCs w:val="22"/>
        </w:rPr>
        <w:t xml:space="preserve">Le choix entre commit automatique et manuel impacte directement la semantique de livraison (at-most-once, at-least-once, exactly-once). C'est un sujet central de l'examen.</w:t>
      </w:r>
    </w:p>
    <w:p>
      <w:pPr>
        <w:spacing w:after="0" w:before="80"/>
      </w:pPr>
      <w:r>
        <w:t xml:space="preserve"/>
      </w:r>
    </w:p>
    <w:p>
      <w:pPr>
        <w:spacing w:after="80" w:before="160"/>
      </w:pPr>
      <w:r>
        <w:rPr>
          <w:rFonts w:ascii="Arial" w:cs="Arial" w:eastAsia="Arial" w:hAnsi="Arial"/>
          <w:b/>
          <w:bCs/>
          <w:color w:val="1ABC9C"/>
          <w:sz w:val="23"/>
          <w:szCs w:val="23"/>
        </w:rPr>
        <w:t xml:space="preserve">Auto Commit (enable.auto.commit=true)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Configuration auto commit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props.put('enable.auto.commit', 'true');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props.put('auto.commit.interval.ms', '5000');  // toutes les 5 secondes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PROBLEME at-most-once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T=0  : poll() retourne messages 1,2,3,4,5</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T=4s : auto-commit de l'offset 5</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T=4.5s : traitement du message 3 echoue → crash</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T=restart : consumer relit depuis offset 5 → messages 3,4,5 PERDUS</w:t>
            </w:r>
          </w:p>
        </w:tc>
      </w:tr>
    </w:tbl>
    <w:p>
      <w:pPr>
        <w:spacing w:after="0" w:before="80"/>
      </w:pPr>
      <w:r>
        <w:t xml:space="preserve"/>
      </w:r>
    </w:p>
    <w:p>
      <w:pPr>
        <w:spacing w:after="80" w:before="160"/>
      </w:pPr>
      <w:r>
        <w:rPr>
          <w:rFonts w:ascii="Arial" w:cs="Arial" w:eastAsia="Arial" w:hAnsi="Arial"/>
          <w:b/>
          <w:bCs/>
          <w:color w:val="1ABC9C"/>
          <w:sz w:val="23"/>
          <w:szCs w:val="23"/>
        </w:rPr>
        <w:t xml:space="preserve">Manual Commit Synchrone (commitSync)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while (true)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ConsumerRecords&lt;String,String&gt; records = consumer.poll(Duration.ofMillis(100));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for (ConsumerRecord&lt;String,String&gt; record : records)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process(record);           // traitement metier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consumer.commitSync();         // commit APRES traitement complet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Garantie : at-least-once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Si crash entre process() et commitSync() → re-traitement au redemarrage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bl>
    <w:p>
      <w:pPr>
        <w:spacing w:after="0" w:before="80"/>
      </w:pPr>
      <w:r>
        <w:t xml:space="preserve"/>
      </w:r>
    </w:p>
    <w:p>
      <w:pPr>
        <w:spacing w:after="80" w:before="160"/>
      </w:pPr>
      <w:r>
        <w:rPr>
          <w:rFonts w:ascii="Arial" w:cs="Arial" w:eastAsia="Arial" w:hAnsi="Arial"/>
          <w:b/>
          <w:bCs/>
          <w:color w:val="1ABC9C"/>
          <w:sz w:val="23"/>
          <w:szCs w:val="23"/>
        </w:rPr>
        <w:t xml:space="preserve">Pattern Optimal : commitAsync + commitSync a la fermeture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try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while (running)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ConsumerRecords records = consumer.poll(Duration.ofMillis(100));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process(records);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consumer.commitAsync((offsets, ex) -&gt; {  // rapide, non-bloquant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if (ex != null) log.error('Commit async failed', ex);</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finally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try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consumer.commitSync();   // commit bloquant a la fermeture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finally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consumer.close();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Methode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Semantique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Risque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Performance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Auto Commit</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at-most-once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Perte si crash avant commit</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Tres bonne</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commitSync</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at-least-once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Doublons si re-traitement</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Mediocre (bloquant)</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commitAsync</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at-least-once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Ordre commits non garanti si retry</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Bonne</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commitAsync + commitSync fermeture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at-least-once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Doublons minimes</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Tres bonne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Transactions Kafka</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exactly-once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Complexite accrue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Moyenne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160"/>
              <w:bottom w:type="dxa" w:w="80"/>
              <w:right w:type="dxa" w:w="160"/>
            </w:tcMar>
          </w:tcPr>
          <w:p>
            <w:r>
              <w:rPr>
                <w:rFonts w:ascii="Arial" w:cs="Arial" w:eastAsia="Arial" w:hAnsi="Arial"/>
                <w:b/>
                <w:bCs/>
                <w:color w:val="FFFFFF"/>
                <w:sz w:val="21"/>
                <w:szCs w:val="21"/>
              </w:rPr>
              <w:t xml:space="preserve">🪤 PIEGE CLASSIQUE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commitAsync ne doit PAS retrier automatiquement — risque de commiter un offset obsolete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Exemple : commit offset 5 echoue, commit offset 10 reussit, retry offset 5 → recul du committed offset</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Solution : ne retrier commitAsync QUE si c'est le dernier commit avant fermeture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Le commitSync bloque jusqu'a confirmation — en cas d'erreur reseau : indefiniment si pas de timeout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Un consumer appelle commitAsync() puis crashe avant la reponse du broker. Que se passe-t-il au redemarrage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Les messages sont perdus definitvement</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Le consumer relit les messages non confirmes (doublons possibles)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Kafka resend automatiquement les messages non confirmes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Une exception est levee au redemarrage</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Le consumer reprend depuis le dernier offset commite avec succes. Si commitAsync n'a pas ete confirme, le consumer relira les messages depuis l'avant-dernier commit confirme (semantique at-least-once, possibilite de doublons).</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2.3 Seek API — Controle Manuel de la Position</w:t>
      </w:r>
    </w:p>
    <w:p>
      <w:pPr>
        <w:spacing w:after="60" w:before="60"/>
        <w:jc w:val="left"/>
      </w:pPr>
      <w:r>
        <w:rPr>
          <w:rFonts w:ascii="Arial" w:cs="Arial" w:eastAsia="Arial" w:hAnsi="Arial"/>
          <w:b w:val="false"/>
          <w:bCs w:val="false"/>
          <w:i w:val="false"/>
          <w:iCs w:val="false"/>
          <w:color w:val="1A1A1A"/>
          <w:sz w:val="22"/>
          <w:szCs w:val="22"/>
        </w:rPr>
        <w:t xml:space="preserve">La Seek API permet de repositionner manuellement le curseur de lecture d'un consumer, independamment des offsets commites. C'est un outil puissant pour le replay, la correction de bugs et les migrations.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Methodes disponibles de l'API Seek</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Repositionner sur un offset precis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consumer.seek(new TopicPartition('orders', 2), 100L);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Repositionner au debut de la retention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consumer.seekToBeginning(consumer.assignment());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Repositionner a la fin (sauter l'historique)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consumer.seekToEnd(consumer.assignment());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Repositionner par timestamp (Kafka 0.10.1+)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Map&lt;TopicPartition, Long&gt; timestampMap = new HashMap&lt;&gt;();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timestampMap.put(tp, Instant.parse('2024-01-15T08:00:00Z').toEpochMilli());</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Map&lt;TopicPartition, OffsetAndTimestamp&gt; result = consumer.offsetsForTimes(timestampMap);</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result.forEach((tp, oat) -&gt; consumer.seek(tp, oat.offset()));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1"/>
                <w:szCs w:val="21"/>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REX : bug de traitement introduit le 15/01 a 08h. Correction deployee a 10h.</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Action : seek par timestamp a 07h50 sur toutes les partitions → replay des 2h de messages</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Important : seek() s'applique APRES le premier poll() ou apres onPartitionsAssigned()</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seek() avant le premier poll() est ignore → toujours appeler dans onPartitionsAssigned()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seekToBeginning ne fonctionne que jusqu'a la limite de retention — pas depuis la nuit des temps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offsetsForTimes() necessite que les messages aient un timestamp valide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Apres seek(), le committed offset n'est PAS modifie — seulement la position de lecture courante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Si le consumer redemarrage sans commit apres seek → il revient a l'offset commite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2.4 auto.offset.reset — Comportement a la Premiere Connexion</w:t>
      </w:r>
    </w:p>
    <w:p>
      <w:pPr>
        <w:spacing w:after="60" w:before="60"/>
        <w:jc w:val="left"/>
      </w:pPr>
      <w:r>
        <w:rPr>
          <w:rFonts w:ascii="Arial" w:cs="Arial" w:eastAsia="Arial" w:hAnsi="Arial"/>
          <w:b w:val="false"/>
          <w:bCs w:val="false"/>
          <w:i w:val="false"/>
          <w:iCs w:val="false"/>
          <w:color w:val="1A1A1A"/>
          <w:sz w:val="22"/>
          <w:szCs w:val="22"/>
        </w:rPr>
        <w:t xml:space="preserve">Quand un consumer group n'a pas d'offset commite pour une partition (nouveau groupe, ou offset expire), auto.offset.reset determine le point de depart.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Valeur</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Comportement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Cas d'usage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Valeur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Comportement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Cas d'usage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earliest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Lit depuis le debut de la retention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Traitement complet de l'historique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latest (defaut)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Lit seulement les nouveaux messages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Production (traitement temps reel)</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Leve OffsetOutOfRangeException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Detecter les erreurs de configuration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160"/>
              <w:bottom w:type="dxa" w:w="80"/>
              <w:right w:type="dxa" w:w="160"/>
            </w:tcMar>
          </w:tcPr>
          <w:p>
            <w:r>
              <w:rPr>
                <w:rFonts w:ascii="Arial" w:cs="Arial" w:eastAsia="Arial" w:hAnsi="Arial"/>
                <w:b/>
                <w:bCs/>
                <w:color w:val="FFFFFF"/>
                <w:sz w:val="21"/>
                <w:szCs w:val="21"/>
              </w:rPr>
              <w:t xml:space="preserve">🪤 PIEGE CLASSIQUE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CLASSIQUE : auto.offset.reset=earliest en production → apres 7j sans activite du groupe, le groupe 'repart du debut' et retraite tous les messages disponibles</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auto.offset.reset ne s'applique QUE si aucun offset commite n'existe pour ce groupe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si l'offset commite existe mais est hors retention → OffsetOutOfRangeException MEME avec earliest</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changer auto.offset.reset ne change rien si des offsets existent deja pour le groupe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2.5 Pause et Resume — Backpressure</w:t>
      </w:r>
    </w:p>
    <w:p>
      <w:pPr>
        <w:spacing w:after="60" w:before="60"/>
        <w:jc w:val="left"/>
      </w:pPr>
      <w:r>
        <w:rPr>
          <w:rFonts w:ascii="Arial" w:cs="Arial" w:eastAsia="Arial" w:hAnsi="Arial"/>
          <w:b w:val="false"/>
          <w:bCs w:val="false"/>
          <w:i w:val="false"/>
          <w:iCs w:val="false"/>
          <w:color w:val="1A1A1A"/>
          <w:sz w:val="22"/>
          <w:szCs w:val="22"/>
        </w:rPr>
        <w:t xml:space="preserve">Les methodes pause() et resume() permettent de gerer le backpressure : arreter temporairement la consommation de certaines partitions sans declencher un rebalance.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Cas d'usage : base de donnees downstream saturee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while (true)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ConsumerRecords records = consumer.poll(Duration.ofMillis(100));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try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writeToDatabase(records);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catch (DatabaseFullException 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Pause toutes les partitions assignees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consumer.pause(consumer.assignment());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Thread.sleep(5000);  // attendre que la DB se libere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consumer.resume(consumer.assignment());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consumer.commitSync();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IMPORTANT : poll() doit continuer meme apres pause()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pour maintenir le heartbeat et eviter le rebalance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pause() ne ferme pas la connexion → les heartbeats continuent → pas de rebalance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Apres pause(), poll() retourne vide pour les partitions pausees mais maintient le heartbeat</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resume() doit etre appele pour reprendre la consommation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Utile pour implementer le circuit breaker pattern avec les consumers Kafka</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3. CONSUMER GROUPS, REBALANCING ET SCALING</w:t>
      </w:r>
    </w:p>
    <w:p>
      <w:pPr>
        <w:spacing w:after="60" w:before="60"/>
        <w:jc w:val="left"/>
      </w:pPr>
      <w:r>
        <w:rPr>
          <w:rFonts w:ascii="Arial" w:cs="Arial" w:eastAsia="Arial" w:hAnsi="Arial"/>
          <w:b w:val="false"/>
          <w:bCs w:val="false"/>
          <w:i w:val="false"/>
          <w:iCs w:val="false"/>
          <w:color w:val="1A1A1A"/>
          <w:sz w:val="22"/>
          <w:szCs w:val="22"/>
        </w:rPr>
        <w:t xml:space="preserve">Les consumer groups sont le mecanisme de scalabilite horizontal de Kafka. La comprehension profonde du rebalancing, des assignors et du static membership est essentielle pour l'examen et la production.</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3.1 Consumer Group — Fonctionnement Interne</w:t>
      </w:r>
    </w:p>
    <w:p>
      <w:pPr>
        <w:spacing w:after="60" w:before="60"/>
        <w:jc w:val="left"/>
      </w:pPr>
      <w:r>
        <w:rPr>
          <w:rFonts w:ascii="Arial" w:cs="Arial" w:eastAsia="Arial" w:hAnsi="Arial"/>
          <w:b w:val="false"/>
          <w:bCs w:val="false"/>
          <w:i w:val="false"/>
          <w:iCs w:val="false"/>
          <w:color w:val="1A1A1A"/>
          <w:sz w:val="22"/>
          <w:szCs w:val="22"/>
        </w:rPr>
        <w:t xml:space="preserve">Un consumer group est un ensemble de consumers partageant un groupe ID (group.id). Kafka distribue les partitions entre eux pour que chaque partition soit consommee par exactement un consumer du groupe.</w:t>
      </w:r>
    </w:p>
    <w:p>
      <w:pPr>
        <w:spacing w:after="0" w:before="80"/>
      </w:pPr>
      <w:r>
        <w:t xml:space="preserve"/>
      </w:r>
    </w:p>
    <w:p>
      <w:pPr>
        <w:spacing w:after="80" w:before="160"/>
      </w:pPr>
      <w:r>
        <w:rPr>
          <w:rFonts w:ascii="Arial" w:cs="Arial" w:eastAsia="Arial" w:hAnsi="Arial"/>
          <w:b/>
          <w:bCs/>
          <w:color w:val="1ABC9C"/>
          <w:sz w:val="23"/>
          <w:szCs w:val="23"/>
        </w:rPr>
        <w:t xml:space="preserve">Composants cles d'un consumer group :</w:t>
      </w:r>
    </w:p>
    <w:p>
      <w:pPr>
        <w:pStyle w:val="ListParagraph"/>
        <w:numPr>
          <w:ilvl w:val="0"/>
          <w:numId w:val="2"/>
        </w:numPr>
        <w:spacing w:after="40" w:before="40"/>
      </w:pPr>
      <w:r>
        <w:rPr>
          <w:rFonts w:ascii="Arial" w:cs="Arial" w:eastAsia="Arial" w:hAnsi="Arial"/>
          <w:b/>
          <w:bCs/>
          <w:color w:val="1B3A6B"/>
          <w:sz w:val="21"/>
          <w:szCs w:val="21"/>
        </w:rPr>
        <w:t xml:space="preserve">Group Coordinator : </w:t>
      </w:r>
      <w:r>
        <w:rPr>
          <w:rFonts w:ascii="Arial" w:cs="Arial" w:eastAsia="Arial" w:hAnsi="Arial"/>
          <w:color w:val="1A1A1A"/>
          <w:sz w:val="21"/>
          <w:szCs w:val="21"/>
        </w:rPr>
        <w:t xml:space="preserve">broker responsable de la gestion du groupe (stocke les offsets, orchestre le rebalance)</w:t>
      </w:r>
    </w:p>
    <w:p>
      <w:pPr>
        <w:pStyle w:val="ListParagraph"/>
        <w:numPr>
          <w:ilvl w:val="0"/>
          <w:numId w:val="2"/>
        </w:numPr>
        <w:spacing w:after="40" w:before="40"/>
      </w:pPr>
      <w:r>
        <w:rPr>
          <w:rFonts w:ascii="Arial" w:cs="Arial" w:eastAsia="Arial" w:hAnsi="Arial"/>
          <w:b/>
          <w:bCs/>
          <w:color w:val="1B3A6B"/>
          <w:sz w:val="21"/>
          <w:szCs w:val="21"/>
        </w:rPr>
        <w:t xml:space="preserve">Group Leader : </w:t>
      </w:r>
      <w:r>
        <w:rPr>
          <w:rFonts w:ascii="Arial" w:cs="Arial" w:eastAsia="Arial" w:hAnsi="Arial"/>
          <w:color w:val="1A1A1A"/>
          <w:sz w:val="21"/>
          <w:szCs w:val="21"/>
        </w:rPr>
        <w:t xml:space="preserve">premier consumer a rejoindre le groupe — calcule l'assignation des partitions</w:t>
      </w:r>
    </w:p>
    <w:p>
      <w:pPr>
        <w:pStyle w:val="ListParagraph"/>
        <w:numPr>
          <w:ilvl w:val="0"/>
          <w:numId w:val="2"/>
        </w:numPr>
        <w:spacing w:after="40" w:before="40"/>
      </w:pPr>
      <w:r>
        <w:rPr>
          <w:rFonts w:ascii="Arial" w:cs="Arial" w:eastAsia="Arial" w:hAnsi="Arial"/>
          <w:b/>
          <w:bCs/>
          <w:color w:val="1B3A6B"/>
          <w:sz w:val="21"/>
          <w:szCs w:val="21"/>
        </w:rPr>
        <w:t xml:space="preserve">Members : </w:t>
      </w:r>
      <w:r>
        <w:rPr>
          <w:rFonts w:ascii="Arial" w:cs="Arial" w:eastAsia="Arial" w:hAnsi="Arial"/>
          <w:color w:val="1A1A1A"/>
          <w:sz w:val="21"/>
          <w:szCs w:val="21"/>
        </w:rPr>
        <w:t xml:space="preserve">tous les consumers actifs dans le groupe</w:t>
      </w:r>
    </w:p>
    <w:p>
      <w:pPr>
        <w:pStyle w:val="ListParagraph"/>
        <w:numPr>
          <w:ilvl w:val="0"/>
          <w:numId w:val="2"/>
        </w:numPr>
        <w:spacing w:after="40" w:before="40"/>
      </w:pPr>
      <w:r>
        <w:rPr>
          <w:rFonts w:ascii="Arial" w:cs="Arial" w:eastAsia="Arial" w:hAnsi="Arial"/>
          <w:b/>
          <w:bCs/>
          <w:color w:val="1B3A6B"/>
          <w:sz w:val="21"/>
          <w:szCs w:val="21"/>
        </w:rPr>
        <w:t xml:space="preserve">Generation ID : </w:t>
      </w:r>
      <w:r>
        <w:rPr>
          <w:rFonts w:ascii="Arial" w:cs="Arial" w:eastAsia="Arial" w:hAnsi="Arial"/>
          <w:color w:val="1A1A1A"/>
          <w:sz w:val="21"/>
          <w:szCs w:val="21"/>
        </w:rPr>
        <w:t xml:space="preserve">incremente a chaque rebalance — invalide les commits de la generation precedente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Identifier son group coordinator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kafka-consumer-groups --bootstrap-server localhost:9092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--group mon-groupe --describe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Output : TOPIC, PARTITION, CURRENT-OFFSET, LOG-END-OFFSET, LAG, CONSUMER-ID, HOST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Lister tous les groupes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kafka-consumer-groups --bootstrap-server localhost:9092 --list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Group Coordinator est determine par : hash(group.id) % nb_partitions(__consumer_offsets)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Group Leader est cote CLIENT (consumer Java) — pas le broker</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Si le Group Coordinator tombe → un autre broker prend le role → rebalance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group.id est obligatoire pour commiter des offsets — sans group.id impossible de commiter</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3.2 Partition Assignors — Detail de Chaque Strategie</w:t>
      </w:r>
    </w:p>
    <w:p>
      <w:pPr>
        <w:spacing w:after="60" w:before="60"/>
        <w:jc w:val="left"/>
      </w:pPr>
      <w:r>
        <w:rPr>
          <w:rFonts w:ascii="Arial" w:cs="Arial" w:eastAsia="Arial" w:hAnsi="Arial"/>
          <w:b w:val="false"/>
          <w:bCs w:val="false"/>
          <w:i w:val="false"/>
          <w:iCs w:val="false"/>
          <w:color w:val="1A1A1A"/>
          <w:sz w:val="22"/>
          <w:szCs w:val="22"/>
        </w:rPr>
        <w:t xml:space="preserve">L'assignor determine comment les partitions d'un topic sont distribuees entre les consumers d'un groupe lors d'un rebalance. Le choix de l'assignor impacte l'equite de distribution et l'impact du rebalance.</w:t>
      </w:r>
    </w:p>
    <w:p>
      <w:pPr>
        <w:spacing w:after="0" w:before="80"/>
      </w:pPr>
      <w:r>
        <w:t xml:space="preserve"/>
      </w:r>
    </w:p>
    <w:p>
      <w:pPr>
        <w:spacing w:after="80" w:before="160"/>
      </w:pPr>
      <w:r>
        <w:rPr>
          <w:rFonts w:ascii="Arial" w:cs="Arial" w:eastAsia="Arial" w:hAnsi="Arial"/>
          <w:b/>
          <w:bCs/>
          <w:color w:val="1ABC9C"/>
          <w:sz w:val="23"/>
          <w:szCs w:val="23"/>
        </w:rPr>
        <w:t xml:space="preserve">Range Assignor (defaut historique) :</w:t>
      </w:r>
    </w:p>
    <w:p>
      <w:pPr>
        <w:spacing w:after="60" w:before="60"/>
        <w:jc w:val="left"/>
      </w:pPr>
      <w:r>
        <w:rPr>
          <w:rFonts w:ascii="Arial" w:cs="Arial" w:eastAsia="Arial" w:hAnsi="Arial"/>
          <w:b w:val="false"/>
          <w:bCs w:val="false"/>
          <w:i w:val="false"/>
          <w:iCs w:val="false"/>
          <w:color w:val="1A1A1A"/>
          <w:sz w:val="22"/>
          <w:szCs w:val="22"/>
        </w:rPr>
        <w:t xml:space="preserve">Pour chaque topic, les partitions sont triees et divisees en plages consecutives attribuees aux consumers (alphabetiquement triees par ID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Topic A : 6 partitions, Topic B : 6 partitions, 3 consumers (C1, C2, C3)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Range Assignor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C1 → A:0, A:1, B:0, B:1   (toujours les premieres partitions)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C2 → A:2, A:3, B:2, B:3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C3 → A:4, A:5, B:4, B:5</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Probleme : si Topics non multiples de consumers → distribution inegale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7 partitions Topic A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C1 → A:0, A:1, A:2   (3 partitions — surcharge)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C2 → A:3, A:4         (2 partitions)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C3 → A:5, A:6         (2 partitions)</w:t>
            </w:r>
          </w:p>
        </w:tc>
      </w:tr>
    </w:tbl>
    <w:p>
      <w:pPr>
        <w:spacing w:after="0" w:before="80"/>
      </w:pPr>
      <w:r>
        <w:t xml:space="preserve"/>
      </w:r>
    </w:p>
    <w:p>
      <w:pPr>
        <w:spacing w:after="80" w:before="160"/>
      </w:pPr>
      <w:r>
        <w:rPr>
          <w:rFonts w:ascii="Arial" w:cs="Arial" w:eastAsia="Arial" w:hAnsi="Arial"/>
          <w:b/>
          <w:bCs/>
          <w:color w:val="1ABC9C"/>
          <w:sz w:val="23"/>
          <w:szCs w:val="23"/>
        </w:rPr>
        <w:t xml:space="preserve">Round Robin Assignor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Topic A : 6 partitions, Topic B : 4 partitions, 3 consumers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Round Robin (toutes partitions melangees et distribuees circulairement)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C1 → A:0, A:3, B:0, B:3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C2 → A:1, A:4, B:1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C3 → A:2, A:5, B:2</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Meilleure equite mais peut causer des rebalances importants</w:t>
            </w:r>
          </w:p>
        </w:tc>
      </w:tr>
    </w:tbl>
    <w:p>
      <w:pPr>
        <w:spacing w:after="0" w:before="80"/>
      </w:pPr>
      <w:r>
        <w:t xml:space="preserve"/>
      </w:r>
    </w:p>
    <w:p>
      <w:pPr>
        <w:spacing w:after="80" w:before="160"/>
      </w:pPr>
      <w:r>
        <w:rPr>
          <w:rFonts w:ascii="Arial" w:cs="Arial" w:eastAsia="Arial" w:hAnsi="Arial"/>
          <w:b/>
          <w:bCs/>
          <w:color w:val="1ABC9C"/>
          <w:sz w:val="23"/>
          <w:szCs w:val="23"/>
        </w:rPr>
        <w:t xml:space="preserve">Sticky Assignor (Kafka 0.11+) :</w:t>
      </w:r>
    </w:p>
    <w:p>
      <w:pPr>
        <w:spacing w:after="60" w:before="60"/>
        <w:jc w:val="left"/>
      </w:pPr>
      <w:r>
        <w:rPr>
          <w:rFonts w:ascii="Arial" w:cs="Arial" w:eastAsia="Arial" w:hAnsi="Arial"/>
          <w:b w:val="false"/>
          <w:bCs w:val="false"/>
          <w:i w:val="false"/>
          <w:iCs w:val="false"/>
          <w:color w:val="1A1A1A"/>
          <w:sz w:val="22"/>
          <w:szCs w:val="22"/>
        </w:rPr>
        <w:t xml:space="preserve">Le Sticky Assignor tente de maintenir les assignations precedentes lors d'un rebalance, minimisant le nombre de partitions qui changent de consumer. Mais il reste Eager (stop-the-world).</w:t>
      </w:r>
    </w:p>
    <w:p>
      <w:pPr>
        <w:spacing w:after="0" w:before="80"/>
      </w:pPr>
      <w:r>
        <w:t xml:space="preserve"/>
      </w:r>
    </w:p>
    <w:p>
      <w:pPr>
        <w:spacing w:after="80" w:before="160"/>
      </w:pPr>
      <w:r>
        <w:rPr>
          <w:rFonts w:ascii="Arial" w:cs="Arial" w:eastAsia="Arial" w:hAnsi="Arial"/>
          <w:b/>
          <w:bCs/>
          <w:color w:val="1ABC9C"/>
          <w:sz w:val="23"/>
          <w:szCs w:val="23"/>
        </w:rPr>
        <w:t xml:space="preserve">Cooperative Sticky Assignor (Kafka 2.4+) — PRODUCTION RECOMMANDE :</w:t>
      </w:r>
    </w:p>
    <w:p>
      <w:pPr>
        <w:spacing w:after="60" w:before="60"/>
        <w:jc w:val="left"/>
      </w:pPr>
      <w:r>
        <w:rPr>
          <w:rFonts w:ascii="Arial" w:cs="Arial" w:eastAsia="Arial" w:hAnsi="Arial"/>
          <w:b w:val="false"/>
          <w:bCs w:val="false"/>
          <w:i w:val="false"/>
          <w:iCs w:val="false"/>
          <w:color w:val="1A1A1A"/>
          <w:sz w:val="22"/>
          <w:szCs w:val="22"/>
        </w:rPr>
        <w:t xml:space="preserve">La difference fondamentale avec le Sticky classique : le rebalance est incremental. Seules les partitions qui doivent changer de proprietaire sont revoquees, les autres continuent d'etre consommees pendant le rebalance.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Activer Cooperative Sticky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props.put('partition.assignment.strategy',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'org.apache.kafka.clients.consumer.CooperativeStickyAssignor');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Assignor</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Comportement rebalance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Recommandation</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Assignor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Comportement rebalance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Cas d'usage recommande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Range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Eager (stop-the-world) — distribution consecutive par topic</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 recommande (desequilibre possible)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Round Robin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Eager (stop-the-world) — distribution circulaire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Non recommande en prod</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Sticky</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Eager (stop-the-world) — minimise les deplacements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Dev/Test uniquement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Cooperative Sticky</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Incremental — seules les partitions deplacees sont revoquees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PRODUCTION — recommande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429" w:sz="1"/>
              <w:left w:val="single" w:color="F0B429" w:sz="1"/>
              <w:bottom w:val="single" w:color="F0B429" w:sz="1"/>
              <w:right w:val="single" w:color="F0B429" w:sz="1"/>
            </w:tcBorders>
            <w:shd w:fill="F0B429" w:val="clear"/>
            <w:tcMar>
              <w:top w:type="dxa" w:w="80"/>
              <w:left w:type="dxa" w:w="160"/>
              <w:bottom w:type="dxa" w:w="80"/>
              <w:right w:type="dxa" w:w="160"/>
            </w:tcMar>
          </w:tcPr>
          <w:p>
            <w:r>
              <w:rPr>
                <w:rFonts w:ascii="Arial" w:cs="Arial" w:eastAsia="Arial" w:hAnsi="Arial"/>
                <w:b/>
                <w:bCs/>
                <w:color w:val="FFFFFF"/>
                <w:sz w:val="21"/>
                <w:szCs w:val="21"/>
              </w:rPr>
              <w:t xml:space="preserve">🧠 MOYEN MNEMOTECHNIQUE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Moyen mnemotechnique : COOPERATIVE = CO-existence → les autres consumers continuent pendant le rebalance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EAGER = tout le monde s'arrete, COOPERATIVE = transition en douceur</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Question examen frequente : 'quel assignor minimise l'impact du rebalance en production ?'</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Reponse toujours : CooperativeStickyAssignor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Vous avez 10 consumers dans un groupe qui traitent des messages critiques avec une latence &lt; 500ms. Un consumer crashe. Quel assignor minimise la degradation des 9 consumers restants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Range</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Round Robin</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Sticky</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D) CooperativeStickyAssignor</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CooperativeStickyAssignor. Les 9 consumers restants continuent de consommer leurs partitions actuelles pendant que Kafka effectue un rebalance incremental pour redistribuer la partition orpheline. Avec Eager, tous les 10 (puis 9) consumers s'arretent pendant le rebalance.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3.3 Rebalancing Profond — Causes et Mitigation</w:t>
      </w:r>
    </w:p>
    <w:p>
      <w:pPr>
        <w:spacing w:after="60" w:before="60"/>
        <w:jc w:val="left"/>
      </w:pPr>
      <w:r>
        <w:rPr>
          <w:rFonts w:ascii="Arial" w:cs="Arial" w:eastAsia="Arial" w:hAnsi="Arial"/>
          <w:b w:val="false"/>
          <w:bCs w:val="false"/>
          <w:i w:val="false"/>
          <w:iCs w:val="false"/>
          <w:color w:val="1A1A1A"/>
          <w:sz w:val="22"/>
          <w:szCs w:val="22"/>
        </w:rPr>
        <w:t xml:space="preserve">Un rebalance est declanche quand la composition du groupe change. C'est une periode ou la consommation est impactee. Comprendre les causes permet de les minimiser.</w:t>
      </w:r>
    </w:p>
    <w:p>
      <w:pPr>
        <w:spacing w:after="0" w:before="80"/>
      </w:pPr>
      <w:r>
        <w:t xml:space="preserve"/>
      </w:r>
    </w:p>
    <w:p>
      <w:pPr>
        <w:spacing w:after="80" w:before="160"/>
      </w:pPr>
      <w:r>
        <w:rPr>
          <w:rFonts w:ascii="Arial" w:cs="Arial" w:eastAsia="Arial" w:hAnsi="Arial"/>
          <w:b/>
          <w:bCs/>
          <w:color w:val="1ABC9C"/>
          <w:sz w:val="23"/>
          <w:szCs w:val="23"/>
        </w:rPr>
        <w:t xml:space="preserve">Causes d'un rebalance :</w:t>
      </w:r>
    </w:p>
    <w:p>
      <w:pPr>
        <w:pStyle w:val="ListParagraph"/>
        <w:numPr>
          <w:ilvl w:val="0"/>
          <w:numId w:val="2"/>
        </w:numPr>
        <w:spacing w:after="40" w:before="40"/>
      </w:pPr>
      <w:r>
        <w:rPr>
          <w:rFonts w:ascii="Arial" w:cs="Arial" w:eastAsia="Arial" w:hAnsi="Arial"/>
          <w:color w:val="1A1A1A"/>
          <w:sz w:val="21"/>
          <w:szCs w:val="21"/>
        </w:rPr>
        <w:t xml:space="preserve">Consumer rejoint le groupe (nouveau consumer)</w:t>
      </w:r>
    </w:p>
    <w:p>
      <w:pPr>
        <w:pStyle w:val="ListParagraph"/>
        <w:numPr>
          <w:ilvl w:val="0"/>
          <w:numId w:val="2"/>
        </w:numPr>
        <w:spacing w:after="40" w:before="40"/>
      </w:pPr>
      <w:r>
        <w:rPr>
          <w:rFonts w:ascii="Arial" w:cs="Arial" w:eastAsia="Arial" w:hAnsi="Arial"/>
          <w:color w:val="1A1A1A"/>
          <w:sz w:val="21"/>
          <w:szCs w:val="21"/>
        </w:rPr>
        <w:t xml:space="preserve">Consumer quitte le groupe (arret propre ou crash)</w:t>
      </w:r>
    </w:p>
    <w:p>
      <w:pPr>
        <w:pStyle w:val="ListParagraph"/>
        <w:numPr>
          <w:ilvl w:val="0"/>
          <w:numId w:val="2"/>
        </w:numPr>
        <w:spacing w:after="40" w:before="40"/>
      </w:pPr>
      <w:r>
        <w:rPr>
          <w:rFonts w:ascii="Arial" w:cs="Arial" w:eastAsia="Arial" w:hAnsi="Arial"/>
          <w:color w:val="1A1A1A"/>
          <w:sz w:val="21"/>
          <w:szCs w:val="21"/>
        </w:rPr>
        <w:t xml:space="preserve">session.timeout.ms expire (consumer considere mort)</w:t>
      </w:r>
    </w:p>
    <w:p>
      <w:pPr>
        <w:pStyle w:val="ListParagraph"/>
        <w:numPr>
          <w:ilvl w:val="0"/>
          <w:numId w:val="2"/>
        </w:numPr>
        <w:spacing w:after="40" w:before="40"/>
      </w:pPr>
      <w:r>
        <w:rPr>
          <w:rFonts w:ascii="Arial" w:cs="Arial" w:eastAsia="Arial" w:hAnsi="Arial"/>
          <w:color w:val="1A1A1A"/>
          <w:sz w:val="21"/>
          <w:szCs w:val="21"/>
        </w:rPr>
        <w:t xml:space="preserve">max.poll.interval.ms depasse (traitement trop long)</w:t>
      </w:r>
    </w:p>
    <w:p>
      <w:pPr>
        <w:pStyle w:val="ListParagraph"/>
        <w:numPr>
          <w:ilvl w:val="0"/>
          <w:numId w:val="2"/>
        </w:numPr>
        <w:spacing w:after="40" w:before="40"/>
      </w:pPr>
      <w:r>
        <w:rPr>
          <w:rFonts w:ascii="Arial" w:cs="Arial" w:eastAsia="Arial" w:hAnsi="Arial"/>
          <w:color w:val="1A1A1A"/>
          <w:sz w:val="21"/>
          <w:szCs w:val="21"/>
        </w:rPr>
        <w:t xml:space="preserve">Changement du nb de partitions du topic</w:t>
      </w:r>
    </w:p>
    <w:p>
      <w:pPr>
        <w:pStyle w:val="ListParagraph"/>
        <w:numPr>
          <w:ilvl w:val="0"/>
          <w:numId w:val="2"/>
        </w:numPr>
        <w:spacing w:after="40" w:before="40"/>
      </w:pPr>
      <w:r>
        <w:rPr>
          <w:rFonts w:ascii="Arial" w:cs="Arial" w:eastAsia="Arial" w:hAnsi="Arial"/>
          <w:color w:val="1A1A1A"/>
          <w:sz w:val="21"/>
          <w:szCs w:val="21"/>
        </w:rPr>
        <w:t xml:space="preserve">Changement de la liste de topics subscribes</w:t>
      </w:r>
    </w:p>
    <w:p>
      <w:pPr>
        <w:spacing w:after="0" w:before="80"/>
      </w:pPr>
      <w:r>
        <w:t xml:space="preserve"/>
      </w:r>
    </w:p>
    <w:p>
      <w:pPr>
        <w:spacing w:after="80" w:before="160"/>
      </w:pPr>
      <w:r>
        <w:rPr>
          <w:rFonts w:ascii="Arial" w:cs="Arial" w:eastAsia="Arial" w:hAnsi="Arial"/>
          <w:b/>
          <w:bCs/>
          <w:color w:val="1ABC9C"/>
          <w:sz w:val="23"/>
          <w:szCs w:val="23"/>
        </w:rPr>
        <w:t xml:space="preserve">Mitigation des rebalances intempestifs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Parametres anti-rebalance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Augmenter si les traitements peuvent etre lents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max.poll.interval.ms=600000    // 10 min (defaut 5 min)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Augmenter si reseau instable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session.timeout.ms=60000       // 1 min (defaut 45s depuis Kafka 3.0)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Heartbeat frequent (&lt; session.timeout / 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heartbeat.interval.ms=15000    // 15s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Reduire le nb de messages par poll pour eviter depasser max.poll.interval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max.poll.records=100           // defaut 500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Static Membership : ne pas declencher de rebalance au redemarrage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group.instance.id=consumer-pod-1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1"/>
                <w:szCs w:val="21"/>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Probleme classique : pod Kubernetes redemarrant (rolling deploy) → rebalance a chaque pod</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10 pods → 10 rebalances successifs → 10 x 3-10 secondes d'arret de traitement</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Solution : group.instance.id=&lt;nom-pod-stable&gt; + session.timeout.ms=120s</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Les pods reviennent dans les 2 min → reconnus par ID → pas de rebalance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3.4 Static Membership (group.instance.id)</w:t>
      </w:r>
    </w:p>
    <w:p>
      <w:pPr>
        <w:spacing w:after="60" w:before="60"/>
        <w:jc w:val="left"/>
      </w:pPr>
      <w:r>
        <w:rPr>
          <w:rFonts w:ascii="Arial" w:cs="Arial" w:eastAsia="Arial" w:hAnsi="Arial"/>
          <w:b w:val="false"/>
          <w:bCs w:val="false"/>
          <w:i w:val="false"/>
          <w:iCs w:val="false"/>
          <w:color w:val="1A1A1A"/>
          <w:sz w:val="22"/>
          <w:szCs w:val="22"/>
        </w:rPr>
        <w:t xml:space="preserve">Le Static Membership permet a un consumer de quitter et rejoindre un groupe sans declencher un rebalance, tant qu'il revient dans la fenetre definie par session.timeout.ms.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 avec static membership</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props.put('group.id', 'mon-groupe');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props.put('group.instance.id', 'worker-node-1');  // UNIQUE et STABLE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props.put('session.timeout.ms', '120000');  // 2 min pour redemarrer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group.instance.id doit etre UNIQUE dans le groupe → sinon le second instance prend les partitions du premier</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Si le consumer ne revient pas avant session.timeout.ms → rebalance quand meme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consumer reprend EXACTEMENT ses partitions precedentes (pas de redistribution)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Combine avec CooperativeStickyAssignor pour minimiser encore plus l'impact</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3.5 Fetch Parameters — Optimisation du Debit de Consommation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Parametre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Defaut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Impact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Parametre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Defaut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Impact</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fetch.min.bytes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 bytes a recevoir par fetch — augmenter pour reduire les requetes reseau</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fetch.max.wait.ms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500ms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Attente max si pas assez de donnees — trade-off latence/debit</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max.partition.fetch.bytes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1MB</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Max bytes par partition par fetch — limiter si messages volumineux</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fetch.max.bytes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50MB</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Max bytes total par fetch — limite globale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1"/>
                <w:szCs w:val="21"/>
              </w:rPr>
              <w:t xml:space="preserve">💡 ASTUCE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Pour haut debit : fetch.min.bytes=65536 (64KB), fetch.max.wait.ms=1000</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Pour basse latence : fetch.min.bytes=1, fetch.max.wait.ms=0</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Si messages &gt; max.partition.fetch.bytes → messages toujours delivres mais 1 par poll()</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Augmenter fetch.max.bytes si beaucoup de partitions et messages volumineux</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4. PRODUCER AVANCE — Garanties, Transactions et Tuning</w:t>
      </w:r>
    </w:p>
    <w:p>
      <w:pPr>
        <w:spacing w:after="60" w:before="60"/>
        <w:jc w:val="left"/>
      </w:pPr>
      <w:r>
        <w:rPr>
          <w:rFonts w:ascii="Arial" w:cs="Arial" w:eastAsia="Arial" w:hAnsi="Arial"/>
          <w:b w:val="false"/>
          <w:bCs w:val="false"/>
          <w:i w:val="false"/>
          <w:iCs w:val="false"/>
          <w:color w:val="1A1A1A"/>
          <w:sz w:val="22"/>
          <w:szCs w:val="22"/>
        </w:rPr>
        <w:t xml:space="preserve">Le producer Kafka est le composant le plus configurable. Ses parametres determinent les garanties de livraison, le debit, la latence et la resilience. L'examen teste abondamment les nuances entre acks, idempotence et EOS.</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4.1 Architecture Interne du Producer</w:t>
      </w:r>
    </w:p>
    <w:p>
      <w:pPr>
        <w:spacing w:after="60" w:before="60"/>
        <w:jc w:val="left"/>
      </w:pPr>
      <w:r>
        <w:rPr>
          <w:rFonts w:ascii="Arial" w:cs="Arial" w:eastAsia="Arial" w:hAnsi="Arial"/>
          <w:b w:val="false"/>
          <w:bCs w:val="false"/>
          <w:i w:val="false"/>
          <w:iCs w:val="false"/>
          <w:color w:val="1A1A1A"/>
          <w:sz w:val="22"/>
          <w:szCs w:val="22"/>
        </w:rPr>
        <w:t xml:space="preserve">Comprendre le pipeline interne du producer aide a choisir les bons parametres selon le contexte (haut debit, basse latence, haute fiabilite).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Pipeline interne du producer Java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send(ProducerRecord)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[Serializer] → bytes cle + bytes valeur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[Partitioner] → choisit la partition cible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[RecordAccumulator] → buffer de messages par partition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 linger.ms (attente pour remplir le batch)</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[Sender Thread] → envoie les batches au broker leader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[Broker] → ecrit dans le log, replique sur ISR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[Callback / Future] → confirmation ou erreur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RecordAccumulator est un buffer en memoire — si plein → send() bloque (max.block.ms)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max.block.ms (defaut 60s) : temps max que send() attend si le buffer est plein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buffer.memory (defaut 32MB) : taille du RecordAccumulator</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Si le buffer deborde et max.block.ms expire → TimeoutException</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4.2 acks — Niveau de Confirmation</w:t>
      </w:r>
    </w:p>
    <w:p>
      <w:pPr>
        <w:spacing w:after="60" w:before="60"/>
        <w:jc w:val="left"/>
      </w:pPr>
      <w:r>
        <w:rPr>
          <w:rFonts w:ascii="Arial" w:cs="Arial" w:eastAsia="Arial" w:hAnsi="Arial"/>
          <w:b w:val="false"/>
          <w:bCs w:val="false"/>
          <w:i w:val="false"/>
          <w:iCs w:val="false"/>
          <w:color w:val="1A1A1A"/>
          <w:sz w:val="22"/>
          <w:szCs w:val="22"/>
        </w:rPr>
        <w:t xml:space="preserve">Le parametre acks est le levier principal pour doser le compromis entre performance et durabilite.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acks=0 : Fire and forget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props.put('acks', '0');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Producer n'attend aucune reponse du broker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Latence minimale, debit maximal, ZERO garantie de livraison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Cas d'usage : telemetrie haute frequence non critique (capteurs IoT)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acks=1 : Confirmation du leader uniquement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props.put('acks', '1');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Bon compromis mais RISQUE si leader crashe avant replication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Scenario de perte : message ecrit par leader, confirmation envoyee,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leader crashe, follower devient leader SANS ce message → perte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acks=all (ou acks=-1) : Confirmation de tous les ISR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props.put('acks', 'all');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Meilleure garantie, latence plus elevee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COMBINE avec min.insync.replicas pour garantie forte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acks</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Confirmation</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Perte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Latence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acks</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Confirmation</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Perte possible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Latence</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Aucune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Oui (perte garantie possible)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Minimale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Leader seul</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Oui (si leader crash avant replication)</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Faible</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ISR</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 (si min.isr respecte)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Elevee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429" w:sz="1"/>
              <w:left w:val="single" w:color="F0B429" w:sz="1"/>
              <w:bottom w:val="single" w:color="F0B429" w:sz="1"/>
              <w:right w:val="single" w:color="F0B429" w:sz="1"/>
            </w:tcBorders>
            <w:shd w:fill="F0B429" w:val="clear"/>
            <w:tcMar>
              <w:top w:type="dxa" w:w="80"/>
              <w:left w:type="dxa" w:w="160"/>
              <w:bottom w:type="dxa" w:w="80"/>
              <w:right w:type="dxa" w:w="160"/>
            </w:tcMar>
          </w:tcPr>
          <w:p>
            <w:r>
              <w:rPr>
                <w:rFonts w:ascii="Arial" w:cs="Arial" w:eastAsia="Arial" w:hAnsi="Arial"/>
                <w:b/>
                <w:bCs/>
                <w:color w:val="FFFFFF"/>
                <w:sz w:val="21"/>
                <w:szCs w:val="21"/>
              </w:rPr>
              <w:t xml:space="preserve">🧠 MOYEN MNEMOTECHNIQUE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Mnemo pour acks : 0=AVEUGLE, 1=BORGNE, all=CLAIRVOYANT</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0 = ne voit rien (aucune confirmation)</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1 = voit seulement le leader (confirmation partielle)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all = voit tout (confirmation complete de tous les ISR)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Un producer avec acks=1 envoie un message. Le broker leader confirme l'ecriture. Immediatement apres, le leader crashe avant de repliquer sur les followers. Le follower devient leader. Que s'est-il passe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Le message est conserve car le producer peut retransmettre</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Le message est perdu — le nouveau leader n'a pas ce message</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Kafka recupere le message depuis le buffer producer</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Le producer recoit une erreur et peut retransmettre</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Le message est PERDU. Avec acks=1, le producer ne sait pas si la replication a eu lieu. Le nouveau leader (ancien follower) n'a pas ce message. C'est le scenario de perte typique avec acks=1.</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4.3 Idempotent Producer — Eliminer les Doublons</w:t>
      </w:r>
    </w:p>
    <w:p>
      <w:pPr>
        <w:spacing w:after="60" w:before="60"/>
        <w:jc w:val="left"/>
      </w:pPr>
      <w:r>
        <w:rPr>
          <w:rFonts w:ascii="Arial" w:cs="Arial" w:eastAsia="Arial" w:hAnsi="Arial"/>
          <w:b w:val="false"/>
          <w:bCs w:val="false"/>
          <w:i w:val="false"/>
          <w:iCs w:val="false"/>
          <w:color w:val="1A1A1A"/>
          <w:sz w:val="22"/>
          <w:szCs w:val="22"/>
        </w:rPr>
        <w:t xml:space="preserve">L'idempotence garantit que meme si le producer retransmet un message suite a un timeout ou une erreur reseau, le broker n'ecrira ce message QU'UNE SEULE FOIS dans une partition.</w:t>
      </w:r>
    </w:p>
    <w:p>
      <w:pPr>
        <w:spacing w:after="0" w:before="80"/>
      </w:pPr>
      <w:r>
        <w:t xml:space="preserve"/>
      </w:r>
    </w:p>
    <w:p>
      <w:pPr>
        <w:spacing w:after="80" w:before="160"/>
      </w:pPr>
      <w:r>
        <w:rPr>
          <w:rFonts w:ascii="Arial" w:cs="Arial" w:eastAsia="Arial" w:hAnsi="Arial"/>
          <w:b/>
          <w:bCs/>
          <w:color w:val="1ABC9C"/>
          <w:sz w:val="23"/>
          <w:szCs w:val="23"/>
        </w:rPr>
        <w:t xml:space="preserve">Mecanisme technique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Activation de l'idempotence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props.put('enable.idempotence', 'true');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force automatiquement : acks=all, retries=MAX_INT, max.in.flight.requests.per.connection&lt;=5</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Fonctionnement interne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1. Le producer recoit un PID (Producer ID) unique du cluster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2. Chaque message recoit un sequence number (0, 1, 2, 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3. Le broker stocke le dernier sequence number vu pour chaque (PID, partition)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4. Si le broker voit un sequence number deja vu → il l'ignore (idempotent)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5. Si le sequence number est inattendu → erreur OutOfOrderSequenceException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160"/>
              <w:bottom w:type="dxa" w:w="80"/>
              <w:right w:type="dxa" w:w="160"/>
            </w:tcMar>
          </w:tcPr>
          <w:p>
            <w:r>
              <w:rPr>
                <w:rFonts w:ascii="Arial" w:cs="Arial" w:eastAsia="Arial" w:hAnsi="Arial"/>
                <w:b/>
                <w:bCs/>
                <w:color w:val="FFFFFF"/>
                <w:sz w:val="21"/>
                <w:szCs w:val="21"/>
              </w:rPr>
              <w:t xml:space="preserve">🪤 PIEGE CLASSIQUE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l'idempotence ne survit PAS au redemarrage du producer</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Le PID est regenere a chaque demarrage → Kafka ne peut plus detecter les doublons inter-sessions</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Pour survivre aux redemarrages : utiliser les TRANSACTIONS avec transactional.id stable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max.in.flight.requests.per.connection &gt; 5 avec idempotence → OutOfOrderSequenceException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Config</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Valeur</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Raison</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Config forcee avec idempotence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Valeur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Raison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acks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Necessite confirmation complete ISR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retries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Integer.MAX_VALUE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Retry infini pour garantir la livraison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max.in.flight.requests.per.connection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 5</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Garantir l'ordre meme avec retries</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4.4 Transactions Kafka — Exactly-Once Semantics (EOS)</w:t>
      </w:r>
    </w:p>
    <w:p>
      <w:pPr>
        <w:spacing w:after="60" w:before="60"/>
        <w:jc w:val="left"/>
      </w:pPr>
      <w:r>
        <w:rPr>
          <w:rFonts w:ascii="Arial" w:cs="Arial" w:eastAsia="Arial" w:hAnsi="Arial"/>
          <w:b w:val="false"/>
          <w:bCs w:val="false"/>
          <w:i w:val="false"/>
          <w:iCs w:val="false"/>
          <w:color w:val="1A1A1A"/>
          <w:sz w:val="22"/>
          <w:szCs w:val="22"/>
        </w:rPr>
        <w:t xml:space="preserve">Les transactions Kafka permettent d'ecrire atomiquement dans plusieurs partitions et/ou topics. C'est la brique fondamentale des architectures Exactly-Once end-to-end.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Configuration transactionnelle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props.put('enable.idempotence', 'true');          // Obligatoire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props.put('transactional.id', 'order-processor-1'); // Unique et stable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props.put('transaction.timeout.ms', '60000');     // Defaut 60s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KafkaProducer&lt;String, String&gt; producer = new KafkaProducer&lt;&gt;(props);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producer.initTransactions();  // Une seule fois au demarrage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try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producer.beginTransaction();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producer.send(new ProducerRecord('orders', key, value));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producer.send(new ProducerRecord('inventory', key, value));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producer.send(new ProducerRecord('notifications', key, value));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producer.commitTransaction();   // ATOMIQUE : tout ou rien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catch (ProducerFencedException 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Une autre instance avec le meme transactional.id est active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producer.close();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catch (Exception 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producer.abortTransaction();    // Rollback</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bl>
    <w:p>
      <w:pPr>
        <w:spacing w:after="0" w:before="80"/>
      </w:pPr>
      <w:r>
        <w:t xml:space="preserve"/>
      </w:r>
    </w:p>
    <w:p>
      <w:pPr>
        <w:spacing w:after="80" w:before="160"/>
      </w:pPr>
      <w:r>
        <w:rPr>
          <w:rFonts w:ascii="Arial" w:cs="Arial" w:eastAsia="Arial" w:hAnsi="Arial"/>
          <w:b/>
          <w:bCs/>
          <w:color w:val="1ABC9C"/>
          <w:sz w:val="23"/>
          <w:szCs w:val="23"/>
        </w:rPr>
        <w:t xml:space="preserve">Producer Fencing — Protection contre les Zombies :</w:t>
      </w:r>
    </w:p>
    <w:p>
      <w:pPr>
        <w:spacing w:after="60" w:before="60"/>
        <w:jc w:val="left"/>
      </w:pPr>
      <w:r>
        <w:rPr>
          <w:rFonts w:ascii="Arial" w:cs="Arial" w:eastAsia="Arial" w:hAnsi="Arial"/>
          <w:b w:val="false"/>
          <w:bCs w:val="false"/>
          <w:i w:val="false"/>
          <w:iCs w:val="false"/>
          <w:color w:val="1A1A1A"/>
          <w:sz w:val="22"/>
          <w:szCs w:val="22"/>
        </w:rPr>
        <w:t xml:space="preserve">Si deux instances du meme producer (meme transactional.id) tournent simultanement (ex: apres un redemarrage zombie), Kafka fence (invalide) le plus ancien grace au epoch mechanism.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Scenario zombie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T=0 : Producer P1 (epoch=1) demarre avec transactional.id='proc-1'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T=10s : P1 freeze (GC pause, reseau lent)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T=15s : P1 est considere mort, P2 demarre avec transactional.id='proc-1'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T=15s : P2 recoit epoch=2 → devient le producteur officiel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T=20s : P1 se reveille et essaie d'ecrire → FENCED (InvalidProducerEpochException)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Resultat : seul P2 peut ecrire → coherence garantie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transactional.id DOIT etre stable entre les redemarrages — c'est l'identite durable du producer</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Un seul transactional.id actif a la fois → si 2 instances → la plus recente fence l'ancienne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initTransactions() est bloquant et recupere l'etat des transactions precedentes non terminees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Les transactions ont un timeout (transaction.timeout.ms) → si depasse → abortee automatiquement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1"/>
                <w:szCs w:val="21"/>
              </w:rPr>
              <w:t xml:space="preserve">⚠️  ATTENTION</w:t>
            </w:r>
          </w:p>
        </w:tc>
      </w:tr>
      <w:tr>
        <w:tc>
          <w:tcPr>
            <w:tcBorders>
              <w:top w:val="single" w:color="E67E22" w:sz="1"/>
              <w:left w:val="single" w:color="E67E22" w:sz="1"/>
              <w:bottom w:val="single" w:color="E67E22" w:sz="1"/>
              <w:right w:val="single" w:color="E67E22" w:sz="1"/>
            </w:tcBorders>
            <w:shd w:fill="FDEBD0" w:val="clear"/>
            <w:tcMar>
              <w:top w:type="dxa" w:w="55"/>
              <w:left w:type="dxa" w:w="200"/>
              <w:bottom w:type="dxa" w:w="55"/>
              <w:right w:type="dxa" w:w="160"/>
            </w:tcMar>
          </w:tcPr>
          <w:p>
            <w:r>
              <w:rPr>
                <w:rFonts w:ascii="Arial" w:cs="Arial" w:eastAsia="Arial" w:hAnsi="Arial"/>
                <w:color w:val="1A1A1A"/>
                <w:sz w:val="20"/>
                <w:szCs w:val="20"/>
              </w:rPr>
              <w:t xml:space="preserve">EOS ne garantit PAS que le consumer traite exactement une fois — seulement que le message est ecrit une fois</w:t>
            </w:r>
          </w:p>
        </w:tc>
      </w:tr>
      <w:tr>
        <w:tc>
          <w:tcPr>
            <w:tcBorders>
              <w:top w:val="single" w:color="E67E22" w:sz="1"/>
              <w:left w:val="single" w:color="E67E22" w:sz="1"/>
              <w:bottom w:val="single" w:color="E67E22" w:sz="1"/>
              <w:right w:val="single" w:color="E67E22" w:sz="1"/>
            </w:tcBorders>
            <w:shd w:fill="FDEBD0" w:val="clear"/>
            <w:tcMar>
              <w:top w:type="dxa" w:w="55"/>
              <w:left w:type="dxa" w:w="200"/>
              <w:bottom w:type="dxa" w:w="55"/>
              <w:right w:type="dxa" w:w="160"/>
            </w:tcMar>
          </w:tcPr>
          <w:p>
            <w:r>
              <w:rPr>
                <w:rFonts w:ascii="Arial" w:cs="Arial" w:eastAsia="Arial" w:hAnsi="Arial"/>
                <w:color w:val="1A1A1A"/>
                <w:sz w:val="20"/>
                <w:szCs w:val="20"/>
              </w:rPr>
              <w:t xml:space="preserve">Pour EOS end-to-end : producer transactionnel + consumer read_committed + traitement idempotent</w:t>
            </w:r>
          </w:p>
        </w:tc>
      </w:tr>
      <w:tr>
        <w:tc>
          <w:tcPr>
            <w:tcBorders>
              <w:top w:val="single" w:color="E67E22" w:sz="1"/>
              <w:left w:val="single" w:color="E67E22" w:sz="1"/>
              <w:bottom w:val="single" w:color="E67E22" w:sz="1"/>
              <w:right w:val="single" w:color="E67E22" w:sz="1"/>
            </w:tcBorders>
            <w:shd w:fill="FDEBD0" w:val="clear"/>
            <w:tcMar>
              <w:top w:type="dxa" w:w="55"/>
              <w:left w:type="dxa" w:w="200"/>
              <w:bottom w:type="dxa" w:w="55"/>
              <w:right w:type="dxa" w:w="160"/>
            </w:tcMar>
          </w:tcPr>
          <w:p>
            <w:r>
              <w:rPr>
                <w:rFonts w:ascii="Arial" w:cs="Arial" w:eastAsia="Arial" w:hAnsi="Arial"/>
                <w:color w:val="1A1A1A"/>
                <w:sz w:val="20"/>
                <w:szCs w:val="20"/>
              </w:rPr>
              <w:t xml:space="preserve">En Kafka Streams : processing.guarantee=exactly_once_v2 active EOS automatiquement</w:t>
            </w:r>
          </w:p>
        </w:tc>
      </w:tr>
      <w:tr>
        <w:tc>
          <w:tcPr>
            <w:tcBorders>
              <w:top w:val="single" w:color="E67E22" w:sz="1"/>
              <w:left w:val="single" w:color="E67E22" w:sz="1"/>
              <w:bottom w:val="single" w:color="E67E22" w:sz="1"/>
              <w:right w:val="single" w:color="E67E22" w:sz="1"/>
            </w:tcBorders>
            <w:shd w:fill="FDEBD0" w:val="clear"/>
            <w:tcMar>
              <w:top w:type="dxa" w:w="55"/>
              <w:left w:type="dxa" w:w="200"/>
              <w:bottom w:type="dxa" w:w="55"/>
              <w:right w:type="dxa" w:w="160"/>
            </w:tcMar>
          </w:tcPr>
          <w:p>
            <w:r>
              <w:rPr>
                <w:rFonts w:ascii="Arial" w:cs="Arial" w:eastAsia="Arial" w:hAnsi="Arial"/>
                <w:color w:val="1A1A1A"/>
                <w:sz w:val="20"/>
                <w:szCs w:val="20"/>
              </w:rPr>
              <w:t xml:space="preserve">EOS reduit le debit d'environ 20-30% par rapport au mode at-least-once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4.5 Batching, Compression et Tuning Avance</w:t>
      </w:r>
    </w:p>
    <w:p>
      <w:pPr>
        <w:spacing w:after="80" w:before="160"/>
      </w:pPr>
      <w:r>
        <w:rPr>
          <w:rFonts w:ascii="Arial" w:cs="Arial" w:eastAsia="Arial" w:hAnsi="Arial"/>
          <w:b/>
          <w:bCs/>
          <w:color w:val="1ABC9C"/>
          <w:sz w:val="23"/>
          <w:szCs w:val="23"/>
        </w:rPr>
        <w:t xml:space="preserve">RecordAccumulator et Batching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Tuning pour HAUT DEBIT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linger.ms=20              // Attendre 20ms pour remplir les batches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batch.size=131072         // 128KB par batch (defaut 16KB)</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buffer.memory=67108864   // 64MB buffer (defaut 32MB)</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compression.type=lz4     // Compression rapide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Tuning pour BASSE LATENCE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linger.ms=0               // Envoi immediat (defaut)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batch.size=16384          // Petit batch (defaut)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compression.type=none     // Pas de compression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Compression</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Ratio</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CPU</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Cas d'usage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Compression</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Ratio</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CPU</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Cas d'usage</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1x</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Debug, messages deja compresses</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gzip</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5-6x</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Eleve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Archivage, S3 sink</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snappy</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3-4x</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Moyen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Logs applicatifs</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lz4</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3-4x</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Tres faible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Streaming temps reel</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zstd (Kafka 2.1+)</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4-5x</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Faible-moyen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PRODUCTION (meilleur ratio/CPU)</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La compression se fait cote PRODUCER et la decompression cote CONSUMER</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broker stocke les messages COMPRIMES → moins de disk I/O et reseau</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Si producer compresse en gzip et consumer ne declare pas de decompression → decompression auto</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compression.type=producer sur le broker → respecte la compression du producer (recommande)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4.6 Partitionners — Controle du Routage</w:t>
      </w:r>
    </w:p>
    <w:p>
      <w:pPr>
        <w:spacing w:after="60" w:before="60"/>
        <w:jc w:val="left"/>
      </w:pPr>
      <w:r>
        <w:rPr>
          <w:rFonts w:ascii="Arial" w:cs="Arial" w:eastAsia="Arial" w:hAnsi="Arial"/>
          <w:b w:val="false"/>
          <w:bCs w:val="false"/>
          <w:i w:val="false"/>
          <w:iCs w:val="false"/>
          <w:color w:val="1A1A1A"/>
          <w:sz w:val="22"/>
          <w:szCs w:val="22"/>
        </w:rPr>
        <w:t xml:space="preserve">Le partitioner determine dans quelle partition un message est ecrit. Le choix impacte l'ordre, la distribution de charge et les hot partitions.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Partitioner par defaut (depuis Kafka 2.4)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Avec cle → murmur2(cle) % nb_partitions → deterministique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Sans cle → Sticky Partitioning : meme partition jusqu'a batch plein ou linger.ms expire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ATTENTION : le partitioner par defaut a change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Kafka &lt; 2.4 : round-robin pour messages sans cle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Kafka &gt;= 2.4 : sticky partitioning (meilleur throughput par batch)</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Custom partitioner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public class RegionPartitioner implements Partitioner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public int partition(String topic, Object key, byte[] keyBytes,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Object value, byte[] valueBytes, Cluster cluster)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String region = extractRegion(key.toString());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return regionToPartition(region, cluster.partitionCountForTopic(topic));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props.put('partitioner.class', 'com.example.RegionPartitioner');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160"/>
              <w:bottom w:type="dxa" w:w="80"/>
              <w:right w:type="dxa" w:w="160"/>
            </w:tcMar>
          </w:tcPr>
          <w:p>
            <w:r>
              <w:rPr>
                <w:rFonts w:ascii="Arial" w:cs="Arial" w:eastAsia="Arial" w:hAnsi="Arial"/>
                <w:b/>
                <w:bCs/>
                <w:color w:val="FFFFFF"/>
                <w:sz w:val="21"/>
                <w:szCs w:val="21"/>
              </w:rPr>
              <w:t xml:space="preserve">🪤 PIEGE CLASSIQUE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murmur2(cle) % nb_partitions → SI vous changez nb_partitions → meme cle va dans partition differente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Consequence : l'ordre n'est plus garanti pour les messages de la meme cle apres ajout de partitions</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Solution : partitioner custom base sur une logique metier stable, ou ne jamais changer le nb de partitions</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Null key avec Kafka &lt; 2.4 → round-robin (1 message/partition) → mauvais batching</w:t>
            </w:r>
          </w:p>
        </w:tc>
      </w:tr>
    </w:tbl>
    <w:p>
      <w:pPr>
        <w:spacing w:after="0" w:before="80"/>
      </w:pPr>
      <w:r>
        <w:t xml:space="preserve"/>
      </w:r>
    </w:p>
    <w:p>
      <w:pPr>
        <w:spacing w:after="80" w:before="160"/>
      </w:pPr>
      <w:r>
        <w:rPr>
          <w:rFonts w:ascii="Arial" w:cs="Arial" w:eastAsia="Arial" w:hAnsi="Arial"/>
          <w:b/>
          <w:bCs/>
          <w:color w:val="1ABC9C"/>
          <w:sz w:val="23"/>
          <w:szCs w:val="23"/>
        </w:rPr>
        <w:t xml:space="preserve">Interceptors — Cross-cutting Concerns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Interceptor : logique transversale sans modifier le code metier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public class MetricsProducerInterceptor implements ProducerInterceptor&lt;String, String&gt;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public ProducerRecord&lt;String, String&gt; onSend(ProducerRecord&lt;String, String&gt; record)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metricsCounter.increment(record.topic());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return record;  // peut modifier le record (ajout headers, enrichissement)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public void onAcknowledgement(RecordMetadata metadata, Exception exception)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if (exception != null) errorCounter.increment();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props.put('interceptor.classes', 'com.example.MetricsProducerInterceptor');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1"/>
                <w:szCs w:val="21"/>
              </w:rPr>
              <w:t xml:space="preserve">💡 ASTUCE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Record Headers : metadata cles/valeurs attachees au message (trace ID, source, version schema...)</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headers().add('trace-id', traceId.getBytes())</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Les headers sont visibles par le consumer mais ne font pas partie de la cle/valeur</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Utile pour le distributed tracing (correlation avec Jaeger, Zipkin, OpenTelemetry)</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5. KAFKA STREAMS — Traitement de Flux en Profondeur</w:t>
      </w:r>
    </w:p>
    <w:p>
      <w:pPr>
        <w:spacing w:after="60" w:before="60"/>
        <w:jc w:val="left"/>
      </w:pPr>
      <w:r>
        <w:rPr>
          <w:rFonts w:ascii="Arial" w:cs="Arial" w:eastAsia="Arial" w:hAnsi="Arial"/>
          <w:b w:val="false"/>
          <w:bCs w:val="false"/>
          <w:i w:val="false"/>
          <w:iCs w:val="false"/>
          <w:color w:val="1A1A1A"/>
          <w:sz w:val="22"/>
          <w:szCs w:val="22"/>
        </w:rPr>
        <w:t xml:space="preserve">Kafka Streams est la bibliotheque de streaming integree dans Kafka. Pas de cluster externe requis — l'application Java est elle-meme le cluster de traitement. C'est l'un des sujets les plus poids a l'examen (20%).</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5.1 Architecture Kafka Streams</w:t>
      </w:r>
    </w:p>
    <w:p>
      <w:pPr>
        <w:spacing w:after="60" w:before="60"/>
        <w:jc w:val="left"/>
      </w:pPr>
      <w:r>
        <w:rPr>
          <w:rFonts w:ascii="Arial" w:cs="Arial" w:eastAsia="Arial" w:hAnsi="Arial"/>
          <w:b w:val="false"/>
          <w:bCs w:val="false"/>
          <w:i w:val="false"/>
          <w:iCs w:val="false"/>
          <w:color w:val="1A1A1A"/>
          <w:sz w:val="22"/>
          <w:szCs w:val="22"/>
        </w:rPr>
        <w:t xml:space="preserve">Une application Kafka Streams est composee d'un ou plusieurs 'Stream Tasks' qui traitent les partitions Kafka. Le parallelisme est controle par le nombre de partitions des topics d'entree.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Application Kafka Streams minimale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Properties props = new Properties();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props.put(StreamsConfig.APPLICATION_ID_CONFIG, 'mon-app');  // group.id interne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props.put(StreamsConfig.BOOTSTRAP_SERVERS_CONFIG, 'localhost:9092');</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props.put(StreamsConfig.DEFAULT_KEY_SERDE_CLASS_CONFIG, Serdes.String().getClass());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props.put(StreamsConfig.DEFAULT_VALUE_SERDE_CLASS_CONFIG, Serdes.String().getClass());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StreamsBuilder builder = new StreamsBuilder();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Construire la topologie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KStream&lt;String, String&gt; orders = builder.stream('orders');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orders.filter((k, v) -&gt; v.contains('URGENT'))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.mapValues(v -&gt; v.toUpperCase())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.to('urgent-orders');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KafkaStreams streams = new KafkaStreams(builder.build(), props);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streams.start();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Gestion propre de l'arret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Runtime.getRuntime().addShutdownHook(new Thread(streams::close));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APPLICATION_ID = group.id du consumer group interne de Kafka Streams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parallelisme MAX = nb partitions du topic source (comme pour un consumer groupe normal)</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Kafka Streams cree des topics internes : &lt;app-id&gt;-&lt;nom&gt;-repartition, &lt;app-id&gt;-&lt;nom&gt;-changelog</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Ne jamais supprimer les topics internes manuellement — utiliser streams.cleanUp()</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5.2 KStream vs KTable vs GlobalKTable — Semantiques Distinctes</w:t>
      </w:r>
    </w:p>
    <w:p>
      <w:pPr>
        <w:spacing w:after="80" w:before="160"/>
      </w:pPr>
      <w:r>
        <w:rPr>
          <w:rFonts w:ascii="Arial" w:cs="Arial" w:eastAsia="Arial" w:hAnsi="Arial"/>
          <w:b/>
          <w:bCs/>
          <w:color w:val="1ABC9C"/>
          <w:sz w:val="23"/>
          <w:szCs w:val="23"/>
        </w:rPr>
        <w:t xml:space="preserve">KStream — Flux d'evenements (append log)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Chaque message = un evenement independant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KStream&lt;String, Order&gt; orders = builder.stream('orders');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Semantique : chaque message est traite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Message {key='user1', val='order-A'}  → traite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Message {key='user1', val='order-B'}  → traite aussi (pas de merge par cle)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Operations stateless sur KStream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orders.filter((k, v) -&gt; v.amount &gt; 100)      // filtre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.mapValues(v -&gt; enrichWith(v))          // transformation valeur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.map((k, v) -&gt; new KeyValue&lt;&gt;(v.userId, v))  // transformation cle + valeur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.peek((k, v) -&gt; log.info('Processing {}', k))  // side effect sans transformation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.flatMapValues(v -&gt; splitItems(v))       // 1 message → N messages</w:t>
            </w:r>
          </w:p>
        </w:tc>
      </w:tr>
    </w:tbl>
    <w:p>
      <w:pPr>
        <w:spacing w:after="0" w:before="80"/>
      </w:pPr>
      <w:r>
        <w:t xml:space="preserve"/>
      </w:r>
    </w:p>
    <w:p>
      <w:pPr>
        <w:spacing w:after="80" w:before="160"/>
      </w:pPr>
      <w:r>
        <w:rPr>
          <w:rFonts w:ascii="Arial" w:cs="Arial" w:eastAsia="Arial" w:hAnsi="Arial"/>
          <w:b/>
          <w:bCs/>
          <w:color w:val="1ABC9C"/>
          <w:sz w:val="23"/>
          <w:szCs w:val="23"/>
        </w:rPr>
        <w:t xml:space="preserve">KTable — Vue materalisee (changelog)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Chaque message = mise a jour de la derniere valeur pour cette cle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KTable&lt;String, UserProfile&gt; profiles = builder.table('user-profiles');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Semantique : seule la DERNIERE valeur par cle est gardee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Message {key='user1', val={name:'Alice', age:30}}  → profil alice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Message {key='user1', val={name:'Alice', age:31}}  → MET A JOUR alice (30 → 31)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Message {key='user1', val=null}                    → SUPPRIME alice (tombstone)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Un KTable est backed par un State Store (RocksDB ou in-memory)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Operations sur KTable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KTable&lt;String, Long&gt; orderCounts = orders.groupByKey()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.count(Materialized.as('order-counts-store'));</w:t>
            </w:r>
          </w:p>
        </w:tc>
      </w:tr>
    </w:tbl>
    <w:p>
      <w:pPr>
        <w:spacing w:after="0" w:before="80"/>
      </w:pPr>
      <w:r>
        <w:t xml:space="preserve"/>
      </w:r>
    </w:p>
    <w:p>
      <w:pPr>
        <w:spacing w:after="80" w:before="160"/>
      </w:pPr>
      <w:r>
        <w:rPr>
          <w:rFonts w:ascii="Arial" w:cs="Arial" w:eastAsia="Arial" w:hAnsi="Arial"/>
          <w:b/>
          <w:bCs/>
          <w:color w:val="1ABC9C"/>
          <w:sz w:val="23"/>
          <w:szCs w:val="23"/>
        </w:rPr>
        <w:t xml:space="preserve">GlobalKTable — Repliquee sur toutes les instances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Difference avec KTable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KTable : chaque instance gere ses partitions assignees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GlobalKTable : chaque instance a TOUTES les donnees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GlobalKTable&lt;String, Country&gt; countries = builder.globalTable('countries');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Avantage : join sans repartitionnement (foreign key join possible)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KStream&lt;String, Order&gt; ordersWithCountry = orders.join(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countries,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(orderKey, order) -&gt; order.countryCode,  // foreign key extractor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(order, country) -&gt; enrichOrder(order, country)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KTable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GlobalKTable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Aspect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KTable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GlobalKTable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Distribution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Partitionnee (comme KStream)</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Totale (toutes partitions sur chaque instance)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Memoire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Proportionnelle aux partitions locales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Toute la table sur chaque instance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Join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Necessite co-partitionnement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 de co-partitionnement requis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Foreign key join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Non supporte nativement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Supporte via key extractor</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Scalabilite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Tres bonne (horizontal)</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Limitee par taille de la table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Cas d'usage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Grandes tables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Petites tables de reference (pays, devises, configs)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Vous avez un KStream de transactions et un KTable de profils clients (10 millions d'entrees). Vous voulez enrichir chaque transaction avec le profil client par customer_id. Que faut-il utiliser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GlobalKTable car elle supporte les foreign key joins</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KTable avec co-partitionnement par customer_id</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KStream-to-KStream join avec fenetre temporelle</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Aucun join Kafka Streams — utiliser une DB externe</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KTable avec co-partitionnement. GlobalKTable serait trop couteuse en memoire (10M entrees sur chaque instance). Assurez-vous que le KStream et le KTable sont co-partitionnes (meme nb de partitions, meme cle).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5.3 State Stores et RocksDB</w:t>
      </w:r>
    </w:p>
    <w:p>
      <w:pPr>
        <w:spacing w:after="60" w:before="60"/>
        <w:jc w:val="left"/>
      </w:pPr>
      <w:r>
        <w:rPr>
          <w:rFonts w:ascii="Arial" w:cs="Arial" w:eastAsia="Arial" w:hAnsi="Arial"/>
          <w:b w:val="false"/>
          <w:bCs w:val="false"/>
          <w:i w:val="false"/>
          <w:iCs w:val="false"/>
          <w:color w:val="1A1A1A"/>
          <w:sz w:val="22"/>
          <w:szCs w:val="22"/>
        </w:rPr>
        <w:t xml:space="preserve">Un State Store est une base de donnees embarquee dans chaque instance de Kafka Streams, utilisee pour le traitement stateful (aggregations, joins, windowing). RocksDB est l'implementation par defaut.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Types de State Stores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1. Persistent (RocksDB) - DEFAUT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Materialized&lt;String, Long, KeyValueStore&lt;Bytes, byte[]&gt;&gt; persistent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Materialized.&lt;String, Long, KeyValueStore&lt;Bytes, byte[]&gt;&gt;as('my-store')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.withKeySerde(Serdes.String())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.withValueSerde(Serdes.Long());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2. In-Memory (rapide, volatile)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Materialized.as(Stores.inMemoryKeyValueStore('my-in-memory-store'));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Acceder au store depuis l'exterieur (REST API, monitoring)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ReadOnlyKeyValueStore&lt;String, Long&gt; store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streams.store(StoreQueryParameters.fromNameAndType(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'my-store', QueryableStoreTypes.keyValueStore()));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Long count = store.get('user123');</w:t>
            </w:r>
          </w:p>
        </w:tc>
      </w:tr>
    </w:tbl>
    <w:p>
      <w:pPr>
        <w:spacing w:after="0" w:before="80"/>
      </w:pPr>
      <w:r>
        <w:t xml:space="preserve"/>
      </w:r>
    </w:p>
    <w:p>
      <w:pPr>
        <w:spacing w:after="80" w:before="160"/>
      </w:pPr>
      <w:r>
        <w:rPr>
          <w:rFonts w:ascii="Arial" w:cs="Arial" w:eastAsia="Arial" w:hAnsi="Arial"/>
          <w:b/>
          <w:bCs/>
          <w:color w:val="1ABC9C"/>
          <w:sz w:val="23"/>
          <w:szCs w:val="23"/>
        </w:rPr>
        <w:t xml:space="preserve">Changelog Topics — Durabilite des State Stores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Pour chaque State Store, Kafka Streams cree automatiquement un changelog topic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Nom : &lt;app-id&gt;-&lt;store-name&gt;-changelog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Cycle de vie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1. Mise a jour du store → message ecrit dans le changelog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2. Instance crash → store local perdu</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3. Autre instance prend le relai → reconstruit le store depuis le changelog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Configuration de la retention du changelog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Map&lt;String, String&gt; config = new HashMap&lt;&gt;();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config.put(TopicConfig.RETENTION_MS_CONFIG, String.valueOf(7 * 24 * 3600 * 1000L));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Materialized.as('mon-store').withLoggingEnabled(config);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Desactiver le changelog (store non-durable, rapide)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Materialized.as('mon-store').withLoggingDisabled();  // RISQUE de perte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1"/>
                <w:szCs w:val="21"/>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Probleme : redemarrage apres crash → reconstruction du store prend 10-20 minutes</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Solution 1 : num.standby.replicas=1 → 1 instance garde une copie chaude du store</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Solution 2 : Confluent tiered storage pour les changelogs</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Solution 3 : stores in-memory avec tolerer la reconstruction au prix de la memoire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Parametre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Defaut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Role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Parametre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Defaut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Role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num.standby.replicas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Copies chaudes du state store sur d'autres instances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state.dir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/tmp/kafka-streams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Dossier RocksDB sur disque local</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cache.max.bytes.buffering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10MB</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Cache record pour batcher les ecritures RocksDB</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commit.interval.ms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30000ms (30s)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Frequence des commits du state store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5.4 Windowing — Analyse Temporelle</w:t>
      </w:r>
    </w:p>
    <w:p>
      <w:pPr>
        <w:spacing w:after="60" w:before="60"/>
        <w:jc w:val="left"/>
      </w:pPr>
      <w:r>
        <w:rPr>
          <w:rFonts w:ascii="Arial" w:cs="Arial" w:eastAsia="Arial" w:hAnsi="Arial"/>
          <w:b w:val="false"/>
          <w:bCs w:val="false"/>
          <w:i w:val="false"/>
          <w:iCs w:val="false"/>
          <w:color w:val="1A1A1A"/>
          <w:sz w:val="22"/>
          <w:szCs w:val="22"/>
        </w:rPr>
        <w:t xml:space="preserve">Le windowing permet d'agreger des evenements dans des fenetres temporelles. Le choix de la fenetre depend du cas d'usage metier.</w:t>
      </w:r>
    </w:p>
    <w:p>
      <w:pPr>
        <w:spacing w:after="0" w:before="80"/>
      </w:pPr>
      <w:r>
        <w:t xml:space="preserve"/>
      </w:r>
    </w:p>
    <w:p>
      <w:pPr>
        <w:spacing w:after="80" w:before="160"/>
      </w:pPr>
      <w:r>
        <w:rPr>
          <w:rFonts w:ascii="Arial" w:cs="Arial" w:eastAsia="Arial" w:hAnsi="Arial"/>
          <w:b/>
          <w:bCs/>
          <w:color w:val="1ABC9C"/>
          <w:sz w:val="23"/>
          <w:szCs w:val="23"/>
        </w:rPr>
        <w:t xml:space="preserve">Tumbling Windows — Fenetres Fixes Non-chevauchantes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Nombre de commandes par heure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orders.groupByKey()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.windowedBy(TimeWindows.ofSizeWithNoGrace(Duration.ofHours(1)))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.count()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.toStream()</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.map((windowedKey, count) -&gt;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String window = windowedKey.window().startTime() + ' to ' + windowedKey.window().endTime();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return KeyValue.pair(window, count);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.to('hourly-order-counts');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Fenetres : [00:00-01:00], [01:00-02:00], [02:00-03:00]...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Un message ne peut etre dans QU'UNE SEULE fenetre</w:t>
            </w:r>
          </w:p>
        </w:tc>
      </w:tr>
    </w:tbl>
    <w:p>
      <w:pPr>
        <w:spacing w:after="0" w:before="80"/>
      </w:pPr>
      <w:r>
        <w:t xml:space="preserve"/>
      </w:r>
    </w:p>
    <w:p>
      <w:pPr>
        <w:spacing w:after="80" w:before="160"/>
      </w:pPr>
      <w:r>
        <w:rPr>
          <w:rFonts w:ascii="Arial" w:cs="Arial" w:eastAsia="Arial" w:hAnsi="Arial"/>
          <w:b/>
          <w:bCs/>
          <w:color w:val="1ABC9C"/>
          <w:sz w:val="23"/>
          <w:szCs w:val="23"/>
        </w:rPr>
        <w:t xml:space="preserve">Hopping Windows — Fenetres Chevauchantes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Moyenne glissante sur 10min, calculee toutes les 5min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Fenetre de 10min, avance de 5min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prices.groupByKey()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.windowedBy(TimeWindows.ofSizeWithNoGrace(Duration.ofMinutes(10))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.advanceBy(Duration.ofMinutes(5)))</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.aggregate(/* ...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Fenetres qui se chevauchent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[00:00-00:10], [00:05-00:15], [00:10-00:20]...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Un message peut appartenir a PLUSIEURS fenetres</w:t>
            </w:r>
          </w:p>
        </w:tc>
      </w:tr>
    </w:tbl>
    <w:p>
      <w:pPr>
        <w:spacing w:after="0" w:before="80"/>
      </w:pPr>
      <w:r>
        <w:t xml:space="preserve"/>
      </w:r>
    </w:p>
    <w:p>
      <w:pPr>
        <w:spacing w:after="80" w:before="160"/>
      </w:pPr>
      <w:r>
        <w:rPr>
          <w:rFonts w:ascii="Arial" w:cs="Arial" w:eastAsia="Arial" w:hAnsi="Arial"/>
          <w:b/>
          <w:bCs/>
          <w:color w:val="1ABC9C"/>
          <w:sz w:val="23"/>
          <w:szCs w:val="23"/>
        </w:rPr>
        <w:t xml:space="preserve">Session Windows — Fenetres Dynamiques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Sessions utilisateur : inactivite de 30min = nouvelle session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clickEvents.groupByKey()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.windowedBy(SessionWindows.ofInactivityGapWithNoGrace(Duration.ofMinutes(30)))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.count();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Les fenetres sont dynamiques : duree variable selon l'activite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Click a T=0, T=10min, T=25min → meme session (&lt; 30min d'ecart)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Click a T=0, T=35min → sessions separees (&gt; 30min d'ecart)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Cas d'usage : analytics de session, parcours utilisateur</w:t>
            </w:r>
          </w:p>
        </w:tc>
      </w:tr>
    </w:tbl>
    <w:p>
      <w:pPr>
        <w:spacing w:after="0" w:before="80"/>
      </w:pPr>
      <w:r>
        <w:t xml:space="preserve"/>
      </w:r>
    </w:p>
    <w:p>
      <w:pPr>
        <w:spacing w:after="80" w:before="160"/>
      </w:pPr>
      <w:r>
        <w:rPr>
          <w:rFonts w:ascii="Arial" w:cs="Arial" w:eastAsia="Arial" w:hAnsi="Arial"/>
          <w:b/>
          <w:bCs/>
          <w:color w:val="1ABC9C"/>
          <w:sz w:val="23"/>
          <w:szCs w:val="23"/>
        </w:rPr>
        <w:t xml:space="preserve">Sliding Windows (Kafka 2.7+)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Detecter 2 transactions suspectes dans un interval de 5 minutes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transactions.groupByKey()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.windowedBy(SlidingWindows.ofTimeDifferenceWithNoGrace(Duration.ofMinutes(5)))</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.count()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.filter((k, count) -&gt; count &gt;= 2)  // fraude potentielle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.toStream()</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.to('fraud-alerts');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Chevauchement</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Duree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Cas d'usage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Type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Chevauchement</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Duree fenetre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Cas d'usage</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Tumbling</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Stats horaires, rapports periodiques</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Hopping</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Fixe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Moyenne glissante, tendances</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Session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Variable (activite)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Sessions utilisateur, parcours</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Sliding</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Fixe (par ecart)</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Detection d'anomalies, correlation</w:t>
            </w:r>
          </w:p>
        </w:tc>
      </w:tr>
    </w:tbl>
    <w:p>
      <w:pPr>
        <w:spacing w:after="0" w:before="80"/>
      </w:pPr>
      <w:r>
        <w:t xml:space="preserve"/>
      </w:r>
    </w:p>
    <w:p>
      <w:pPr>
        <w:spacing w:after="80" w:before="160"/>
      </w:pPr>
      <w:r>
        <w:rPr>
          <w:rFonts w:ascii="Arial" w:cs="Arial" w:eastAsia="Arial" w:hAnsi="Arial"/>
          <w:b/>
          <w:bCs/>
          <w:color w:val="1ABC9C"/>
          <w:sz w:val="23"/>
          <w:szCs w:val="23"/>
        </w:rPr>
        <w:t xml:space="preserve">Event Time vs Processing Time — Concept Critique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Event Time : timestamp du message (cree par le producer)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Deterministique, independant du delai de transport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RECOMMANDE pour les calculs metier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Processing Time : horloge de l'instance Kafka Streams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Simple mais non-deterministique (delai reseau, GC pause...)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Ingestion Time : timestamp d'arrivee sur le broker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Compromis : proche de l'event time si producer est rapide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Configuration dans Kafka Streams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props.put(StreamsConfig.DEFAULT_TIMESTAMP_EXTRACTOR_CLASS_CONFIG,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'org.apache.kafka.streams.processor.WallclockTimestampExtractor'); // Processing time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Pour event time : implementer TimestampExtractor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L'examen teste TOUJOURS event time vs processing time — connaitre les implications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Event time garantit que les fenetres sont calculees sur la temporalite reelle des evenements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Processing time peut donner des resultats differents si le meme stream est rejoue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Grace period (TimeWindows.ofSizeWithNoGrace vs ofSizeAndGrace) : les late events</w:t>
            </w:r>
          </w:p>
        </w:tc>
      </w:tr>
    </w:tbl>
    <w:p>
      <w:pPr>
        <w:spacing w:after="0" w:before="80"/>
      </w:pPr>
      <w:r>
        <w:t xml:space="preserve"/>
      </w:r>
    </w:p>
    <w:p>
      <w:pPr>
        <w:spacing w:after="80" w:before="160"/>
      </w:pPr>
      <w:r>
        <w:rPr>
          <w:rFonts w:ascii="Arial" w:cs="Arial" w:eastAsia="Arial" w:hAnsi="Arial"/>
          <w:b/>
          <w:bCs/>
          <w:color w:val="1ABC9C"/>
          <w:sz w:val="23"/>
          <w:szCs w:val="23"/>
        </w:rPr>
        <w:t xml:space="preserve">Grace Period et Late Arriving Events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SANS grace period (deconseille en production)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TimeWindows.ofSizeWithNoGrace(Duration.ofHours(1))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Tout evenement tardif est IGNORE silencieusement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AVEC grace period (recommande)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TimeWindows.ofSizeAndGrace(Duration.ofHours(1), Duration.ofMinutes(10))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Les evenements arrives jusqu'a 10min apres fermeture de la fenetre sont acceptes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Apres la grace period : evenement IGNORE (dropped) sans erreur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Exemple : fenetre 14h00-15h00, grace=10min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Message event_time=14h58 arrive a 15h05 → ACCEPTE (dans grace period)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Message event_time=14h58 arrive a 15h15 → IGNORE  (hors grace period)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160"/>
              <w:bottom w:type="dxa" w:w="80"/>
              <w:right w:type="dxa" w:w="160"/>
            </w:tcMar>
          </w:tcPr>
          <w:p>
            <w:r>
              <w:rPr>
                <w:rFonts w:ascii="Arial" w:cs="Arial" w:eastAsia="Arial" w:hAnsi="Arial"/>
                <w:b/>
                <w:bCs/>
                <w:color w:val="FFFFFF"/>
                <w:sz w:val="21"/>
                <w:szCs w:val="21"/>
              </w:rPr>
              <w:t xml:space="preserve">🪤 PIEGE CLASSIQUE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window.retention != grace period</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Window retention (window.store.change.log.additional.retention.ms) : combien de temps les resultats de fenetres closes sont gardes</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Grace period : combien de temps les late events sont acceptes</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Les deux doivent etre coherents : window.retention &gt;= window.size + grace.period</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5.5 Joins Streams — Guide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STREAM-STREAM JOIN (requiert une fenetre)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KStream&lt;String, Click&gt; clicks = builder.stream('clicks');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KStream&lt;String, Purchase&gt; purchases = builder.stream('purchases');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KStream&lt;String, ClickPurchase&gt; joined = clicks.join(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purchases,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(click, purchase) -&gt; new ClickPurchase(click, purchase),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JoinWindows.ofTimeDifferenceWithNoGrace(Duration.ofMinutes(30)),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StreamJoined.with(Serdes.String(), clickSerde, purchaseSerde)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STREAM-TABLE JOIN (pas de fenetre requise)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KStream&lt;String, Order&gt; orders = builder.stream('orders');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KTable&lt;String, Customer&gt; customers = builder.table('customers');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PRE-REQUIS : co-partitionnement (meme nb partitions, meme cle)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KStream&lt;String, EnrichedOrder&gt; enriched = orders.join(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customers,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(order, customer) -&gt; new EnrichedOrder(order, customer)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Type de Join</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Fenetre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Co-partition</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Sans correspondance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Type de Join</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Fenetre requise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Co-partition requis</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Resultat sans correspondance</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KStream-KStream Inner</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 de resultat</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KStream-KStream Left</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Resultat avec null a droite</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KStream-KStream Outer</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Resultats avec nulls possibles</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KStream-KTable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NON</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Pas de resultat (inner semantics)</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KStream-GlobalKTable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 (global)</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 de resultat</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KTable-KTable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NON</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OUI</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KTable resultat (null si absent)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Co-partitionnement OBLIGATOIRE pour Stream-Table et Table-Table joins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Si co-partitionnement manquant → Kafka Streams cree automatiquement un topic de repartitionnement</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Repartitionnement = overhead : nouveau topic, latence supplementaire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GlobalKTable evite le repartitionnement mais toute la table est en memoire sur chaque instance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429" w:sz="1"/>
              <w:left w:val="single" w:color="F0B429" w:sz="1"/>
              <w:bottom w:val="single" w:color="F0B429" w:sz="1"/>
              <w:right w:val="single" w:color="F0B429" w:sz="1"/>
            </w:tcBorders>
            <w:shd w:fill="F0B429" w:val="clear"/>
            <w:tcMar>
              <w:top w:type="dxa" w:w="80"/>
              <w:left w:type="dxa" w:w="160"/>
              <w:bottom w:type="dxa" w:w="80"/>
              <w:right w:type="dxa" w:w="160"/>
            </w:tcMar>
          </w:tcPr>
          <w:p>
            <w:r>
              <w:rPr>
                <w:rFonts w:ascii="Arial" w:cs="Arial" w:eastAsia="Arial" w:hAnsi="Arial"/>
                <w:b/>
                <w:bCs/>
                <w:color w:val="FFFFFF"/>
                <w:sz w:val="21"/>
                <w:szCs w:val="21"/>
              </w:rPr>
              <w:t xml:space="preserve">🧠 MOYEN MNEMOTECHNIQUE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Mnemo pour les joins :</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SS Join = Synchronisation temporelle (fenetre requise) — 'deux streams qui se rencontrent dans le temps'</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ST Join = Table comme reference statique — 'le stream interroge la table'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GT Join = Globale table, pas de repartition — 'la table est partout donc pas besoin de bouger'</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5.6 DSL vs Processor API</w:t>
      </w:r>
    </w:p>
    <w:p>
      <w:pPr>
        <w:spacing w:after="80" w:before="160"/>
      </w:pPr>
      <w:r>
        <w:rPr>
          <w:rFonts w:ascii="Arial" w:cs="Arial" w:eastAsia="Arial" w:hAnsi="Arial"/>
          <w:b/>
          <w:bCs/>
          <w:color w:val="1ABC9C"/>
          <w:sz w:val="23"/>
          <w:szCs w:val="23"/>
        </w:rPr>
        <w:t xml:space="preserve">DSL (Domain Specific Language) — Haut Niveau :</w:t>
      </w:r>
    </w:p>
    <w:p>
      <w:pPr>
        <w:pStyle w:val="ListParagraph"/>
        <w:numPr>
          <w:ilvl w:val="0"/>
          <w:numId w:val="2"/>
        </w:numPr>
        <w:spacing w:after="40" w:before="40"/>
      </w:pPr>
      <w:r>
        <w:rPr>
          <w:rFonts w:ascii="Arial" w:cs="Arial" w:eastAsia="Arial" w:hAnsi="Arial"/>
          <w:color w:val="1A1A1A"/>
          <w:sz w:val="21"/>
          <w:szCs w:val="21"/>
        </w:rPr>
        <w:t xml:space="preserve">API fonctionnelle : map, filter, groupBy, join, aggregate</w:t>
      </w:r>
    </w:p>
    <w:p>
      <w:pPr>
        <w:pStyle w:val="ListParagraph"/>
        <w:numPr>
          <w:ilvl w:val="0"/>
          <w:numId w:val="2"/>
        </w:numPr>
        <w:spacing w:after="40" w:before="40"/>
      </w:pPr>
      <w:r>
        <w:rPr>
          <w:rFonts w:ascii="Arial" w:cs="Arial" w:eastAsia="Arial" w:hAnsi="Arial"/>
          <w:color w:val="1A1A1A"/>
          <w:sz w:val="21"/>
          <w:szCs w:val="21"/>
        </w:rPr>
        <w:t xml:space="preserve">Genere automatiquement la topologie Kafka Streams</w:t>
      </w:r>
    </w:p>
    <w:p>
      <w:pPr>
        <w:pStyle w:val="ListParagraph"/>
        <w:numPr>
          <w:ilvl w:val="0"/>
          <w:numId w:val="2"/>
        </w:numPr>
        <w:spacing w:after="40" w:before="40"/>
      </w:pPr>
      <w:r>
        <w:rPr>
          <w:rFonts w:ascii="Arial" w:cs="Arial" w:eastAsia="Arial" w:hAnsi="Arial"/>
          <w:color w:val="1A1A1A"/>
          <w:sz w:val="21"/>
          <w:szCs w:val="21"/>
        </w:rPr>
        <w:t xml:space="preserve">Code concis et lisible — 90% des cas d'usage</w:t>
      </w:r>
    </w:p>
    <w:p>
      <w:pPr>
        <w:pStyle w:val="ListParagraph"/>
        <w:numPr>
          <w:ilvl w:val="0"/>
          <w:numId w:val="2"/>
        </w:numPr>
        <w:spacing w:after="40" w:before="40"/>
      </w:pPr>
      <w:r>
        <w:rPr>
          <w:rFonts w:ascii="Arial" w:cs="Arial" w:eastAsia="Arial" w:hAnsi="Arial"/>
          <w:color w:val="1A1A1A"/>
          <w:sz w:val="21"/>
          <w:szCs w:val="21"/>
        </w:rPr>
        <w:t xml:space="preserve">Limitations : operations standard, pas de flexibilite extreme</w:t>
      </w:r>
    </w:p>
    <w:p>
      <w:pPr>
        <w:spacing w:after="0" w:before="60"/>
      </w:pPr>
      <w:r>
        <w:t xml:space="preserve"/>
      </w:r>
    </w:p>
    <w:p>
      <w:pPr>
        <w:spacing w:after="80" w:before="160"/>
      </w:pPr>
      <w:r>
        <w:rPr>
          <w:rFonts w:ascii="Arial" w:cs="Arial" w:eastAsia="Arial" w:hAnsi="Arial"/>
          <w:b/>
          <w:bCs/>
          <w:color w:val="1ABC9C"/>
          <w:sz w:val="23"/>
          <w:szCs w:val="23"/>
        </w:rPr>
        <w:t xml:space="preserve">Processor API — Bas Niveau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Processor API : acces direct aux nodes de la topologie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Topology topology = new Topology();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topology.addSource('Source', 'input-topic')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.addProcessor('Processor', MyProcessor::new, 'Source')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.addStateStore(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Stores.keyValueStoreBuilder(Stores.persistentKeyValueStore('my-store'),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Serdes.String(), Serdes.Long()), 'Processor')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.addSink('Sink', 'output-topic', 'Processor');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public class MyProcessor implements Processor&lt;String, String, String, Long&gt;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private KeyValueStore&lt;String, Long&gt; store;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public void init(ProcessorContext&lt;String, Long&gt; context)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this.store = context.getStateStore('my-store');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Programmer un punctuator (timer periodique)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context.schedule(Duration.ofSeconds(10), PunctuationType.WALL_CLOCK_TIME,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timestamp -&gt; flushResults(context));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public void process(Record&lt;String, String&gt; record)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Long current = store.get(record.key());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store.put(record.key(), current == null ? 1L : current + 1);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context.forward(new Record&lt;&gt;(record.key(), store.get(record.key()), record.timestamp()));</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Punctuators : Kafka Streams DSL ne supporte pas les timers periodiques → Processor API requis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PunctuationType.WALL_CLOCK_TIME : timer base sur l'horloge systeme (indep des donnees)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PunctuationType.STREAM_TIME : timer base sur l'event time des messages (avance avec les donnees)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PAPI permet aussi de faire des multi-output depuis un seul processor (forward avec to())</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6. SERIALISATION, SCHEMA REGISTRY ET SERDES</w:t>
      </w:r>
    </w:p>
    <w:p>
      <w:pPr>
        <w:spacing w:after="60" w:before="60"/>
        <w:jc w:val="left"/>
      </w:pPr>
      <w:r>
        <w:rPr>
          <w:rFonts w:ascii="Arial" w:cs="Arial" w:eastAsia="Arial" w:hAnsi="Arial"/>
          <w:b w:val="false"/>
          <w:bCs w:val="false"/>
          <w:i w:val="false"/>
          <w:iCs w:val="false"/>
          <w:color w:val="1A1A1A"/>
          <w:sz w:val="22"/>
          <w:szCs w:val="22"/>
        </w:rPr>
        <w:t xml:space="preserve">La serialisation est la frontiere entre le monde objet et les bytes Kafka. Le Schema Registry centralise la gouvernance des schemas et garantit la compatibilite entre producers et consumers au fil du temps.</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6.1 SerDes — Serializers et Deserializers</w:t>
      </w:r>
    </w:p>
    <w:p>
      <w:pPr>
        <w:spacing w:after="60" w:before="60"/>
        <w:jc w:val="left"/>
      </w:pPr>
      <w:r>
        <w:rPr>
          <w:rFonts w:ascii="Arial" w:cs="Arial" w:eastAsia="Arial" w:hAnsi="Arial"/>
          <w:b w:val="false"/>
          <w:bCs w:val="false"/>
          <w:i w:val="false"/>
          <w:iCs w:val="false"/>
          <w:color w:val="1A1A1A"/>
          <w:sz w:val="22"/>
          <w:szCs w:val="22"/>
        </w:rPr>
        <w:t xml:space="preserve">Chaque message Kafka est un tableau de bytes bruts. Les SerDes convertissent les objets Java en bytes (serialisation) et l'inverse (deserialisation). Ils sont configures independamment pour la cle et la valeur.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Configuration SerDes producer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props.put(ProducerConfig.KEY_SERIALIZER_CLASS_CONFIG,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'org.apache.kafka.common.serialization.StringSerializer');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props.put(ProducerConfig.VALUE_SERIALIZER_CLASS_CONFIG,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'io.confluent.kafka.serializers.KafkaAvroSerializer');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props.put('schema.registry.url', 'http://schema-registry:8081');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Configuration SerDes consumer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props.put(ConsumerConfig.KEY_DESERIALIZER_CLASS_CONFIG,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'org.apache.kafka.common.serialization.StringDeserializer');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props.put(ConsumerConfig.VALUE_DESERIALIZER_CLASS_CONFIG,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'io.confluent.kafka.serializers.KafkaAvroDeserializer');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props.put('specific.avro.reader', 'true');  // Pour utiliser les classes generees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SerDe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Format</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Avantages</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Inconvenients</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SerDe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Format</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Avantages</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Inconvenients</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StringSerde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UTF-8 texte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Simple, lisible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 de typage, pas de schema</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ByteArraySerde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Bytes bruts</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Passe-partout</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Aucune validation</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JsonSerde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JSON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Lisible humain, flexible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Verbeux, pas de schema strict</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AvroSerde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Binaire Avro</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Compact, schema versionne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Schema Registry requis</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ProtobufSerde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Binaire Protobuf</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Tres performant, multi-langage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Schema Registry ou .proto files</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JsonSchemaSerde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JSON + validation</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Lisible + schema</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Moins compact qu'Avro</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6.2 Apache Avro — Le Format Reference Kafka</w:t>
      </w:r>
    </w:p>
    <w:p>
      <w:pPr>
        <w:spacing w:after="60" w:before="60"/>
        <w:jc w:val="left"/>
      </w:pPr>
      <w:r>
        <w:rPr>
          <w:rFonts w:ascii="Arial" w:cs="Arial" w:eastAsia="Arial" w:hAnsi="Arial"/>
          <w:b w:val="false"/>
          <w:bCs w:val="false"/>
          <w:i w:val="false"/>
          <w:iCs w:val="false"/>
          <w:color w:val="1A1A1A"/>
          <w:sz w:val="22"/>
          <w:szCs w:val="22"/>
        </w:rPr>
        <w:t xml:space="preserve">Avro est le format de serialisation le plus utilise avec Kafka. Il utilise un schema JSON pour definir la structure des donnees, et les donnees sont serialisees en binaire compact.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Schema Avro (orders.avsc)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'type': 'record',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'name': 'Order',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'namespace': 'com.example',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'fields':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{'name': 'orderId',   'type': 'string'},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{'name': 'userId',    'type': 'string'},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{'name': 'amount',    'type': 'double'},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{'name': 'status',    'type': {'type': 'enum', 'name': 'Status',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'symbols': ['PENDING', 'PAID', 'SHIPPED', 'CANCELLED']}},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{'name': 'createdAt','type': 'long', 'logicalType': 'timestamp-millis'},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{'name': 'notes',     'type': ['null', 'string'], 'default': null}  // champ optionnel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bl>
    <w:p>
      <w:pPr>
        <w:spacing w:after="0" w:before="80"/>
      </w:pPr>
      <w:r>
        <w:t xml:space="preserve"/>
      </w:r>
    </w:p>
    <w:p>
      <w:pPr>
        <w:spacing w:after="80" w:before="160"/>
      </w:pPr>
      <w:r>
        <w:rPr>
          <w:rFonts w:ascii="Arial" w:cs="Arial" w:eastAsia="Arial" w:hAnsi="Arial"/>
          <w:b/>
          <w:bCs/>
          <w:color w:val="1ABC9C"/>
          <w:sz w:val="23"/>
          <w:szCs w:val="23"/>
        </w:rPr>
        <w:t xml:space="preserve">Format binaire Avro dans Kafka (avec Schema Registry)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Bytes dans Kafka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Byte 0    : 0x00 (magic byte — indicateur Schema Registry)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Bytes 1-4 : Schema ID (int 32 bits) — reference vers le schema dans le Registry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Bytes 5+  : Donnees Avro serialisees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Avantage : le schema n'est pas repete dans chaque message → tres compact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Le consumer utilise le Schema ID pour recuperer le schema et deserialiser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magic byte 0x00 est une convention Confluent — permet de detecter si le message utilise le SR</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Schema ID est specifique a chaque version de schema → chaque evolution cree un nouveau ID</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producer enregistre le schema avant d'envoyer le premier message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consumer utilise le Schema ID du message (pas sa config locale) pour deserialiser</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6.3 Schema Registry — Compatibilite et Evolution</w:t>
      </w:r>
    </w:p>
    <w:p>
      <w:pPr>
        <w:spacing w:after="60" w:before="60"/>
        <w:jc w:val="left"/>
      </w:pPr>
      <w:r>
        <w:rPr>
          <w:rFonts w:ascii="Arial" w:cs="Arial" w:eastAsia="Arial" w:hAnsi="Arial"/>
          <w:b w:val="false"/>
          <w:bCs w:val="false"/>
          <w:i w:val="false"/>
          <w:iCs w:val="false"/>
          <w:color w:val="1A1A1A"/>
          <w:sz w:val="22"/>
          <w:szCs w:val="22"/>
        </w:rPr>
        <w:t xml:space="preserve">Le Schema Registry stocke les schemas et applique des regles de compatibilite pour garantir que les nouveaux schemas peuvent lire les anciennes donnees (et/ou vice versa).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Schema V1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{'name': 'userId', 'type': 'string'}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Schema V2 — BACKWARD compatible : nouveau schema lit les anciennes donnees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Ajouter un champ OPTIONNEL (avec default)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{'name': 'userId', 'type': 'string'},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{'name': 'email',  'type': ['null', 'string'], 'default': null}  // OK</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Schema V2 — NOT BACKWARD compatible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Ajouter un champ OBLIGATOIRE (sans default)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{'name': 'email',  'type': 'string'}  // ERREUR : anciennes donnees n'ont pas ce champ</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Schema V2 — NOT BACKWARD compatible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Supprimer un champ existant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Les anciens consommateurs cherchent ce champ et echouent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Schema V2 — NOT BACKWARD compatible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Changer le type d'un champ (string → int par exemple)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Mode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Regle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Resume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Mode de compatibilite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Regle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En resume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BACKWARD (defaut)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Nouveau schema lit les anciennes donnees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Les consumers peuvent etre mis a jour AVANT les producers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BACKWARD_TRANSITIVE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BACKWARD sur TOUTES les versions precedentes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Securite maximale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FORWARD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Ancien schema lit les nouvelles donnees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Les producers peuvent etre mis a jour AVANT les consumers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FORWARD_TRANSITIVE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FORWARD sur TOUTES les versions precedentes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BACKWARD + FORWARD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Mise a jour dans n'importe quel ordre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FULL_TRANSITIVE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FULL sur toutes les versions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Securite max, contraintes max</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Aucune validation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DANGEREUX en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B429" w:sz="1"/>
              <w:left w:val="single" w:color="F0B429" w:sz="1"/>
              <w:bottom w:val="single" w:color="F0B429" w:sz="1"/>
              <w:right w:val="single" w:color="F0B429" w:sz="1"/>
            </w:tcBorders>
            <w:shd w:fill="F0B429" w:val="clear"/>
            <w:tcMar>
              <w:top w:type="dxa" w:w="80"/>
              <w:left w:type="dxa" w:w="160"/>
              <w:bottom w:type="dxa" w:w="80"/>
              <w:right w:type="dxa" w:w="160"/>
            </w:tcMar>
          </w:tcPr>
          <w:p>
            <w:r>
              <w:rPr>
                <w:rFonts w:ascii="Arial" w:cs="Arial" w:eastAsia="Arial" w:hAnsi="Arial"/>
                <w:b/>
                <w:bCs/>
                <w:color w:val="FFFFFF"/>
                <w:sz w:val="21"/>
                <w:szCs w:val="21"/>
              </w:rPr>
              <w:t xml:space="preserve">🧠 MOYEN MNEMOTECHNIQUE</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BACKWARD = le nouveau schema est COMPATIBLE EN ARRIERE (lit l'ancien)</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Mnemo : BACKWARD = 'je peux lire les messages du PASSE' (backward dans le temps)</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FORWARD = 'je peux lire les messages du FUTUR' (avec l'ancien schema)</w:t>
            </w:r>
          </w:p>
        </w:tc>
      </w:tr>
      <w:tr>
        <w:tc>
          <w:tcPr>
            <w:tcBorders>
              <w:top w:val="single" w:color="F0B429" w:sz="1"/>
              <w:left w:val="single" w:color="F0B429" w:sz="1"/>
              <w:bottom w:val="single" w:color="F0B429" w:sz="1"/>
              <w:right w:val="single" w:color="F0B429" w:sz="1"/>
            </w:tcBorders>
            <w:shd w:fill="FEF9E7" w:val="clear"/>
            <w:tcMar>
              <w:top w:type="dxa" w:w="55"/>
              <w:left w:type="dxa" w:w="200"/>
              <w:bottom w:type="dxa" w:w="55"/>
              <w:right w:type="dxa" w:w="160"/>
            </w:tcMar>
          </w:tcPr>
          <w:p>
            <w:r>
              <w:rPr>
                <w:rFonts w:ascii="Arial" w:cs="Arial" w:eastAsia="Arial" w:hAnsi="Arial"/>
                <w:color w:val="1A1A1A"/>
                <w:sz w:val="20"/>
                <w:szCs w:val="20"/>
              </w:rPr>
              <w:t xml:space="preserve">FULL = bidirectionnel = 'je lis passe et futur sans probleme'</w:t>
            </w:r>
          </w:p>
        </w:tc>
      </w:tr>
    </w:tbl>
    <w:p>
      <w:pPr>
        <w:spacing w:after="0" w:before="80"/>
      </w:pPr>
      <w:r>
        <w:t xml:space="preserve"/>
      </w:r>
    </w:p>
    <w:p>
      <w:pPr>
        <w:spacing w:after="80" w:before="160"/>
      </w:pPr>
      <w:r>
        <w:rPr>
          <w:rFonts w:ascii="Arial" w:cs="Arial" w:eastAsia="Arial" w:hAnsi="Arial"/>
          <w:b/>
          <w:bCs/>
          <w:color w:val="1ABC9C"/>
          <w:sz w:val="23"/>
          <w:szCs w:val="23"/>
        </w:rPr>
        <w:t xml:space="preserve">Subject Naming Strategy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3 strategies disponibles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1. TopicNameStrategy (DEFAUT)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Subject = &lt;topic&gt;-key ou &lt;topic&gt;-value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1 seul schema par topic → simple mais inflexible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props.put('value.subject.name.strategy',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'io.confluent.kafka.serializers.subject.TopicNameStrategy');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2. RecordNameStrategy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Subject = fully qualified class name (com.example.Order)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Meme schema reutilisable dans plusieurs topics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props.put('value.subject.name.strategy',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'io.confluent.kafka.serializers.subject.RecordNameStrategy');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3. TopicRecordNameStrategy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Subject = &lt;topic&gt;-&lt;classname&gt;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Plusieurs types de messages dans le meme topic, par topic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Votre equipe veut envoyer 3 types d'evenements differents dans un seul topic Kafka en utilisant Avro et le Schema Registry. Quelle Subject Naming Strategy devez-vous utiliser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TopicNameStrategy — un schema par topic</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RecordNameStrategy ou TopicRecordNameStrategy</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NONE — pas besoin de compatibilite</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ByteArrayStrategy — bypass le Schema Registry</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TopicRecordNameStrategy ou RecordNameStrategy. TopicNameStrategy (le defaut) ne permet qu'un seul schema par topic (value). Pour plusieurs types, il faut RecordNameStrategy (schema par type, multi-topics possible) ou TopicRecordNameStrategy (schema par combinaison topic+type).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L'examen peut demander quelle operation est BACKWARD compatible — toujours : ajouter champ avec default</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Supprimer un champ = FORWARD compatible (pas BACKWARD)</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Renommer un champ = NI BACKWARD NI FORWARD (incompatible)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Changer le type = NI BACKWARD NI FORWARD (incompatible dans la plupart des cas)</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7. KAFKA CONNECT — Connecteurs et Integration</w:t>
      </w:r>
    </w:p>
    <w:p>
      <w:pPr>
        <w:spacing w:after="60" w:before="60"/>
        <w:jc w:val="left"/>
      </w:pPr>
      <w:r>
        <w:rPr>
          <w:rFonts w:ascii="Arial" w:cs="Arial" w:eastAsia="Arial" w:hAnsi="Arial"/>
          <w:b w:val="false"/>
          <w:bCs w:val="false"/>
          <w:i w:val="false"/>
          <w:iCs w:val="false"/>
          <w:color w:val="1A1A1A"/>
          <w:sz w:val="22"/>
          <w:szCs w:val="22"/>
        </w:rPr>
        <w:t xml:space="preserve">Kafka Connect est un framework pour connecter Kafka a des systemes externes sans ecrire de code producer/consumer. Il gere le cycle de vie des connecteurs, la scalabilite, et la tolerance aux pannes.</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7.1 Architecture Kafka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Architecture Kafka Connect Distributed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[Worker 1]               [Worker 2]               [Worker 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Connector A (Task 1)     Connector A (Task 2)     Connector B (Task 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Connector B (Task 2)     Connector C (Task 1)     Connector C (Task 2)</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Si Worker 2 tombe → ses taches sont redistribuees sur Worker 1 et Worker 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Stockage de la configuration (topics internes)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connect-configs     → configurations des connecteurs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connect-offsets     → offsets des source connectors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connect-status      → statut des connectors et tasks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Standalone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Distributed</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Aspect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Standalone Mode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Distributed Mode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Nb de workers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 (scalable)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Haute disponibilite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Oui (redistribution automatique)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Configuration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Fichiers .properties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REST API (JSON)</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Offsets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Fichier local</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Topic Kafka interne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Cas d'usage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Dev, test, transfert simple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group.id du cluster Connect ne doit PAS etre le meme que celui d'un consumer group applicatif</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Les workers forment un groupe de consommateurs — si on ajoute un worker → rebalance des tasks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REST API Connect : GET /connectors, POST /connectors, DELETE /connectors/{name}, GET /connectors/{name}/status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Chaque connecteur a un 'tasks.max' qui limite le parallelisme (une task = un thread)</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7.2 Source Connectors — Ingestion dans Kafka</w:t>
      </w:r>
    </w:p>
    <w:p>
      <w:pPr>
        <w:spacing w:after="80" w:before="160"/>
      </w:pPr>
      <w:r>
        <w:rPr>
          <w:rFonts w:ascii="Arial" w:cs="Arial" w:eastAsia="Arial" w:hAnsi="Arial"/>
          <w:b/>
          <w:bCs/>
          <w:color w:val="1ABC9C"/>
          <w:sz w:val="23"/>
          <w:szCs w:val="23"/>
        </w:rPr>
        <w:t xml:space="preserve">Debezium CDC (Change Data Capture) — Le plus utilise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Debezium MySQL Source Connector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'name': 'mysql-cdc',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'connector.class': 'io.debezium.connector.mysql.MySqlConnector',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'database.hostname': 'mysql',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'database.port': '3306',</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'database.user': 'debezium',</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'database.password':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'database.server.id': '184054',</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'database.server.name': 'dbserver1',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'database.include.list': 'inventory',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'table.include.list': 'inventory.customers,inventory.orders',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'database.history.kafka.bootstrap.servers': 'kafka:9092',</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'database.history.kafka.topic': 'schema-changes.inventory'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Topics crees automatiquement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dbserver1.inventory.customers → evenements CDC de la table customers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dbserver1.inventory.orders    → evenements CDC de la table 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Format d'un message CDC Debezium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{op: 'c'=create, 'u'=update, 'd'=delete, 'r'=read(snapshot)}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{before: {...}, after: {...}, source: {ts, db, table...}}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7.3 SMT — Single Message Transform</w:t>
      </w:r>
    </w:p>
    <w:p>
      <w:pPr>
        <w:spacing w:after="60" w:before="60"/>
        <w:jc w:val="left"/>
      </w:pPr>
      <w:r>
        <w:rPr>
          <w:rFonts w:ascii="Arial" w:cs="Arial" w:eastAsia="Arial" w:hAnsi="Arial"/>
          <w:b w:val="false"/>
          <w:bCs w:val="false"/>
          <w:i w:val="false"/>
          <w:iCs w:val="false"/>
          <w:color w:val="1A1A1A"/>
          <w:sz w:val="22"/>
          <w:szCs w:val="22"/>
        </w:rPr>
        <w:t xml:space="preserve">Les SMT sont des transformations legeres appliquees a chaque message dans le pipeline Kafka Connect, sans passer par Kafka Streams.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Exemple de pipeline SMT chaines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'transforms': 'ExtractKey,TimestampConverter,MaskField',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1. Extraire la cle depuis le champ 'id' du message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'transforms.ExtractKey.type': 'org.apache.kafka.connect.transforms.ExtractField$Key',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'transforms.ExtractKey.field': 'id',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2. Convertir le timestamp en format ISO 8601</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'transforms.TimestampConverter.type': 'org.apache.kafka.connect.transforms.TimestampConverter$Value',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'transforms.TimestampConverter.field': 'created_at',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'transforms.TimestampConverter.target.type': 'string',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'transforms.TimestampConverter.format': 'yyyy-MM-ddTHH:mm:ssZ',</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3. Masquer le champ sensible 'credit_card'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'transforms.MaskField.type': 'org.apache.kafka.connect.transforms.MaskField$Value',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'transforms.MaskField.fields': 'credit_card'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Les SMT sont STATELESS : pas d'agregation, pas de jointure, pas de fenetre temporelle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Pour des transformations complexes → Kafka Streams est la bonne reponse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Les SMT s'appliquent dans l'ordre defini dans 'transforms'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SMTs disponibles : ReplaceField, ValueToKey, HoistField, InsertField, Filter, RegexRouter...</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7.4 Dead Letter Queue (DLQ) et Gestion des Erreurs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Configuration DLQ pour un sink connector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'errors.tolerance': 'all',          // 'none' (defaut, arrete) ou 'all' (continue)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'errors.deadletterqueue.topic.name': 'my-connector-dlq',</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'errors.deadletterqueue.topic.replication.factor': '3',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'errors.deadletterqueue.context.headers.enable': 'true',  // headers de debug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'errors.retry.delay.max.ms': '60000',  // attente max entre retries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'errors.retry.timeout': '300000'        // timeout total de retry (5 min)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Headers ajoutes au message DLQ (avec context.headers.enable=true)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__connect.errors.topic           : topic source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__connect.errors.partition        : partition source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__connect.errors.offset           : offset du message en erreur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__connect.errors.connector.name   : nom du connector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__connect.errors.exception.message : message d'erreur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1"/>
                <w:szCs w:val="21"/>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Incident : connector JDBC Sink echoue sur 0.01% des messages (format datetime invalide)</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Sans DLQ : le connector s'arrete → toute l'ingestion bloquee</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Avec DLQ + errors.tolerance=all : les messages invalides vont en DLQ, les autres continuent</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Monitoring critique : surveiller le consumer lag DLQ → s'il croit = probleme structure</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Process de remediation : corriger les messages DLQ manuellement + rejouer vers le topic source</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8. SECURITE KAFKA — Authentification, Autorisation, Chiffrement</w:t>
      </w:r>
    </w:p>
    <w:p>
      <w:pPr>
        <w:spacing w:after="60" w:before="60"/>
        <w:jc w:val="left"/>
      </w:pPr>
      <w:r>
        <w:rPr>
          <w:rFonts w:ascii="Arial" w:cs="Arial" w:eastAsia="Arial" w:hAnsi="Arial"/>
          <w:b w:val="false"/>
          <w:bCs w:val="false"/>
          <w:i w:val="false"/>
          <w:iCs w:val="false"/>
          <w:color w:val="1A1A1A"/>
          <w:sz w:val="22"/>
          <w:szCs w:val="22"/>
        </w:rPr>
        <w:t xml:space="preserve">La securite Kafka se decoupe en 3 couches independantes : qui peut se connecter (authentification), ce qu'il peut faire (autorisation), et la protection des donnees en transit et au repos (chiffrement).</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8.1 Protocoles de Securite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Protocol</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Usage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security.protocol</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Description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Usage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PLAINTEXT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 de chiffrement ni d'auth</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Dev/Test uniquement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SSL</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Chiffrement TLS, auth optionnelle par certificat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Chiffrement sans SASL</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SASL_PLAINTEXT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SASL sans chiffrement TLS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Interne reseau confiance uniquement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SASL_SSL</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SASL + chiffrement TLS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PRODUCTION — recommended</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8.2 SASL —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SASL/PLAIN (username + password)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security.protocol=SASL_SSL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sasl.mechanism=PLAIN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sasl.jaas.config=org.apache.kafka.common.security.plain.PlainLoginModule required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username='alice' password='secret123';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SASL/SCRAM-SHA-256 (challenge-response hache)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sasl.mechanism=SCRAM-SHA-256</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sasl.jaas.config=org.apache.kafka.common.security.scram.ScramLoginModule required</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username='alice' password='secret123';</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SASL/OAUTHBEARER (OAuth2 token)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sasl.mechanism=OAUTHBEARER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sasl.oauthbearer.token.endpoint.url=https://idp.example.com/oauth/token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Mecanisme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Securite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Complexite</w:t>
            </w:r>
          </w:p>
        </w:tc>
        <w:tc>
          <w:tcPr>
            <w:tcW w:type="dxa" w:w="23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Pour</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Mecanisme SASL</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Securite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Complexite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Recommande pour</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PLAIN</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Faible (mdp en clair)</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Faible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Dev (avec SSL obligatoire)</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SCRAM-SHA-256</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Bonne (challenge-response)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Moyenne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PME, self-hosted</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SCRAM-SHA-512</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Tres bonne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Moyenne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Donnees sensibles</w:t>
            </w:r>
          </w:p>
        </w:tc>
      </w:tr>
      <w:tr>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GSSAPI/Kerberos</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Tres bonne (enterprise)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Elevee</w:t>
            </w:r>
          </w:p>
        </w:tc>
        <w:tc>
          <w:tcPr>
            <w:tcW w:type="dxa" w:w="234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Active Directory, grandes entreprises</w:t>
            </w:r>
          </w:p>
        </w:tc>
      </w:tr>
      <w:tr>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OAUTHBEARER</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Tres bonne (moderne)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Moyenne</w:t>
            </w:r>
          </w:p>
        </w:tc>
        <w:tc>
          <w:tcPr>
            <w:tcW w:type="dxa" w:w="234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Cloud, microservices, IdP modernes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SASL/PLAIN envoie le mot de passe en clair dans le handshake → SSL OBLIGATOIRE en production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SASL/SCRAM : les mots de passe sont stockes haches dans ZooKeeper/KRaft → plus securise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Mutual TLS (mTLS) : client ET serveur presentent un certificat → authentification forte sans SASL</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L'authentification et le chiffrement sont independants : on peut avoir SASL sans SSL (SASL_PLAINTEXT)</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8.3 ACL — Autorisation Fine-Grained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Creer une ACL : autoriser alice a lire le topic 'orders'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kafka-acls --bootstrap-server localhost:9092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--command-config admin.properties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--add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--allow-principal User:alice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--operation Read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--topic 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Autoriser alice a acceder au consumer group 'my-group'</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kafka-acls --add --allow-principal User:alice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--operation Read --group my-group</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Autoriser bob a ecrire dans le topic 'payments'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kafka-acls --add --allow-principal User:bob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--operation Write --topic payments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Autoriser un producer transactionnel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kafka-acls --add --allow-principal User:producer-app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--operation Write --topic 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kafka-acls --add --allow-principal User:producer-app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--operation Write --transactional-id order-processor-*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Lister les ACL d'un topic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kafka-acls --list --topic orders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Operation</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Qui</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Ressource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Operation ACL</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Qui en a besoin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Sur quelle ressource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Consumer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Topic + Consumer Group</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Write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Topic</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Kafka Streams app</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Topic (pour crer les topics internes)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Delete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Admin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Topic</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Describe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les clients (monitoring)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Topic, Group, Cluster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DescribeConfigs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Admin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Topic, Broker</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AlterConfigs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Topic, Broker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IdempotentWrite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Producer idempotent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Cluster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160"/>
              <w:bottom w:type="dxa" w:w="80"/>
              <w:right w:type="dxa" w:w="160"/>
            </w:tcMar>
          </w:tcPr>
          <w:p>
            <w:r>
              <w:rPr>
                <w:rFonts w:ascii="Arial" w:cs="Arial" w:eastAsia="Arial" w:hAnsi="Arial"/>
                <w:b/>
                <w:bCs/>
                <w:color w:val="FFFFFF"/>
                <w:sz w:val="21"/>
                <w:szCs w:val="21"/>
              </w:rPr>
              <w:t xml:space="preserve">🪤 PIEGE CLASSIQUE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un consumer a besoin de Read sur le TOPIC ET sur le CONSUMER GROUP</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allow.everyone.if.no.acl.found=true (defaut) → sans ACL, tout est autorise</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En production : passer allow.everyone.if.no.acl.found=false apres avoir cree toutes les ACLs</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une Kafka Streams app a besoin de Create + Write pour ses topics internes</w:t>
            </w:r>
          </w:p>
        </w:tc>
      </w:tr>
      <w:tr>
        <w:tc>
          <w:tcPr>
            <w:tcBorders>
              <w:top w:val="single" w:color="C0392B" w:sz="1"/>
              <w:left w:val="single" w:color="C0392B" w:sz="1"/>
              <w:bottom w:val="single" w:color="C0392B" w:sz="1"/>
              <w:right w:val="single" w:color="C0392B" w:sz="1"/>
            </w:tcBorders>
            <w:shd w:fill="FADBD8" w:val="clear"/>
            <w:tcMar>
              <w:top w:type="dxa" w:w="55"/>
              <w:left w:type="dxa" w:w="200"/>
              <w:bottom w:type="dxa" w:w="55"/>
              <w:right w:type="dxa" w:w="160"/>
            </w:tcMar>
          </w:tcPr>
          <w:p>
            <w:r>
              <w:rPr>
                <w:rFonts w:ascii="Arial" w:cs="Arial" w:eastAsia="Arial" w:hAnsi="Arial"/>
                <w:color w:val="1A1A1A"/>
                <w:sz w:val="20"/>
                <w:szCs w:val="20"/>
              </w:rPr>
              <w:t xml:space="preserve">PIEGE : un producer idempotent a besoin de IdempotentWrite sur le CLUSTER (pas le topic)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Un consumer appartenant au groupe 'analytics-group' recoit une erreur 'Not Authorized' en essayant de lire le topic 'events'. Quelles ACLs doivent etre creees ? (2 reponses correctes)</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A) Read on Topic 'events'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Write on Topic 'events'</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C) Read on Group 'analytics-group'</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Describe on Cluster</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1) Read sur le Topic 'events' pour User:consumer et 2) Read sur le Group 'analytics-group' pour User:consumer. Les deux sont necessaires — sans l'ACL sur le group, le consumer ne peut pas commiter ses offsets.</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9. MONITORING, PERFORMANCE ET TUNING</w:t>
      </w:r>
    </w:p>
    <w:p>
      <w:pPr>
        <w:spacing w:after="60" w:before="60"/>
        <w:jc w:val="left"/>
      </w:pPr>
      <w:r>
        <w:rPr>
          <w:rFonts w:ascii="Arial" w:cs="Arial" w:eastAsia="Arial" w:hAnsi="Arial"/>
          <w:b w:val="false"/>
          <w:bCs w:val="false"/>
          <w:i w:val="false"/>
          <w:iCs w:val="false"/>
          <w:color w:val="1A1A1A"/>
          <w:sz w:val="22"/>
          <w:szCs w:val="22"/>
        </w:rPr>
        <w:t xml:space="preserve">Un cluster Kafka non monitore est une bombe a retardement. Cette section couvre les metriques essentielles, les outils de monitoring, et les techniques de tuning pour chaque composant.</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9.1 Metriques JMX Critiques</w:t>
      </w:r>
    </w:p>
    <w:p>
      <w:pPr>
        <w:spacing w:after="80" w:before="160"/>
      </w:pPr>
      <w:r>
        <w:rPr>
          <w:rFonts w:ascii="Arial" w:cs="Arial" w:eastAsia="Arial" w:hAnsi="Arial"/>
          <w:b/>
          <w:bCs/>
          <w:color w:val="1ABC9C"/>
          <w:sz w:val="23"/>
          <w:szCs w:val="23"/>
        </w:rPr>
        <w:t xml:space="preserve">Metriques Broker — Sante du Cluster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Metrique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Normale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Alerte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Metrique JMX</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Valeur normale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Alerte si</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kafka.server:UnderReplicatedPartitions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&gt; 0 (risque de perte de donnees)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kafka.server:ActiveControllerCount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1 sur un broker, 0 sur les autres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 1 total dans le cluster</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kafka.server:OfflinePartitionsCount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Tout &gt; 0 = partitions inaccessibles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kafka.server:IsrShrinks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Stable/faible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Rate elevee = instabilite du cluster</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kafka.network:RequestQueueSize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 10</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Eleve = broker sature en requetes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kafka.log:LogFlushRateAndTimeMs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&lt; 1ms avg</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Eleve = I/O disque lent</w:t>
            </w:r>
          </w:p>
        </w:tc>
      </w:tr>
    </w:tbl>
    <w:p>
      <w:pPr>
        <w:spacing w:after="0" w:before="80"/>
      </w:pPr>
      <w:r>
        <w:t xml:space="preserve"/>
      </w:r>
    </w:p>
    <w:p>
      <w:pPr>
        <w:spacing w:after="80" w:before="160"/>
      </w:pPr>
      <w:r>
        <w:rPr>
          <w:rFonts w:ascii="Arial" w:cs="Arial" w:eastAsia="Arial" w:hAnsi="Arial"/>
          <w:b/>
          <w:bCs/>
          <w:color w:val="1ABC9C"/>
          <w:sz w:val="23"/>
          <w:szCs w:val="23"/>
        </w:rPr>
        <w:t xml:space="preserve">Metriques Consumer — Sante de la Consommation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Metrique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Alerte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Metrique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Source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Seuil d'alerte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consumer-lag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kafka-consumer-groups CLI / JMX</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Lag &gt; 0 ET croissant = probleme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records-consumed-rate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JMX consumer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Chute soudaine = probleme consumer</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fetch-rate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JMX consumer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Faible = consumer lent ou bloque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rebalance-rate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JMX consumer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Eleve = instabilite du groupe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commit-rate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JMX consumer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 commits ne se font pas</w:t>
            </w:r>
          </w:p>
        </w:tc>
      </w:tr>
    </w:tbl>
    <w:p>
      <w:pPr>
        <w:spacing w:after="0" w:before="80"/>
      </w:pPr>
      <w:r>
        <w:t xml:space="preserve"/>
      </w:r>
    </w:p>
    <w:p>
      <w:pPr>
        <w:spacing w:after="80" w:before="160"/>
      </w:pPr>
      <w:r>
        <w:rPr>
          <w:rFonts w:ascii="Arial" w:cs="Arial" w:eastAsia="Arial" w:hAnsi="Arial"/>
          <w:b/>
          <w:bCs/>
          <w:color w:val="1ABC9C"/>
          <w:sz w:val="23"/>
          <w:szCs w:val="23"/>
        </w:rPr>
        <w:t xml:space="preserve">Metriques Producer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Metriques JMX producer importantes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kafka.producer:record-send-rate         // Messages envoyes/sec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kafka.producer:record-error-rate        // Erreurs/sec → doit etre 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kafka.producer:request-latency-avg      // Latence moyenne des requetes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kafka.producer:byte-rate               // Debit en bytes/sec</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kafka.producer:record-retry-rate       // Retries/sec → si eleve : probleme reseau/broker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kafka.producer:records-per-request-avg // Efficacite du batching (plus eleve = mieux)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1"/>
                <w:szCs w:val="21"/>
              </w:rPr>
              <w:t xml:space="preserve">💡 ASTUCE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Stack de monitoring recommandee : JMX Exporter → Prometheus → Grafana</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Confluent fournit des dashboards Grafana pre-configures (github.com/confluentinc/jmx-monitoring-stacks)</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Alertes OBLIGATOIRES en production : UnderReplicatedPartitions &gt; 0, Lag croissant, Disk &gt; 80%</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Consumer Lag : surveiller par TOPIC-PARTITION pour identifier les hot partitions</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9.2 Tuning Producer — Guide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Objectif</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Parametre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Valeur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Objectif</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Parametre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Valeur recommandee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Haut debit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linger.ms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10-100ms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Haut debit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batch.size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65536-131072 (64-128KB)</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Haut debit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compression.type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lz4 ou zstd</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Haut debit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buffer.memory</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67108864 (64MB)</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Basse latence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linger.ms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(defaut)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Basse latence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batch.size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16384 (defaut)</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Fiabilite max</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acks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Fiabilite max</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enable.idempotence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true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Fiabilite max</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retries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Integer.MAX_VALUE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Fiabilite max</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delivery.timeout.ms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300000 (5min)</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9.3 Tuning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Objectif</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Parametre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Valeur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Objectif</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Parametre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Valeur recommandee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Haut debit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fetch.min.bytes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65536 (64KB)</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Haut debit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fetch.max.wait.ms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500ms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Haut debit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max.poll.records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2000</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Basse latence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fetch.min.bytes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1</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Basse latence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fetch.max.wait.ms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Eviter rebalances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max.poll.interval.ms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600000 (10min)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Eviter rebalances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session.timeout.ms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60000 (1min)</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Eviter rebalances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heartbeat.interval.ms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15000 (15s)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Stabilite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group.instance.id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&lt;id-stable&gt;</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9.4 Tuning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Parametre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Defaut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Prod</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Parametre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Defaut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Recommandation production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num.network.threads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nb de CPU / 2</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num.io.threads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 nb de CPU</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socket.send.buffer.bytes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102400</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4194304 (4MB) sur reseau rapide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socket.receive.buffer.bytes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102400</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4194304 (4MB)</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socket.request.max.bytes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104857600</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104857600 (100MB)</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log.flush.interval.messages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Long.MAX</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Ne pas changer (laisser OS gerer)</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num.replica.fetchers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2-4 pour clusters charges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replica.fetch.max.bytes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1048576</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Augmenter si messages volumineux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1"/>
                <w:szCs w:val="21"/>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REX tuning : cluster 20 brokers, 500 topics, 5000 partitions</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Probleme : latence P99 &gt; 2s en heures de pointe</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Actions : num.network.threads 3→8, num.io.threads 8→16, compression=lz4 cote producers</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Resultat : latence P99 reduite a 120ms, CPU augmente de 15% seulement</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10. ARCHITECTURES AVANCEES ET DESIGN PATTERNS</w:t>
      </w:r>
    </w:p>
    <w:p>
      <w:pPr>
        <w:spacing w:after="60" w:before="60"/>
        <w:jc w:val="left"/>
      </w:pPr>
      <w:r>
        <w:rPr>
          <w:rFonts w:ascii="Arial" w:cs="Arial" w:eastAsia="Arial" w:hAnsi="Arial"/>
          <w:b w:val="false"/>
          <w:bCs w:val="false"/>
          <w:i w:val="false"/>
          <w:iCs w:val="false"/>
          <w:color w:val="1A1A1A"/>
          <w:sz w:val="22"/>
          <w:szCs w:val="22"/>
        </w:rPr>
        <w:t xml:space="preserve">Cette section couvre les patterns architecturaux avances que les architectes senior utilisent avec Kafka. L'examen peut tester ces concepts dans des questions de design.</w:t>
      </w:r>
    </w:p>
    <w:p>
      <w:pPr>
        <w:spacing w:after="0" w:before="80"/>
      </w:pPr>
      <w:r>
        <w:t xml:space="preserve"/>
      </w:r>
    </w:p>
    <w:p>
      <w:pPr>
        <w:pStyle w:val="Heading2"/>
        <w:spacing w:after="140" w:before="300"/>
      </w:pPr>
      <w:r>
        <w:rPr>
          <w:rFonts w:ascii="Arial" w:cs="Arial" w:eastAsia="Arial" w:hAnsi="Arial"/>
          <w:b/>
          <w:bCs/>
          <w:color w:val="2E75B6"/>
          <w:sz w:val="30"/>
          <w:szCs w:val="30"/>
        </w:rPr>
        <w:t xml:space="preserve">10.1 Event Sourcing avec Kafka</w:t>
      </w:r>
    </w:p>
    <w:p>
      <w:pPr>
        <w:spacing w:after="60" w:before="60"/>
        <w:jc w:val="left"/>
      </w:pPr>
      <w:r>
        <w:rPr>
          <w:rFonts w:ascii="Arial" w:cs="Arial" w:eastAsia="Arial" w:hAnsi="Arial"/>
          <w:b w:val="false"/>
          <w:bCs w:val="false"/>
          <w:i w:val="false"/>
          <w:iCs w:val="false"/>
          <w:color w:val="1A1A1A"/>
          <w:sz w:val="22"/>
          <w:szCs w:val="22"/>
        </w:rPr>
        <w:t xml:space="preserve">L'Event Sourcing est un pattern ou l'etat d'un systeme est entierement derive d'un journal d'evenements immuables. Kafka est le journal naturel pour cette approche.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Pattern Event Sourcing avec Kafka</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1. COMMAND → valide et genere un EVENEMENT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Topic 'account-events' avec cleanup.policy=compact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Cle = accountId → log compacte par compte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Evenements possibles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{type: 'AccountOpened', accountId: 'A001', owner: 'Alice', balance: 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{type: 'MoneyDeposited', accountId: 'A001', amount: 100}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{type: 'MoneyWithdrawn', accountId: 'A001', amount: 30}</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2. RECONSTRUCTION D'ETAT par replay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consumer.seekToBeginning() → rejouer tous les evenements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Reconstruire l'etat courant = balance de 70 EUR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3. SNAPSHOTS pour eviter le replay complet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Topic 'account-snapshots' : etat periodiquement materialise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Au demarrage : charger le dernier snapshot + rejouer depuis son offset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1"/>
                <w:szCs w:val="21"/>
              </w:rPr>
              <w:t xml:space="preserve">💡 ASTUCE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Tombstone messages = deletes dans l'event sourcing (cle + null = suppression apres compaction)</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Kafka Streams KTable = vue materialisee automatique depuis un topic compacte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Les snapshots doivent inclure l'offset Kafka correspondant pour le replay incremental</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Attention : l'immutabilite des evenements est fondamentale — ne jamais modifier un evenement passe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10.2 CQRS (Command Query Responsibility Segregation)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Architecture CQRS avec Kafka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[Client]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Command (CreateOrder)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[Command Service]  → valide + publie evenement dans 'orders'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[Kafka Topic 'orders']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[Order Processor]          [Read Model Builder]</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(traitement metier)        (Kafka Streams KTable)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[Topic 'order-status']     [ElasticSearch / PostgreSQL]</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[Client QUERY → REST API]</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Avantages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Scalabilite lecture/ecriture independante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Read models optimises pour chaque besoin (ES pour search, PG pour reports)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Audit trail complet via le topic source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 Replay possible pour reconstruire un nouveau read model</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10.3 Outbox Pattern — Garantie de Consistance</w:t>
      </w:r>
    </w:p>
    <w:p>
      <w:pPr>
        <w:spacing w:after="60" w:before="60"/>
        <w:jc w:val="left"/>
      </w:pPr>
      <w:r>
        <w:rPr>
          <w:rFonts w:ascii="Arial" w:cs="Arial" w:eastAsia="Arial" w:hAnsi="Arial"/>
          <w:b w:val="false"/>
          <w:bCs w:val="false"/>
          <w:i w:val="false"/>
          <w:iCs w:val="false"/>
          <w:color w:val="1A1A1A"/>
          <w:sz w:val="22"/>
          <w:szCs w:val="22"/>
        </w:rPr>
        <w:t xml:space="preserve">Le pattern Outbox resout le probleme de double ecriture : garantir qu'une mise a jour DB ET la publication Kafka se font de maniere atomique.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Probleme : comment garantir DB + Kafka de maniere atomique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Solution : Outbox Pattern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1. Dans la meme transaction DB, ecrire dans la table 'outbox'</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BEGIN TRANSACTION;</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INSERT INTO orders (id, status) VALUES ('O001', 'PENDING');</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INSERT INTO outbox (topic, key, payload) VALUES ('orders', 'O001', '{...}');</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COMMIT;</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2. Debezium capture le binlog de la table outbox</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3. Debezium publie dans Kafka</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4. Un processus de cleanup supprime les entrees outbox traitees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Garantie : si la transaction DB commit → l'evenement SERA publie (at-least-once)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Si le service crash apres commit → Debezium republiera au redemarrage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Le pattern Outbox est la solution recommandee pour la double-ecriture DB + Kafka</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Alternatives discutables mais moins fiables : Saga pattern, 2-phase commit</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Debezium est l'outil standard pour implementer l'Outbox pattern avec CDC</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Ne jamais ecrire en DB ET en Kafka dans 2 operations separees → risque de perte</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10.4 Lambda vs Kappa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Lambda</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Kappa</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Aspect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Lambda Architecture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Kappa Architecture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Couches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Batch layer + Speed layer + Serving layer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Streaming layer unique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Complexite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Elevee (2 codebase a maintenir)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Faible (1 codebase)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Coherence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Batch recalcule periodiquement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Resultat en temps reel</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Replay</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Via batch layer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Via seekToBeginning + Kafka Streams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Latence resultats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Minutes a heures (batch) + secondes (speed)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Secondes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Cas d'usage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Volumes enormes, accuracy absolue requise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Streaming pur, agilite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Exemple outils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Spark (batch) + Kafka Streams (speed)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Kafka Streams ou Flink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1"/>
                <w:szCs w:val="21"/>
              </w:rPr>
              <w:t xml:space="preserve">💡 ASTUCE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Tendance 2024+ : Kappa architecture preferred grace aux progres de Kafka Streams et Flink</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La Kappa architecture necessite une retention Kafka suffisamment longue pour le replay complet</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Lambda justifie si : besoin de jointures complexes sur l'historique total (plusieurs annees)</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Confluent Tableflow / Flink permet des jointures SQL sur l'historique long → pousse vers Kappa</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10.5 Data Mesh avec Kafka</w:t>
      </w:r>
    </w:p>
    <w:p>
      <w:pPr>
        <w:spacing w:after="60" w:before="60"/>
        <w:jc w:val="left"/>
      </w:pPr>
      <w:r>
        <w:rPr>
          <w:rFonts w:ascii="Arial" w:cs="Arial" w:eastAsia="Arial" w:hAnsi="Arial"/>
          <w:b w:val="false"/>
          <w:bCs w:val="false"/>
          <w:i w:val="false"/>
          <w:iCs w:val="false"/>
          <w:color w:val="1A1A1A"/>
          <w:sz w:val="22"/>
          <w:szCs w:val="22"/>
        </w:rPr>
        <w:t xml:space="preserve">Dans une architecture Data Mesh, chaque domaine metier est proprietaire de ses donnees et les expose via des 'data products'. Kafka est le bus naturel pour ces echanges inter-domaines.</w:t>
      </w:r>
    </w:p>
    <w:p>
      <w:pPr>
        <w:spacing w:after="0" w:before="80"/>
      </w:pPr>
      <w:r>
        <w:t xml:space="preserve"/>
      </w:r>
    </w:p>
    <w:p>
      <w:pPr>
        <w:pStyle w:val="ListParagraph"/>
        <w:numPr>
          <w:ilvl w:val="0"/>
          <w:numId w:val="2"/>
        </w:numPr>
        <w:spacing w:after="40" w:before="40"/>
      </w:pPr>
      <w:r>
        <w:rPr>
          <w:rFonts w:ascii="Arial" w:cs="Arial" w:eastAsia="Arial" w:hAnsi="Arial"/>
          <w:color w:val="1A1A1A"/>
          <w:sz w:val="21"/>
          <w:szCs w:val="21"/>
        </w:rPr>
        <w:t xml:space="preserve">Chaque domaine expose ses evenements dans des topics Kafka bien definis</w:t>
      </w:r>
    </w:p>
    <w:p>
      <w:pPr>
        <w:pStyle w:val="ListParagraph"/>
        <w:numPr>
          <w:ilvl w:val="0"/>
          <w:numId w:val="2"/>
        </w:numPr>
        <w:spacing w:after="40" w:before="40"/>
      </w:pPr>
      <w:r>
        <w:rPr>
          <w:rFonts w:ascii="Arial" w:cs="Arial" w:eastAsia="Arial" w:hAnsi="Arial"/>
          <w:color w:val="1A1A1A"/>
          <w:sz w:val="21"/>
          <w:szCs w:val="21"/>
        </w:rPr>
        <w:t xml:space="preserve">Schema Registry = contrat de donnees entre producteurs et consommateurs</w:t>
      </w:r>
    </w:p>
    <w:p>
      <w:pPr>
        <w:pStyle w:val="ListParagraph"/>
        <w:numPr>
          <w:ilvl w:val="0"/>
          <w:numId w:val="2"/>
        </w:numPr>
        <w:spacing w:after="40" w:before="40"/>
      </w:pPr>
      <w:r>
        <w:rPr>
          <w:rFonts w:ascii="Arial" w:cs="Arial" w:eastAsia="Arial" w:hAnsi="Arial"/>
          <w:color w:val="1A1A1A"/>
          <w:sz w:val="21"/>
          <w:szCs w:val="21"/>
        </w:rPr>
        <w:t xml:space="preserve">Les topologies suivent les domaines : topic 'orders.v1.placed', 'payments.v2.processed'</w:t>
      </w:r>
    </w:p>
    <w:p>
      <w:pPr>
        <w:pStyle w:val="ListParagraph"/>
        <w:numPr>
          <w:ilvl w:val="0"/>
          <w:numId w:val="2"/>
        </w:numPr>
        <w:spacing w:after="40" w:before="40"/>
      </w:pPr>
      <w:r>
        <w:rPr>
          <w:rFonts w:ascii="Arial" w:cs="Arial" w:eastAsia="Arial" w:hAnsi="Arial"/>
          <w:color w:val="1A1A1A"/>
          <w:sz w:val="21"/>
          <w:szCs w:val="21"/>
        </w:rPr>
        <w:t xml:space="preserve">Confluent Schema Registry + RBAC = gouvernance des acces par domaine</w:t>
      </w:r>
    </w:p>
    <w:p>
      <w:pPr>
        <w:pStyle w:val="ListParagraph"/>
        <w:numPr>
          <w:ilvl w:val="0"/>
          <w:numId w:val="2"/>
        </w:numPr>
        <w:spacing w:after="40" w:before="40"/>
      </w:pPr>
      <w:r>
        <w:rPr>
          <w:rFonts w:ascii="Arial" w:cs="Arial" w:eastAsia="Arial" w:hAnsi="Arial"/>
          <w:color w:val="1A1A1A"/>
          <w:sz w:val="21"/>
          <w:szCs w:val="21"/>
        </w:rPr>
        <w:t xml:space="preserve">Kafka MirrorMaker 2 = replication cross-cluster pour isoler les domaines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1"/>
                <w:szCs w:val="21"/>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Fintech avec 8 domaines metier (loans, payments, accounts, identity...)</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Chaque domaine possede ses topics et son Schema Registry subject namespace</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ACL par namespace : le domaine 'loans' peut lire 'identity.*' mais pas 'payments.*'</w:t>
            </w:r>
          </w:p>
        </w:tc>
      </w:tr>
      <w:tr>
        <w:tc>
          <w:tcPr>
            <w:tcBorders>
              <w:top w:val="single" w:color="1ABC9C" w:sz="1"/>
              <w:left w:val="single" w:color="1ABC9C" w:sz="1"/>
              <w:bottom w:val="single" w:color="1ABC9C" w:sz="1"/>
              <w:right w:val="single" w:color="1ABC9C" w:sz="1"/>
            </w:tcBorders>
            <w:shd w:fill="D5F5EC" w:val="clear"/>
            <w:tcMar>
              <w:top w:type="dxa" w:w="55"/>
              <w:left w:type="dxa" w:w="200"/>
              <w:bottom w:type="dxa" w:w="55"/>
              <w:right w:type="dxa" w:w="160"/>
            </w:tcMar>
          </w:tcPr>
          <w:p>
            <w:r>
              <w:rPr>
                <w:rFonts w:ascii="Arial" w:cs="Arial" w:eastAsia="Arial" w:hAnsi="Arial"/>
                <w:color w:val="1A1A1A"/>
                <w:sz w:val="20"/>
                <w:szCs w:val="20"/>
              </w:rPr>
              <w:t xml:space="preserve">Kafka comme backbone → decoupling complet des equipes, deploys independants</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10.6 Kafka MirrorMaker 2 — Replication Multi-Cluster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MirrorMaker 2 : replication bidirectionnelle entre clusters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Configuration mm2.properties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clusters=primary, secondary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primary.bootstrap.servers=primary-kafka:9092</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secondary.bootstrap.servers=secondary-kafka:9092</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Replication primary → secondary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primary-&gt;secondary.enabled=true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primary-&gt;secondary.topics=.*      // tous les topics</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Replication secondary → primary (actif-actif)</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secondary-&gt;primary.enabled=true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MirrorMaker 2 prefixe les topics avec le nom du cluster source</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'orders' sur primary → 'primary.orders' sur secondary</w:t>
            </w:r>
          </w:p>
        </w:tc>
      </w:tr>
      <w:tr>
        <w:tc>
          <w:tcPr>
            <w:tcBorders>
              <w:top w:val="single" w:color="1B3A6B" w:sz="1"/>
              <w:left w:val="single" w:color="1B3A6B" w:sz="1"/>
              <w:bottom w:val="single" w:color="1B3A6B" w:sz="1"/>
              <w:right w:val="single" w:color="1B3A6B" w:sz="1"/>
            </w:tcBorders>
            <w:shd w:fill="1E1E1E" w:val="clear"/>
            <w:tcMar>
              <w:top w:type="dxa" w:w="50"/>
              <w:left w:type="dxa" w:w="160"/>
              <w:bottom w:type="dxa" w:w="50"/>
              <w:right w:type="dxa" w:w="160"/>
            </w:tcMar>
          </w:tcPr>
          <w:p>
            <w:r>
              <w:rPr>
                <w:rFonts w:ascii="Courier New" w:cs="Courier New" w:eastAsia="Courier New" w:hAnsi="Courier New"/>
                <w:color w:val="D4D4D4"/>
                <w:sz w:val="19"/>
                <w:szCs w:val="19"/>
              </w:rPr>
              <w:t xml:space="preserve">// Evite les boucles de replication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 EXAMEN</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MirrorMaker 2 replique aussi les offsets (traduits) → failover transparent possible</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Offset translation : l'offset 100 sur primary peut etre l'offset 98 sur secondary</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mm2 cree des topics de mapping : mm2-offsets, mm2-status, mm2-configs</w:t>
            </w:r>
          </w:p>
        </w:tc>
      </w:tr>
      <w:tr>
        <w:tc>
          <w:tcPr>
            <w:tcBorders>
              <w:top w:val="single" w:color="7D3C98" w:sz="1"/>
              <w:left w:val="single" w:color="7D3C98" w:sz="1"/>
              <w:bottom w:val="single" w:color="7D3C98" w:sz="1"/>
              <w:right w:val="single" w:color="7D3C98" w:sz="1"/>
            </w:tcBorders>
            <w:shd w:fill="F4ECF7" w:val="clear"/>
            <w:tcMar>
              <w:top w:type="dxa" w:w="55"/>
              <w:left w:type="dxa" w:w="200"/>
              <w:bottom w:type="dxa" w:w="55"/>
              <w:right w:type="dxa" w:w="160"/>
            </w:tcMar>
          </w:tcPr>
          <w:p>
            <w:r>
              <w:rPr>
                <w:rFonts w:ascii="Arial" w:cs="Arial" w:eastAsia="Arial" w:hAnsi="Arial"/>
                <w:color w:val="1A1A1A"/>
                <w:sz w:val="20"/>
                <w:szCs w:val="20"/>
              </w:rPr>
              <w:t xml:space="preserve">Cas d'usage : disaster recovery (actif-passif) ou geo-distribution (actif-actif)</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11. QUESTIONS TYPE EXAMEN — 30 QCM avec Explications</w:t>
      </w:r>
    </w:p>
    <w:p>
      <w:pPr>
        <w:spacing w:after="60" w:before="60"/>
        <w:jc w:val="left"/>
      </w:pPr>
      <w:r>
        <w:rPr>
          <w:rFonts w:ascii="Arial" w:cs="Arial" w:eastAsia="Arial" w:hAnsi="Arial"/>
          <w:b w:val="false"/>
          <w:bCs w:val="false"/>
          <w:i w:val="false"/>
          <w:iCs w:val="false"/>
          <w:color w:val="1A1A1A"/>
          <w:sz w:val="22"/>
          <w:szCs w:val="22"/>
        </w:rPr>
        <w:t xml:space="preserve">Ces questions couvrent les pieges les plus frequents de la certification Confluent Developer. Testez-vous AVANT de lire l'explication.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Un producer envoie 1000 messages par seconde. linger.ms=0, batch.size=16384. Quelle modification augmentera le debit global sans augmenter la latence de maniere significative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Reduire linger.ms a -1</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Augmenter batch.size=65536 et linger.ms=5ms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Ajouter compression.type=gzip</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Reduire max.in.flight.requests.per.connection a 1</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Augmenter batch.size a 65536 (64KB) et linger.ms a 5ms. Cela permet au producer de creer des batches plus grands, reduisant le nombre de requetes reseau tout en gardant une latence tres acceptable.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Quelle configuration garantit qu'un message n'est JAMAIS perdu meme si 2 brokers sur 3 tombent simultanement (replication.factor=3)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acks=1, min.insync.replicas=1</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acks=all, min.insync.replicas=1</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C) acks=all, min.insync.replicas=2, replication.factor=3 — mais les ecritures seront refusees avec seulement 1 broker restant</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acks=0, enable.idempotence=true</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acks=all + min.insync.replicas=2. Avec 3 brokers et 2 brokers en panne, il reste 1 broker. min.isr=2 refuse les ecritures si ISR &lt; 2, donc les ecritures seront refusees (erreur) plutot que perdues. Avec min.isr=1, on pourrait ecrire sur 1 seul broker et perdre les donnees si ce broker tombe.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Vous utilisez Kafka Streams avec processing.guarantee=exactly_once_v2. Quelle est la semantique garantie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At-least-once pour la lecture, exactly-once pour l'ecriture</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Exactly-once pour la lecture et l'ecriture dans Kafka uniquement</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Exactly-once pour tous les systemes, y compris les bases de donnees externes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At-most-once — les messages ne sont traites qu'une fois</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Exactement-once de bout en bout DANS Kafka : lecture depuis le topic source, traitement, et ecriture dans le topic de sortie sont atomiques. Si l'application crashe apres l'ecriture mais avant le commit, la transaction est abortee et re-executee. Cela ne garantit PAS exactement-once pour les effets de bord externes (appels API, DB non transactionnelle).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Un consumer group de 5 consumers lit un topic a 3 partitions. Que se passe-t-il si on ajoute une 4e partition au topic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Rien — le nouveau consumer prend automatiquement la 4e partition</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Un rebalance est declenche, 4 consumers actifs, 1 inactif</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5 consumers actifs — 4 partitions distribuees sur 5 consumers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Une exception est levee — impossible d'ajouter une partition a un topic actif</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Un rebalance est declenche automatiquement. Apres le rebalance, 4 consumers seront actifs (1 par partition) et 1 consumer sera inactif. L'ajout de partitions declenche un rebalance car la distribution des partitions doit etre recalculee.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Quelle est la difference entre seekToBeginning() et auto.offset.reset=earliest ?</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A) seekToBeginning() est une action immediate, auto.offset.reset est un comportement de fallback</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Ils sont equivalents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seekToBeginning() s'applique a toutes les partitions, earliest seulement a certaines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auto.offset.reset=earliest va plus loin dans le passe que seekToBeginning()</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seekToBeginning() repositionne IMMEDIATEMENT le curseur du consumer au debut de la retention, independamment des offsets commites. auto.offset.reset=earliest ne s'applique QUE si aucun offset commite n'existe pour le groupe — c'est une configuration de fallback, pas une action immediate.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Quel est le role du 'magic byte' dans un message Avro produit avec le Schema Registry Confluent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Identifie la version de Kafka</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Indique si le message est compresse</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C) Indique que le message utilise le format Confluent Schema Registry (suivi du Schema ID)</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Separe la cle de la valeur dans le message</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Le magic byte (valeur 0x00) est le premier byte d'un message Avro serialise avec le Schema Registry Confluent. Il indique que le message utilise le format Confluent (magic byte + schema ID + donnees Avro). Il permet au deserializer de distinguer un message Confluent d'un message Avro brut.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Un topic a cleanup.policy=compact. Un consumer demarre avec auto.offset.reset=earliest. Quelles donnees verra-t-il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Toutes les donnees historiques sans exception</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Les donnees apres compaction : derniere valeur par cle + tombstones recents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Uniquement les nouvelles donnees (apres sa connexion)</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Les donnees brutes sans compaction — la compaction n'affecte pas la lecture</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Le consumer verra les donnees apres compaction : uniquement la derniere valeur pour chaque cle (plus les tombstones recents). Les anciennes valeurs pour les cles deja compactees sont perdues. L'offset 0 n'existe peut-etre plus (trou d'offset).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Vous avez un producer avec enable.idempotence=true. Il envoie un message, ne recoit pas d'accusee reception (timeout reseau), et retransmet. Comment Kafka gere-t-il cela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Le message est ecrit 2 fois (doublon)</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Le broker detecte le doublon via le sequence number et le rejette silencieusement</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Le producer recoit OutOfOrderSequenceException</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La transaction est abortee et le message perdu</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Kafka utilise le couple (PID, sequence number) pour detecter la retransmission. Si le broker a deja ecrit ce message (il avait juste eu un probleme reseau pour l'accusee), il detecte le duplicate via le sequence number et le rejette silencieusement. Le producer recoit quand meme une confirmation (le broker renvoie l'accusee). Aucun doublon n'est ecrit.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Quelle propriete de Cooperative Sticky Assignor le differencie fondamentalement de Sticky Assignor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Il cree moins de rebalances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Il distribue plus equitablement les partitions</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C) Il ne revoque que les partitions qui changent de proprietaire — pas de stop-the-world</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Il supporte plus de consumers que de partitions</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Le Cooperative Sticky Assignor effectue un rebalance INCREMENTAL : seules les partitions qui changent de proprietaire sont revoquees temporairement. Les autres consumers continuent de traiter leurs partitions pendant le rebalance. Le Sticky Assignor (Eager) arrete TOUS les consumers, leur revoque TOUTES les partitions, puis les reassigne.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Dans Kafka Streams, quelle est la difference entre un KTable et un GlobalKTable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KTable est plus rapide que GlobalKTable</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GlobalKTable replique toutes les donnees sur chaque instance, KTable est partitionne</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GlobalKTable supporte les mises a jour, KTable est en lecture seule</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KTable necessite une fenetre temporelle, GlobalKTable non</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Un KTable est distribue : chaque instance Kafka Streams gere uniquement les partitions qui lui sont assignees. Un GlobalKTable est replique integralement sur TOUTES les instances — chaque instance a l'integralite des donnees. Consequence : le join avec une GlobalKTable ne necessite pas de co-partitionnement.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Quel est l'impact de transaction.timeout.ms sur les consumers avec isolation.level=read_committed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Aucun impact — la valeur n'affecte que le producer</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Une transaction longue bloque le LSO et empeche la lecture des consumers read_committed</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Les consumers recoivent une exception apres timeout</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La transaction est committee automatiquement apres le timeout</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Si une transaction depasse transaction.timeout.ms, le broker l'aborte automatiquement. Tant qu'une transaction est en cours, le LSO (Last Stable Offset) est bloque au debut de cette transaction. Les consumers read_committed ne peuvent donc pas lire au-dela du LSO. Une transaction longue peut bloquer indefiniment la consommation des consumers read_committed.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Vous avez un topic avec replication.factor=3 et min.insync.replicas=2. Deux brokers sur trois sont en panne. Quel est le comportement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Lectures et ecritures toutes bloquees</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B) Ecritures refusees (NotEnoughReplicasException), lectures toujours possibles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Lectures et ecritures continuent normalement (1 broker suffit)</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Kafka elit automatiquement de nouveaux leaders depuis des brokers hors ISR</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Les ecritures avec acks=all sont refusees (NotEnoughReplicasException) car l'ISR (1 broker) &lt; min.isr (2). Les LECTURES continuent — le leader restant peut toujours servir les consumers. Il y a une asymetrie : lecture OK, ecriture KO.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Quelle Subject Naming Strategy du Schema Registry force qu'il n'y ait qu'un seul schema (value) par topic ?</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A) TopicNameStrategy</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RecordNameStrategy</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C) TopicRecordNameStrategy</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SchemaPerMessageStrategy</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TopicNameStrategy (le defaut). Avec cette strategie, le subject est &lt;topic&gt;-value, donc un seul schema peut etre enregistre pour la valeur d'un topic donne. Si vous voulez plusieurs types de messages dans un meme topic, il faut utiliser RecordNameStrategy ou TopicRecordNameStrategy.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Un consumer avec enable.auto.commit=true et auto.commit.interval.ms=5000 crashe 3 secondes apres avoir recu des messages (avant l'auto-commit). Que se passe-t-il au redemarrage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Les messages sont perdus definitvement</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Les 3 derniers messages seulement sont retraites</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C) Tous les messages depuis le dernier auto-commit sont retraites (doublons possibles)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Kafka retransmet automatiquement les messages non commites</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Le consumer relit les messages depuis le dernier offset commite avec succes (avant ce batch). Les messages traites dans les 3 dernieres secondes (avant le crash) seront RETRAITES. C'est la semantique at-most-once (risque de perte si crash apres commit) combinee avec at-least-once (ici : re-traitement). En pratique l'auto-commit tend vers at-least-once.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1"/>
                <w:szCs w:val="21"/>
              </w:rPr>
              <w:t xml:space="preserve">Q : Quel type de fenetre Kafka Streams utiliseriez-vous pour detecter un utilisateur ayant clique plus de 5 fois en moins d'une minute, peu importe quand ces clics surviennent ?</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Tumbling Window (fixe 1 minute)</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B) Hopping Window (1 min, avance 30s)</w:t>
            </w:r>
          </w:p>
        </w:tc>
      </w:tr>
      <w:tr>
        <w:tc>
          <w:tcPr>
            <w:tcBorders>
              <w:top w:val="single" w:color="7D3C98" w:sz="1"/>
              <w:left w:val="single" w:color="7D3C98" w:sz="1"/>
              <w:bottom w:val="single" w:color="7D3C98" w:sz="1"/>
              <w:right w:val="single" w:color="7D3C98" w:sz="1"/>
            </w:tcBorders>
            <w:shd w:fill="D5F5E3"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bCs/>
                <w:color w:val="1A1A1A"/>
                <w:sz w:val="20"/>
                <w:szCs w:val="20"/>
              </w:rPr>
              <w:t xml:space="preserve">C) Sliding Window (basee sur l'ecart entre evenements)</w:t>
            </w:r>
          </w:p>
        </w:tc>
      </w:tr>
      <w:tr>
        <w:tc>
          <w:tcPr>
            <w:tcBorders>
              <w:top w:val="single" w:color="7D3C98" w:sz="1"/>
              <w:left w:val="single" w:color="7D3C98" w:sz="1"/>
              <w:bottom w:val="single" w:color="7D3C98" w:sz="1"/>
              <w:right w:val="single" w:color="7D3C98" w:sz="1"/>
            </w:tcBorders>
            <w:shd w:fill="F4ECF7" w:val="clear"/>
            <w:tcMar>
              <w:top w:type="dxa" w:w="50"/>
              <w:left w:type="dxa" w:w="200"/>
              <w:bottom w:type="dxa" w:w="50"/>
              <w:right w:type="dxa" w:w="160"/>
            </w:tcMar>
          </w:tcPr>
          <w:p>
            <w:r>
              <w:rPr>
                <w:rFonts w:ascii="Arial" w:cs="Arial" w:eastAsia="Arial" w:hAnsi="Arial"/>
                <w:sz w:val="20"/>
                <w:szCs w:val="20"/>
              </w:rPr>
              <w:t xml:space="preserve">   </w:t>
            </w:r>
            <w:r>
              <w:rPr>
                <w:rFonts w:ascii="Arial" w:cs="Arial" w:eastAsia="Arial" w:hAnsi="Arial"/>
                <w:b w:val="false"/>
                <w:bCs w:val="false"/>
                <w:color w:val="1A1A1A"/>
                <w:sz w:val="20"/>
                <w:szCs w:val="20"/>
              </w:rPr>
              <w:t xml:space="preserve">D) Session Window (inactivite de 1 minute)</w:t>
            </w:r>
          </w:p>
        </w:tc>
      </w:tr>
      <w:tr>
        <w:tc>
          <w:tcPr>
            <w:tcBorders>
              <w:top w:val="single" w:color="27AE60" w:sz="1"/>
              <w:left w:val="single" w:color="27AE60" w:sz="1"/>
              <w:bottom w:val="single" w:color="27AE60" w:sz="1"/>
              <w:right w:val="single" w:color="27AE60" w:sz="1"/>
            </w:tcBorders>
            <w:shd w:fill="D5F5E3" w:val="clear"/>
            <w:tcMar>
              <w:top w:type="dxa" w:w="80"/>
              <w:left w:type="dxa" w:w="160"/>
              <w:bottom w:type="dxa" w:w="80"/>
              <w:right w:type="dxa" w:w="160"/>
            </w:tcMar>
          </w:tcPr>
          <w:p>
            <w:r>
              <w:rPr>
                <w:rFonts w:ascii="Arial" w:cs="Arial" w:eastAsia="Arial" w:hAnsi="Arial"/>
                <w:b/>
                <w:bCs/>
                <w:color w:val="27AE60"/>
                <w:sz w:val="20"/>
                <w:szCs w:val="20"/>
              </w:rPr>
              <w:t xml:space="preserve">Reponse : Sliding Window. Les Sliding Windows creent des fenetres basees sur l'ecart temporel entre les evenements, permettant de detecter N evenements dans une periode glissante centree sur chaque paire d'evenements. Une Tumbling ou Hopping window pourrait manquer des clics qui chevauchent deux fenetres fixes.</w:t>
            </w:r>
          </w:p>
        </w:tc>
      </w:tr>
    </w:tbl>
    <w:p>
      <w:r>
        <w:br w:type="page"/>
      </w:r>
    </w:p>
    <w:p>
      <w:pPr>
        <w:pStyle w:val="Heading1"/>
        <w:pBdr>
          <w:bottom w:val="single" w:color="2E75B6" w:sz="10" w:space="4"/>
        </w:pBdr>
        <w:spacing w:after="200" w:before="440"/>
      </w:pPr>
      <w:r>
        <w:rPr>
          <w:rFonts w:ascii="Arial" w:cs="Arial" w:eastAsia="Arial" w:hAnsi="Arial"/>
          <w:b/>
          <w:bCs/>
          <w:color w:val="1B3A6B"/>
          <w:sz w:val="40"/>
          <w:szCs w:val="40"/>
        </w:rPr>
        <w:t xml:space="preserve">12. GLOSSAIRE DES TERMES ANGLAIS — Pour l'Examen</w:t>
      </w:r>
    </w:p>
    <w:p>
      <w:pPr>
        <w:spacing w:after="60" w:before="60"/>
        <w:jc w:val="left"/>
      </w:pPr>
      <w:r>
        <w:rPr>
          <w:rFonts w:ascii="Arial" w:cs="Arial" w:eastAsia="Arial" w:hAnsi="Arial"/>
          <w:b w:val="false"/>
          <w:bCs w:val="false"/>
          <w:i w:val="false"/>
          <w:iCs w:val="false"/>
          <w:color w:val="1A1A1A"/>
          <w:sz w:val="22"/>
          <w:szCs w:val="22"/>
        </w:rPr>
        <w:t xml:space="preserve">L'examen est en anglais. Ce glossaire vous aide a reconnaitre instantanement les termes techniques.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Terme anglais</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Explication</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Section</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Terme anglais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Traduction / Explication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Section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Broker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Serveur Kafka</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Partition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Unite de parallelisme, log ordonne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Core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In-Sync Replicas (ISR)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Replicas a jour avec le leader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High Watermark (HW)</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Dernier offset replique sur tous ISR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Core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Last Stable Offset (LSO)</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Dernier offset de transaction committee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Log Compaction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Retention de la derniere valeur par cle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Core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Tombstone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Message cle+null pour supprimer une cle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Leader Epoch</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Identifiant de generation du leader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Core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Offset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Position d'un message dans une partition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Offsets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Committed Offset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Offset sauvegarde dans __consumer_offsets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Offsets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Consumer Lag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Retard du consumer = LEO - committed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Offsets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Auto Commit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Commit automatique d'offset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Offsets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Seek</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Repositionner manuellement le curseur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Offsets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Rebalance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Redistribution des partitions entre consumers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Groups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Group Coordinator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Broker qui gere le consumer group</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Groups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Sticky Assignor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Assignor qui minimise les mouvements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Groups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Static Membership</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Consumer reconnu par ID stable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Groups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Backpressure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Pression amont → pause consommation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Groups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Idempotent Producer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Producer sans doublons (PID+seq)</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Producer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Exactly-Once Semantics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Garantie EOS via transactions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Producer</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Producer Fencing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Invalidation d'un zombie producer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Producer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Transactional ID</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Identifiant durable du producer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Producer</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Delivery Timeout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Timeout total de livraison d'un message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Producer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State Store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BDD embarquee (RocksDB) pour Streams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Streams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Changelog Topic</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Backup du state store dans Kafka</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Streams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Tumbling Window</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Fenetre fixe non-chevauchante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Streams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Hopping Window</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Fenetre fixe chevauchante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Streams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Session Window</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Fenetre dynamique par inactivite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Streams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Grace Period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Delai pour les evenements tardifs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Streams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Late Arriving Event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Evenement arrive apres fermeture de fenetre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Streams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Co-partitioning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Meme nb partitions + meme cle pour joins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Streams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Schema Registry</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Service central de gestion des schemas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Schema</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Magic Byte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0x00 = indicateur format Confluent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Schema</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Subject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Namespace schema dans le Registry</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Schema</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Backward Compatible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Nouveau schema lit les anciennes donnees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Schema</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Forward Compatible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Ancien schema lit les nouvelles donnees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Schema</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Source Connector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Lecture externe → ecriture Kafka</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Connect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Sink Connector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Lecture Kafka → ecriture externe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Connect</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SMT (Single Message Transform)</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Transformation legere par message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Connect</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Dead Letter Queue (DLQ)</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File des messages en erreur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Connect</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SASL</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Framework d'authentification reseau</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Security</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ACL (Access Control List)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Liste des droits d'acces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Security</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mTLS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Mutual TLS : auth par certificat client+serveur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Security</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Under-Replicated Partitions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Partitions avec ISR &lt; replication.factor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Monitoring</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Offline Partitions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Partitions sans leader — inaccessibles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Monitoring</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Active Controller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Broker qui coordonne le cluster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Monitoring</w:t>
            </w:r>
          </w:p>
        </w:tc>
      </w:tr>
    </w:tbl>
    <w:p>
      <w:pPr>
        <w:spacing w:after="0" w:before="80"/>
      </w:pPr>
      <w:r>
        <w:t xml:space="preserve"/>
      </w:r>
    </w:p>
    <w:p>
      <w:pPr>
        <w:pStyle w:val="Heading2"/>
        <w:spacing w:after="140" w:before="300"/>
      </w:pPr>
      <w:r>
        <w:rPr>
          <w:rFonts w:ascii="Arial" w:cs="Arial" w:eastAsia="Arial" w:hAnsi="Arial"/>
          <w:b/>
          <w:bCs/>
          <w:color w:val="2E75B6"/>
          <w:sz w:val="30"/>
          <w:szCs w:val="30"/>
        </w:rPr>
        <w:t xml:space="preserve">Plan de Revision Recommande — 4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Semaine</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Focus</w:t>
            </w:r>
          </w:p>
        </w:tc>
        <w:tc>
          <w:tcPr>
            <w:tcW w:type="dxa" w:w="3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Objectifs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Semaine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Focus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Objectifs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Semaine 1</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Core Kafka + Offsets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Comprendre le stockage, ISR, HW, commit strategies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Semaine 2</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Producer + Consumer Groups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acks, idempotence, transactions, assignors, rebalance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Semaine 3</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Kafka Streams + Schema</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Windowing, joins, state stores, Schema Registry, SerDes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Semaine 4</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Connect + Security + QCM</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Connect, ACL, monitoring + 3 passes de QCM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1"/>
                <w:szCs w:val="21"/>
              </w:rPr>
              <w:t xml:space="preserve">💡 ASTUCE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Installer un cluster local : Docker Compose Confluent All-in-One (github.com/confluentinc/cp-all-in-one)</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Pratiquer avec kafka-console-producer, kafka-console-consumer, kafka-topics, kafka-consumer-groups</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Creer un projet Java simple avec producer + consumer + Kafka Streams</w:t>
            </w:r>
          </w:p>
        </w:tc>
      </w:tr>
      <w:tr>
        <w:tc>
          <w:tcPr>
            <w:tcBorders>
              <w:top w:val="single" w:color="27AE60" w:sz="1"/>
              <w:left w:val="single" w:color="27AE60" w:sz="1"/>
              <w:bottom w:val="single" w:color="27AE60" w:sz="1"/>
              <w:right w:val="single" w:color="27AE60" w:sz="1"/>
            </w:tcBorders>
            <w:shd w:fill="D5F5E3" w:val="clear"/>
            <w:tcMar>
              <w:top w:type="dxa" w:w="55"/>
              <w:left w:type="dxa" w:w="200"/>
              <w:bottom w:type="dxa" w:w="55"/>
              <w:right w:type="dxa" w:w="160"/>
            </w:tcMar>
          </w:tcPr>
          <w:p>
            <w:r>
              <w:rPr>
                <w:rFonts w:ascii="Arial" w:cs="Arial" w:eastAsia="Arial" w:hAnsi="Arial"/>
                <w:color w:val="1A1A1A"/>
                <w:sz w:val="20"/>
                <w:szCs w:val="20"/>
              </w:rPr>
              <w:t xml:space="preserve">Lire les KIPs (Kafka Improvement Proposals) des features recentes testees a l'examen</w:t>
            </w:r>
          </w:p>
        </w:tc>
      </w:tr>
    </w:tbl>
    <w:p>
      <w:pPr>
        <w:spacing w:after="0" w:before="160"/>
      </w:pPr>
      <w:r>
        <w:t xml:space="preserve"/>
      </w:r>
    </w:p>
    <w:p>
      <w:pPr>
        <w:pBdr>
          <w:top w:val="single" w:color="2E75B6" w:sz="10" w:space="6"/>
        </w:pBdr>
        <w:spacing w:after="200" w:before="400"/>
        <w:jc w:val="center"/>
      </w:pPr>
      <w:r>
        <w:rPr>
          <w:rFonts w:ascii="Arial" w:cs="Arial" w:eastAsia="Arial" w:hAnsi="Arial"/>
          <w:b/>
          <w:bCs/>
          <w:color w:val="1B3A6B"/>
          <w:sz w:val="34"/>
          <w:szCs w:val="34"/>
        </w:rPr>
        <w:t xml:space="preserve">Bonne chance pour votre certification !</w:t>
      </w:r>
    </w:p>
    <w:p>
      <w:pPr>
        <w:jc w:val="center"/>
      </w:pPr>
      <w:r>
        <w:rPr>
          <w:rFonts w:ascii="Arial" w:cs="Arial" w:eastAsia="Arial" w:hAnsi="Arial"/>
          <w:i/>
          <w:iCs/>
          <w:color w:val="5D6D7E"/>
          <w:sz w:val="24"/>
          <w:szCs w:val="24"/>
        </w:rPr>
        <w:t xml:space="preserve">Vous avez maintenant tous les outils pour reussir du premier coup.</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center"/>
    </w:pPr>
    <w:r>
      <w:rPr>
        <w:rFonts w:ascii="Arial" w:cs="Arial" w:eastAsia="Arial" w:hAnsi="Arial"/>
        <w:color w:val="5D6D7E"/>
        <w:sz w:val="17"/>
        <w:szCs w:val="17"/>
      </w:rPr>
      <w:t xml:space="preserve">Page </w:t>
    </w:r>
    <w:r>
      <w:rPr>
        <w:rFonts w:ascii="Arial" w:cs="Arial" w:eastAsia="Arial" w:hAnsi="Arial"/>
        <w:color w:val="5D6D7E"/>
        <w:sz w:val="17"/>
        <w:szCs w:val="17"/>
      </w:rPr>
      <w:fldChar w:fldCharType="begin"/>
      <w:instrText xml:space="preserve">PAGE</w:instrText>
      <w:fldChar w:fldCharType="separate"/>
      <w:fldChar w:fldCharType="end"/>
    </w:r>
    <w:r>
      <w:rPr>
        <w:rFonts w:ascii="Arial" w:cs="Arial" w:eastAsia="Arial" w:hAnsi="Arial"/>
        <w:color w:val="5D6D7E"/>
        <w:sz w:val="17"/>
        <w:szCs w:val="17"/>
      </w:rPr>
      <w:t xml:space="preserve"> / </w:t>
    </w:r>
    <w:r>
      <w:rPr>
        <w:rFonts w:ascii="Arial" w:cs="Arial" w:eastAsia="Arial" w:hAnsi="Arial"/>
        <w:color w:val="5D6D7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jc w:val="right"/>
    </w:pPr>
    <w:r>
      <w:rPr>
        <w:rFonts w:ascii="Arial" w:cs="Arial" w:eastAsia="Arial" w:hAnsi="Arial"/>
        <w:color w:val="5D6D7E"/>
        <w:sz w:val="17"/>
        <w:szCs w:val="17"/>
      </w:rPr>
      <w:t xml:space="preserve">Kafka Certification Confluent Developer — Guide Ultra-Complet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2026-04-22T08:23:32.569Z</dcterms:created>
  <dcterms:modified xsi:type="dcterms:W3CDTF">2026-04-22T08:23:32.569Z</dcterms:modified>
</cp:coreProperties>
</file>

<file path=docProps/custom.xml><?xml version="1.0" encoding="utf-8"?>
<Properties xmlns="http://schemas.openxmlformats.org/officeDocument/2006/custom-properties" xmlns:vt="http://schemas.openxmlformats.org/officeDocument/2006/docPropsVTypes"/>
</file>