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Министерство науки и высшего образования РФ</w:t>
      </w:r>
    </w:p>
    <w:p>
      <w:pPr>
        <w:pStyle w:val="Normal"/>
        <w:bidi w:val="0"/>
        <w:spacing w:before="0" w:after="0"/>
        <w:jc w:val="center"/>
        <w:rPr>
          <w:rFonts w:ascii="Times New Roman" w:hAnsi="Times New Roman" w:cs="Times New Roman"/>
          <w:b/>
          <w:b/>
          <w:bCs/>
          <w:spacing w:val="-8"/>
          <w:sz w:val="28"/>
          <w:szCs w:val="28"/>
        </w:rPr>
      </w:pPr>
      <w:r>
        <w:rPr>
          <w:rFonts w:cs="Times New Roman" w:ascii="Times New Roman" w:hAnsi="Times New Roman"/>
          <w:b/>
          <w:bCs/>
          <w:spacing w:val="-8"/>
          <w:sz w:val="28"/>
          <w:szCs w:val="28"/>
        </w:rPr>
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</w:t>
      </w:r>
    </w:p>
    <w:p>
      <w:pPr>
        <w:pStyle w:val="Normal"/>
        <w:bidi w:val="0"/>
        <w:spacing w:before="0" w:after="0"/>
        <w:jc w:val="center"/>
        <w:rPr>
          <w:rFonts w:ascii="Times New Roman" w:hAnsi="Times New Roman" w:cs="Times New Roman"/>
          <w:b/>
          <w:b/>
          <w:bCs/>
          <w:spacing w:val="-8"/>
          <w:sz w:val="28"/>
          <w:szCs w:val="28"/>
        </w:rPr>
      </w:pPr>
      <w:r>
        <w:rPr>
          <w:rFonts w:cs="Times New Roman" w:ascii="Times New Roman" w:hAnsi="Times New Roman"/>
          <w:b/>
          <w:bCs/>
          <w:spacing w:val="-8"/>
          <w:sz w:val="28"/>
          <w:szCs w:val="28"/>
        </w:rPr>
        <w:t>(МГТУ им. Н.Э. Баумана)</w:t>
      </w:r>
    </w:p>
    <w:p>
      <w:pPr>
        <w:pStyle w:val="Normal"/>
        <w:bidi w:val="0"/>
        <w:spacing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Факультет: </w:t>
      </w:r>
      <w:r>
        <w:rPr>
          <w:rFonts w:cs="Times New Roman" w:ascii="Times New Roman" w:hAnsi="Times New Roman"/>
          <w:b/>
          <w:bCs/>
          <w:sz w:val="28"/>
          <w:szCs w:val="28"/>
        </w:rPr>
        <w:t>Фундаментальные науки</w:t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Кафедра: </w:t>
      </w:r>
      <w:r>
        <w:rPr>
          <w:rFonts w:cs="Times New Roman" w:ascii="Times New Roman" w:hAnsi="Times New Roman"/>
          <w:b/>
          <w:bCs/>
          <w:sz w:val="28"/>
          <w:szCs w:val="28"/>
        </w:rPr>
        <w:t>Прикладная математика</w:t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  <w:u w:val="single"/>
        </w:rPr>
      </w:pPr>
      <w:r>
        <w:rPr>
          <w:rFonts w:cs="Times New Roman" w:ascii="Times New Roman" w:hAnsi="Times New Roman"/>
          <w:b/>
          <w:bCs/>
          <w:sz w:val="36"/>
          <w:szCs w:val="36"/>
          <w:u w:val="single"/>
        </w:rPr>
        <w:t>Отчет по лабораторным работам</w:t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по дисциплине «Методы оптимизации»</w:t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bidi w:val="0"/>
        <w:spacing w:before="0" w:after="0"/>
        <w:ind w:left="851" w:hanging="85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Преподаватель: Чередниченко А.В.</w:t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Студент: Егоров. А.Д.</w:t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Группа: ФН2-52Б.</w:t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Москва, 2022</w:t>
      </w:r>
      <w:r>
        <w:br w:type="page"/>
      </w:r>
    </w:p>
    <w:p>
      <w:pPr>
        <w:pStyle w:val="Heading1"/>
        <w:numPr>
          <w:ilvl w:val="0"/>
          <w:numId w:val="0"/>
        </w:numPr>
        <w:bidi w:val="0"/>
        <w:ind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1. Методы прямого поиска</w:t>
      </w:r>
    </w:p>
    <w:p>
      <w:pPr>
        <w:pStyle w:val="Heading2"/>
        <w:numPr>
          <w:ilvl w:val="0"/>
          <w:numId w:val="0"/>
        </w:numPr>
        <w:bidi w:val="0"/>
        <w:ind w:lef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1.1. Постановка задачи</w:t>
      </w:r>
    </w:p>
    <w:p>
      <w:pPr>
        <w:pStyle w:val="Normal"/>
        <w:bidi w:val="0"/>
        <w:spacing w:lineRule="auto" w:line="336" w:before="0" w:after="0"/>
        <w:ind w:left="0" w:right="0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лабораторной работе необходимо найти с заданной точностью точку минимума и минимальное значение целевой функции. При исследовании для каждой функции брать два параметра точности поиска. Также для каждой функции и каждого параметра точности поиска взять две различные начальные точки. Выявить влияние на стоимость методов (количество вычисленных значений целевой функции)</w:t>
      </w:r>
    </w:p>
    <w:p>
      <w:pPr>
        <w:pStyle w:val="ListParagraph"/>
        <w:numPr>
          <w:ilvl w:val="0"/>
          <w:numId w:val="14"/>
        </w:numPr>
        <w:bidi w:val="0"/>
        <w:spacing w:lineRule="auto" w:line="336" w:before="0" w:after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>параметров точности поиска;</w:t>
      </w:r>
    </w:p>
    <w:p>
      <w:pPr>
        <w:pStyle w:val="ListParagraph"/>
        <w:numPr>
          <w:ilvl w:val="0"/>
          <w:numId w:val="14"/>
        </w:numPr>
        <w:bidi w:val="0"/>
        <w:spacing w:lineRule="auto" w:line="336" w:before="0" w:after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>начальной точки;</w:t>
      </w:r>
    </w:p>
    <w:p>
      <w:pPr>
        <w:pStyle w:val="ListParagraph"/>
        <w:numPr>
          <w:ilvl w:val="0"/>
          <w:numId w:val="14"/>
        </w:numPr>
        <w:bidi w:val="0"/>
        <w:spacing w:lineRule="auto" w:line="336" w:before="0" w:after="0"/>
        <w:contextualSpacing/>
        <w:jc w:val="left"/>
        <w:rPr/>
      </w:pPr>
      <w:r>
        <w:rPr>
          <w:rFonts w:cs="Times New Roman" w:ascii="Times New Roman" w:hAnsi="Times New Roman"/>
          <w:sz w:val="24"/>
          <w:szCs w:val="24"/>
        </w:rPr>
        <w:t>выпуклости;</w:t>
      </w:r>
    </w:p>
    <w:p>
      <w:pPr>
        <w:pStyle w:val="ListParagraph"/>
        <w:numPr>
          <w:ilvl w:val="0"/>
          <w:numId w:val="14"/>
        </w:numPr>
        <w:bidi w:val="0"/>
        <w:spacing w:lineRule="auto" w:line="336" w:before="0" w:after="12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овражности функции (параметра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rFonts w:cs="Times New Roman" w:ascii="Times New Roman" w:hAnsi="Times New Roman"/>
          <w:sz w:val="24"/>
          <w:szCs w:val="24"/>
        </w:rPr>
        <w:t xml:space="preserve"> в функции Розенброка).</w:t>
      </w:r>
    </w:p>
    <w:p>
      <w:pPr>
        <w:pStyle w:val="TextBody"/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4"/>
          <w:szCs w:val="24"/>
        </w:rPr>
        <w:t xml:space="preserve">Используемые методы: </w:t>
      </w:r>
    </w:p>
    <w:p>
      <w:pPr>
        <w:pStyle w:val="TextBody"/>
        <w:numPr>
          <w:ilvl w:val="0"/>
          <w:numId w:val="13"/>
        </w:numPr>
        <w:bidi w:val="0"/>
        <w:jc w:val="left"/>
        <w:rPr/>
      </w:pPr>
      <w:r>
        <w:rPr>
          <w:rFonts w:ascii="Times " w:hAnsi="Times "/>
        </w:rPr>
        <w:t>метод циклического покоординатного поиска</w:t>
      </w:r>
    </w:p>
    <w:p>
      <w:pPr>
        <w:pStyle w:val="TextBody"/>
        <w:numPr>
          <w:ilvl w:val="0"/>
          <w:numId w:val="13"/>
        </w:numPr>
        <w:bidi w:val="0"/>
        <w:jc w:val="left"/>
        <w:rPr/>
      </w:pPr>
      <w:r>
        <w:rPr>
          <w:rFonts w:ascii="Times " w:hAnsi="Times "/>
        </w:rPr>
        <w:t>метод Хука-Дживса</w:t>
      </w:r>
    </w:p>
    <w:p>
      <w:pPr>
        <w:pStyle w:val="TextBody"/>
        <w:numPr>
          <w:ilvl w:val="0"/>
          <w:numId w:val="13"/>
        </w:numPr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" w:hAnsi="Times "/>
          <w:sz w:val="24"/>
          <w:szCs w:val="24"/>
        </w:rPr>
        <w:t>метод Розенброка</w:t>
      </w:r>
    </w:p>
    <w:p>
      <w:pPr>
        <w:pStyle w:val="Normal"/>
        <w:bidi w:val="0"/>
        <w:spacing w:lineRule="auto" w:line="336" w:before="0" w:after="120"/>
        <w:ind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Целевые функции:</w:t>
      </w:r>
    </w:p>
    <w:p>
      <w:pPr>
        <w:pStyle w:val="Normal"/>
        <w:numPr>
          <w:ilvl w:val="0"/>
          <w:numId w:val="15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2</m:t>
          </m:r>
          <m:sSup>
            <m:e>
              <m:r>
                <w:rPr>
                  <w:rFonts w:ascii="Cambria Math" w:hAnsi="Cambria Math"/>
                </w:rPr>
                <m:t xml:space="preserve">x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xy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5</m:t>
          </m:r>
          <m:sSup>
            <m:e>
              <m:r>
                <w:rPr>
                  <w:rFonts w:ascii="Cambria Math" w:hAnsi="Cambria Math"/>
                </w:rPr>
                <m:t xml:space="preserve">y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4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5</m:t>
              </m:r>
            </m:e>
          </m:rad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35</m:t>
          </m:r>
        </m:oMath>
      </m:oMathPara>
    </w:p>
    <w:p>
      <w:pPr>
        <w:pStyle w:val="Normal"/>
        <w:numPr>
          <w:ilvl w:val="0"/>
          <w:numId w:val="15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α</m:t>
          </m:r>
          <m:sSup>
            <m:e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s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</m:oMath>
      </m:oMathPara>
    </w:p>
    <w:p>
      <w:pPr>
        <w:pStyle w:val="Normal"/>
        <w:bidi w:val="0"/>
        <w:spacing w:lineRule="auto" w:line="336" w:before="0" w:after="120"/>
        <w:ind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Заданная точность: </w:t>
      </w:r>
    </w:p>
    <w:p>
      <w:pPr>
        <w:pStyle w:val="Normal"/>
        <w:numPr>
          <w:ilvl w:val="0"/>
          <w:numId w:val="16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0,01</m:t>
          </m:r>
        </m:oMath>
      </m:oMathPara>
    </w:p>
    <w:p>
      <w:pPr>
        <w:pStyle w:val="Normal"/>
        <w:numPr>
          <w:ilvl w:val="0"/>
          <w:numId w:val="16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</m:t>
          </m:r>
          <m:r>
            <w:rPr>
              <w:rFonts w:ascii="Cambria Math" w:hAnsi="Cambria Math"/>
            </w:rPr>
            <m:t xml:space="preserve">0000</m:t>
          </m:r>
          <m:r>
            <w:rPr>
              <w:rFonts w:ascii="Cambria Math" w:hAnsi="Cambria Math"/>
            </w:rPr>
            <m:t xml:space="preserve">1</m:t>
          </m:r>
        </m:oMath>
      </m:oMathPara>
      <w:r>
        <w:br w:type="page"/>
      </w:r>
    </w:p>
    <w:p>
      <w:pPr>
        <w:pStyle w:val="Heading2"/>
        <w:numPr>
          <w:ilvl w:val="0"/>
          <w:numId w:val="0"/>
        </w:numPr>
        <w:bidi w:val="0"/>
        <w:ind w:left="0" w:hanging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ascii="Times New Roman" w:hAnsi="Times New Roman"/>
        </w:rPr>
        <w:t>1.2. Тестовые примеры и результаты расчетов</w:t>
      </w:r>
    </w:p>
    <w:p>
      <w:pPr>
        <w:pStyle w:val="TextBody"/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tbl>
      <w:tblPr>
        <w:tblW w:w="997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36"/>
        <w:gridCol w:w="1089"/>
        <w:gridCol w:w="1080"/>
        <w:gridCol w:w="1529"/>
        <w:gridCol w:w="1210"/>
        <w:gridCol w:w="1018"/>
        <w:gridCol w:w="1076"/>
        <w:gridCol w:w="1735"/>
      </w:tblGrid>
      <w:tr>
        <w:trPr>
          <w:tblHeader w:val="true"/>
        </w:trPr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Тип функции</w:t>
            </w:r>
            <w:bookmarkStart w:id="0" w:name="T_db83f_level0_col1"/>
            <w:bookmarkEnd w:id="0"/>
          </w:p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Начальная</w:t>
            </w:r>
          </w:p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точка</w:t>
            </w:r>
            <w:bookmarkStart w:id="1" w:name="T_db83f_level0_col2"/>
            <w:bookmarkEnd w:id="1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Точность</w:t>
            </w:r>
            <w:bookmarkStart w:id="2" w:name="T_db83f_level0_col3"/>
            <w:bookmarkEnd w:id="2"/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</w:t>
            </w:r>
            <w:bookmarkStart w:id="3" w:name="T_db83f_level0_col4"/>
            <w:bookmarkEnd w:id="3"/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Точка минимума функции</w:t>
            </w:r>
            <w:bookmarkStart w:id="4" w:name="T_db83f_level0_col5"/>
            <w:bookmarkEnd w:id="4"/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Значение функции в точке минимума</w:t>
            </w:r>
            <w:bookmarkStart w:id="5" w:name="T_db83f_level0_col6"/>
            <w:bookmarkEnd w:id="5"/>
          </w:p>
        </w:tc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Количество итераций</w:t>
            </w:r>
            <w:bookmarkStart w:id="6" w:name="T_db83f_level0_col7"/>
            <w:bookmarkEnd w:id="6"/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Количество вычислений функции</w:t>
            </w:r>
            <w:bookmarkStart w:id="7" w:name="T_db83f_level0_row0"/>
            <w:bookmarkEnd w:id="7"/>
          </w:p>
        </w:tc>
      </w:tr>
      <w:tr>
        <w:trPr/>
        <w:tc>
          <w:tcPr>
            <w:tcW w:w="1236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8" w:name="T_db83f_row11_col1"/>
            <w:bookmarkEnd w:id="8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Квадратичная функция</w:t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[-1, -2]</w:t>
            </w:r>
            <w:bookmarkStart w:id="9" w:name="T_db83f_row0_col2"/>
            <w:bookmarkEnd w:id="9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10" w:name="T_db83f_row0_col3"/>
            <w:bookmarkEnd w:id="10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Розенброка</w:t>
            </w:r>
            <w:bookmarkStart w:id="11" w:name="T_db83f_row0_col4"/>
            <w:bookmarkEnd w:id="11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12" w:name="T_db83f_row0_col5"/>
            <w:bookmarkEnd w:id="12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13" w:name="T_db83f_row0_col6"/>
            <w:bookmarkEnd w:id="13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4</w:t>
            </w:r>
            <w:bookmarkStart w:id="14" w:name="T_db83f_row0_col7"/>
            <w:bookmarkEnd w:id="14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232</w:t>
            </w:r>
            <w:bookmarkStart w:id="15" w:name="T_db83f_level0_row1"/>
            <w:bookmarkEnd w:id="15"/>
          </w:p>
        </w:tc>
      </w:tr>
      <w:tr>
        <w:trPr/>
        <w:tc>
          <w:tcPr>
            <w:tcW w:w="1236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[0, 0]</w:t>
            </w:r>
            <w:bookmarkStart w:id="16" w:name="T_db83f_row1_col2"/>
            <w:bookmarkEnd w:id="16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17" w:name="T_db83f_row1_col3"/>
            <w:bookmarkEnd w:id="17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18" w:name="T_db83f_row0_col31"/>
            <w:bookmarkEnd w:id="18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Розенброка</w:t>
            </w:r>
            <w:bookmarkStart w:id="19" w:name="T_db83f_row1_col4"/>
            <w:bookmarkEnd w:id="19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[0.0, -2.24]</w:t>
            </w:r>
            <w:bookmarkStart w:id="20" w:name="T_db83f_row1_col5"/>
            <w:bookmarkEnd w:id="20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21" w:name="T_db83f_row1_col6"/>
            <w:bookmarkEnd w:id="21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22" w:name="T_db83f_row0_col62"/>
            <w:bookmarkEnd w:id="22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4</w:t>
            </w:r>
            <w:bookmarkStart w:id="23" w:name="T_db83f_row1_col7"/>
            <w:bookmarkEnd w:id="23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232</w:t>
            </w:r>
            <w:bookmarkStart w:id="24" w:name="T_db83f_level0_row2"/>
            <w:bookmarkEnd w:id="24"/>
          </w:p>
        </w:tc>
      </w:tr>
      <w:tr>
        <w:trPr/>
        <w:tc>
          <w:tcPr>
            <w:tcW w:w="1236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[-2, 5]</w:t>
            </w:r>
            <w:bookmarkStart w:id="25" w:name="T_db83f_row2_col2"/>
            <w:bookmarkEnd w:id="25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26" w:name="T_db83f_row2_col3"/>
            <w:bookmarkEnd w:id="26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27" w:name="T_db83f_row0_col32"/>
            <w:bookmarkEnd w:id="27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Розенброка</w:t>
            </w:r>
            <w:bookmarkStart w:id="28" w:name="T_db83f_row2_col4"/>
            <w:bookmarkEnd w:id="28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29" w:name="T_db83f_row2_col5"/>
            <w:bookmarkEnd w:id="29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30" w:name="T_db83f_row2_col6"/>
            <w:bookmarkEnd w:id="30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31" w:name="T_db83f_row0_col63"/>
            <w:bookmarkEnd w:id="31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7</w:t>
            </w:r>
            <w:bookmarkStart w:id="32" w:name="T_db83f_row2_col7"/>
            <w:bookmarkEnd w:id="32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406</w:t>
            </w:r>
            <w:bookmarkStart w:id="33" w:name="T_db83f_level0_row3"/>
            <w:bookmarkEnd w:id="33"/>
          </w:p>
        </w:tc>
      </w:tr>
      <w:tr>
        <w:trPr/>
        <w:tc>
          <w:tcPr>
            <w:tcW w:w="1236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[-10, 18]</w:t>
            </w:r>
            <w:bookmarkStart w:id="34" w:name="T_db83f_row3_col2"/>
            <w:bookmarkEnd w:id="34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35" w:name="T_db83f_row3_col3"/>
            <w:bookmarkEnd w:id="35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36" w:name="T_db83f_row0_col33"/>
            <w:bookmarkEnd w:id="36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Розенброка</w:t>
            </w:r>
            <w:bookmarkStart w:id="37" w:name="T_db83f_row3_col4"/>
            <w:bookmarkEnd w:id="37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[0.0, -2.24]</w:t>
            </w:r>
            <w:bookmarkStart w:id="38" w:name="T_db83f_row3_col5"/>
            <w:bookmarkEnd w:id="38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39" w:name="T_db83f_row3_col6"/>
            <w:bookmarkEnd w:id="39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40" w:name="T_db83f_row0_col64"/>
            <w:bookmarkEnd w:id="40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11</w:t>
            </w:r>
            <w:bookmarkStart w:id="41" w:name="T_db83f_row3_col7"/>
            <w:bookmarkEnd w:id="41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638</w:t>
            </w:r>
            <w:bookmarkStart w:id="42" w:name="T_db83f_level0_row4"/>
            <w:bookmarkEnd w:id="42"/>
          </w:p>
        </w:tc>
      </w:tr>
      <w:tr>
        <w:trPr/>
        <w:tc>
          <w:tcPr>
            <w:tcW w:w="1236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[-1, -2]</w:t>
            </w:r>
            <w:bookmarkStart w:id="43" w:name="T_db83f_row4_col2"/>
            <w:bookmarkEnd w:id="43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44" w:name="T_db83f_row4_col3"/>
            <w:bookmarkEnd w:id="44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45" w:name="T_db83f_row0_col34"/>
            <w:bookmarkEnd w:id="45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 xml:space="preserve">Метод </w:t>
            </w:r>
          </w:p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Хука-Дживса</w:t>
            </w:r>
            <w:bookmarkStart w:id="46" w:name="T_db83f_row4_col4"/>
            <w:bookmarkEnd w:id="46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47" w:name="T_db83f_row4_col5"/>
            <w:bookmarkEnd w:id="47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48" w:name="T_db83f_row4_col6"/>
            <w:bookmarkEnd w:id="48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49" w:name="T_db83f_row0_col65"/>
            <w:bookmarkEnd w:id="49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20</w:t>
            </w:r>
            <w:bookmarkStart w:id="50" w:name="T_db83f_row4_col7"/>
            <w:bookmarkEnd w:id="50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131</w:t>
            </w:r>
            <w:bookmarkStart w:id="51" w:name="T_db83f_level0_row5"/>
            <w:bookmarkEnd w:id="51"/>
          </w:p>
        </w:tc>
      </w:tr>
      <w:tr>
        <w:trPr/>
        <w:tc>
          <w:tcPr>
            <w:tcW w:w="1236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[0, 0]</w:t>
            </w:r>
            <w:bookmarkStart w:id="52" w:name="T_db83f_row5_col2"/>
            <w:bookmarkEnd w:id="52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53" w:name="T_db83f_row5_col3"/>
            <w:bookmarkEnd w:id="53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54" w:name="T_db83f_row0_col35"/>
            <w:bookmarkEnd w:id="54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</w:t>
            </w:r>
          </w:p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Хука-Дживса</w:t>
            </w:r>
            <w:bookmarkStart w:id="55" w:name="T_db83f_row5_col4"/>
            <w:bookmarkEnd w:id="55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56" w:name="T_db83f_row5_col5"/>
            <w:bookmarkEnd w:id="56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57" w:name="T_db83f_row5_col6"/>
            <w:bookmarkEnd w:id="57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58" w:name="T_db83f_row0_col66"/>
            <w:bookmarkEnd w:id="58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20</w:t>
            </w:r>
            <w:bookmarkStart w:id="59" w:name="T_db83f_row5_col7"/>
            <w:bookmarkEnd w:id="59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129</w:t>
            </w:r>
            <w:bookmarkStart w:id="60" w:name="T_db83f_level0_row6"/>
            <w:bookmarkEnd w:id="60"/>
          </w:p>
        </w:tc>
      </w:tr>
      <w:tr>
        <w:trPr/>
        <w:tc>
          <w:tcPr>
            <w:tcW w:w="1236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[-2, 5]</w:t>
            </w:r>
            <w:bookmarkStart w:id="61" w:name="T_db83f_row6_col2"/>
            <w:bookmarkEnd w:id="61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62" w:name="T_db83f_row6_col3"/>
            <w:bookmarkEnd w:id="62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63" w:name="T_db83f_row0_col36"/>
            <w:bookmarkEnd w:id="63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</w:t>
            </w:r>
          </w:p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Хука-Дживса</w:t>
            </w:r>
            <w:bookmarkStart w:id="64" w:name="T_db83f_row6_col4"/>
            <w:bookmarkEnd w:id="64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65" w:name="T_db83f_row6_col5"/>
            <w:bookmarkEnd w:id="65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66" w:name="T_db83f_row6_col6"/>
            <w:bookmarkEnd w:id="66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67" w:name="T_db83f_row0_col67"/>
            <w:bookmarkEnd w:id="67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24</w:t>
            </w:r>
            <w:bookmarkStart w:id="68" w:name="T_db83f_row6_col7"/>
            <w:bookmarkEnd w:id="68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299</w:t>
            </w:r>
            <w:bookmarkStart w:id="69" w:name="T_db83f_level0_row7"/>
            <w:bookmarkEnd w:id="69"/>
          </w:p>
        </w:tc>
      </w:tr>
      <w:tr>
        <w:trPr/>
        <w:tc>
          <w:tcPr>
            <w:tcW w:w="1236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[-10, 18]</w:t>
            </w:r>
            <w:bookmarkStart w:id="70" w:name="T_db83f_row7_col2"/>
            <w:bookmarkEnd w:id="70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71" w:name="T_db83f_row7_col3"/>
            <w:bookmarkEnd w:id="71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72" w:name="T_db83f_row0_col37"/>
            <w:bookmarkEnd w:id="72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</w:t>
            </w:r>
          </w:p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Хука-Дживса</w:t>
            </w:r>
            <w:bookmarkStart w:id="73" w:name="T_db83f_row7_col4"/>
            <w:bookmarkEnd w:id="73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-2.24]</w:t>
            </w:r>
            <w:bookmarkStart w:id="74" w:name="T_db83f_row7_col5"/>
            <w:bookmarkEnd w:id="74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75" w:name="T_db83f_row7_col6"/>
            <w:bookmarkEnd w:id="75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76" w:name="T_db83f_row0_col68"/>
            <w:bookmarkEnd w:id="76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25</w:t>
            </w:r>
            <w:bookmarkStart w:id="77" w:name="T_db83f_row7_col7"/>
            <w:bookmarkEnd w:id="77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351</w:t>
            </w:r>
            <w:bookmarkStart w:id="78" w:name="T_db83f_level0_row8"/>
            <w:bookmarkEnd w:id="78"/>
          </w:p>
        </w:tc>
      </w:tr>
      <w:tr>
        <w:trPr/>
        <w:tc>
          <w:tcPr>
            <w:tcW w:w="1236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[-1, -2]</w:t>
            </w:r>
            <w:bookmarkStart w:id="79" w:name="T_db83f_row8_col2"/>
            <w:bookmarkEnd w:id="79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80" w:name="T_db83f_row8_col3"/>
            <w:bookmarkEnd w:id="80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81" w:name="T_db83f_row0_col38"/>
            <w:bookmarkEnd w:id="81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покоординатного спуска</w:t>
            </w:r>
            <w:bookmarkStart w:id="82" w:name="T_db83f_row8_col4"/>
            <w:bookmarkEnd w:id="82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-2.23]</w:t>
            </w:r>
            <w:bookmarkStart w:id="83" w:name="T_db83f_row8_col5"/>
            <w:bookmarkEnd w:id="83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84" w:name="T_db83f_row8_col6"/>
            <w:bookmarkEnd w:id="84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85" w:name="T_db83f_row0_col69"/>
            <w:bookmarkEnd w:id="85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5</w:t>
            </w:r>
            <w:bookmarkStart w:id="86" w:name="T_db83f_row8_col7"/>
            <w:bookmarkEnd w:id="86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508</w:t>
            </w:r>
            <w:bookmarkStart w:id="87" w:name="T_db83f_level0_row9"/>
            <w:bookmarkEnd w:id="87"/>
          </w:p>
        </w:tc>
      </w:tr>
      <w:tr>
        <w:trPr/>
        <w:tc>
          <w:tcPr>
            <w:tcW w:w="1236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[0, 0]</w:t>
            </w:r>
            <w:bookmarkStart w:id="88" w:name="T_db83f_row9_col2"/>
            <w:bookmarkEnd w:id="88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89" w:name="T_db83f_row9_col3"/>
            <w:bookmarkEnd w:id="89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90" w:name="T_db83f_row0_col39"/>
            <w:bookmarkEnd w:id="90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покоординатного спуска</w:t>
            </w:r>
            <w:bookmarkStart w:id="91" w:name="T_db83f_row9_col4"/>
            <w:bookmarkEnd w:id="91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-2.23]</w:t>
            </w:r>
            <w:bookmarkStart w:id="92" w:name="T_db83f_row9_col5"/>
            <w:bookmarkEnd w:id="92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93" w:name="T_db83f_row9_col6"/>
            <w:bookmarkEnd w:id="93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94" w:name="T_db83f_row0_col610"/>
            <w:bookmarkEnd w:id="94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7</w:t>
            </w:r>
            <w:bookmarkStart w:id="95" w:name="T_db83f_row9_col7"/>
            <w:bookmarkEnd w:id="95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684</w:t>
            </w:r>
            <w:bookmarkStart w:id="96" w:name="T_db83f_level0_row10"/>
            <w:bookmarkEnd w:id="96"/>
          </w:p>
        </w:tc>
      </w:tr>
      <w:tr>
        <w:trPr/>
        <w:tc>
          <w:tcPr>
            <w:tcW w:w="1236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[-2, 5]</w:t>
            </w:r>
            <w:bookmarkStart w:id="97" w:name="T_db83f_row10_col2"/>
            <w:bookmarkEnd w:id="97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98" w:name="T_db83f_row10_col3"/>
            <w:bookmarkEnd w:id="98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99" w:name="T_db83f_row0_col310"/>
            <w:bookmarkEnd w:id="99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покоординатного спуска</w:t>
            </w:r>
            <w:bookmarkStart w:id="100" w:name="T_db83f_row10_col4"/>
            <w:bookmarkEnd w:id="100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-2.23]</w:t>
            </w:r>
            <w:bookmarkStart w:id="101" w:name="T_db83f_row10_col5"/>
            <w:bookmarkEnd w:id="101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102" w:name="T_db83f_row10_col6"/>
            <w:bookmarkEnd w:id="102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103" w:name="T_db83f_row0_col611"/>
            <w:bookmarkEnd w:id="103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9</w:t>
            </w:r>
            <w:bookmarkStart w:id="104" w:name="T_db83f_row10_col7"/>
            <w:bookmarkEnd w:id="104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871</w:t>
            </w:r>
            <w:bookmarkStart w:id="105" w:name="T_db83f_level0_row11"/>
            <w:bookmarkEnd w:id="105"/>
          </w:p>
        </w:tc>
      </w:tr>
      <w:tr>
        <w:trPr/>
        <w:tc>
          <w:tcPr>
            <w:tcW w:w="1236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z w:val="20"/>
                <w:szCs w:val="24"/>
              </w:rPr>
            </w:r>
          </w:p>
        </w:tc>
        <w:tc>
          <w:tcPr>
            <w:tcW w:w="108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[-10, 18]</w:t>
            </w:r>
            <w:bookmarkStart w:id="106" w:name="T_db83f_row11_col2"/>
            <w:bookmarkEnd w:id="106"/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107" w:name="T_db83f_row11_col3"/>
            <w:bookmarkEnd w:id="107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0.01</w:t>
            </w:r>
            <w:bookmarkStart w:id="108" w:name="T_db83f_row0_col311"/>
            <w:bookmarkEnd w:id="108"/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Метод покоординатного спуска</w:t>
            </w:r>
            <w:bookmarkStart w:id="109" w:name="T_db83f_row11_col4"/>
            <w:bookmarkEnd w:id="109"/>
          </w:p>
        </w:tc>
        <w:tc>
          <w:tcPr>
            <w:tcW w:w="121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[-0.0, -2.23]</w:t>
            </w:r>
            <w:bookmarkStart w:id="110" w:name="T_db83f_row11_col5"/>
            <w:bookmarkEnd w:id="110"/>
          </w:p>
        </w:tc>
        <w:tc>
          <w:tcPr>
            <w:tcW w:w="10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bookmarkStart w:id="111" w:name="T_db83f_row11_col6"/>
            <w:bookmarkEnd w:id="111"/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-45.00</w:t>
            </w:r>
            <w:bookmarkStart w:id="112" w:name="T_db83f_row0_col612"/>
            <w:bookmarkEnd w:id="112"/>
          </w:p>
        </w:tc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b w:val="false"/>
                <w:b w:val="false"/>
                <w:bCs w:val="false"/>
                <w:i w:val="false"/>
                <w:i w:val="false"/>
                <w:iCs w:val="false"/>
                <w:sz w:val="20"/>
                <w:szCs w:val="24"/>
              </w:rPr>
            </w:pPr>
            <w:r>
              <w:rPr>
                <w:rFonts w:ascii="TImes New Roman" w:hAnsi="TImes New Roman"/>
                <w:bCs w:val="false"/>
                <w:iCs w:val="false"/>
                <w:sz w:val="20"/>
                <w:szCs w:val="24"/>
              </w:rPr>
              <w:t>10</w:t>
            </w:r>
            <w:bookmarkStart w:id="113" w:name="T_db83f_row11_col7"/>
            <w:bookmarkEnd w:id="113"/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958</w:t>
            </w:r>
          </w:p>
        </w:tc>
      </w:tr>
    </w:tbl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bookmarkStart w:id="114" w:name="T_db83f"/>
      <w:bookmarkEnd w:id="114"/>
      <w:r>
        <w:rPr>
          <w:rFonts w:ascii="Times New Roman" w:hAnsi="Times New Roman"/>
        </w:rPr>
        <w:t xml:space="preserve">Таблица 1. Результаты вычислений квадратичной функции </w:t>
        <w:br/>
        <w:t>в зависимости от начальной точки и метода</w:t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/>
      </w:r>
    </w:p>
    <w:tbl>
      <w:tblPr>
        <w:tblW w:w="1020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40"/>
        <w:gridCol w:w="1131"/>
        <w:gridCol w:w="945"/>
        <w:gridCol w:w="1754"/>
        <w:gridCol w:w="1152"/>
        <w:gridCol w:w="1151"/>
        <w:gridCol w:w="1205"/>
        <w:gridCol w:w="1325"/>
      </w:tblGrid>
      <w:tr>
        <w:trPr>
          <w:tblHeader w:val="true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Тип функции</w:t>
            </w:r>
            <w:bookmarkStart w:id="115" w:name="T_16599_level0_col1"/>
            <w:bookmarkEnd w:id="115"/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Начальная точка</w:t>
            </w:r>
            <w:bookmarkStart w:id="116" w:name="T_16599_level0_col2"/>
            <w:bookmarkEnd w:id="116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Точность</w:t>
            </w:r>
            <w:bookmarkStart w:id="117" w:name="T_16599_level0_col3"/>
            <w:bookmarkEnd w:id="117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</w:t>
            </w:r>
            <w:bookmarkStart w:id="118" w:name="T_16599_level0_col4"/>
            <w:bookmarkEnd w:id="118"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Точка минимума функции</w:t>
            </w:r>
            <w:bookmarkStart w:id="119" w:name="T_16599_level0_col5"/>
            <w:bookmarkEnd w:id="119"/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Значение функции в точке минимума</w:t>
            </w:r>
            <w:bookmarkStart w:id="120" w:name="T_16599_level0_col6"/>
            <w:bookmarkEnd w:id="120"/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Количество итераций</w:t>
            </w:r>
            <w:bookmarkStart w:id="121" w:name="T_16599_level0_col7"/>
            <w:bookmarkEnd w:id="121"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Количество вычислений функции</w:t>
            </w:r>
            <w:bookmarkStart w:id="122" w:name="T_16599_level0_row0"/>
            <w:bookmarkEnd w:id="122"/>
          </w:p>
        </w:tc>
      </w:tr>
      <w:tr>
        <w:trPr/>
        <w:tc>
          <w:tcPr>
            <w:tcW w:w="1540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23" w:name="T_16599_row11_col1"/>
            <w:bookmarkEnd w:id="123"/>
            <w:r>
              <w:rPr>
                <w:rFonts w:ascii="TImes New Roman" w:hAnsi="TImes New Roman"/>
                <w:sz w:val="20"/>
                <w:szCs w:val="20"/>
              </w:rPr>
              <w:t>Функция Розенброка</w:t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24" w:name="T_16599_row0_col21"/>
            <w:bookmarkEnd w:id="124"/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  <w:bookmarkStart w:id="125" w:name="T_16599_row0_col22"/>
            <w:bookmarkEnd w:id="125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26" w:name="T_16599_row0_col311"/>
            <w:bookmarkEnd w:id="126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127" w:name="T_16599_row0_col4"/>
            <w:bookmarkEnd w:id="127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[0.92, 0.85]</w:t>
            </w:r>
            <w:bookmarkStart w:id="128" w:name="T_16599_row0_col5"/>
            <w:bookmarkEnd w:id="128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129" w:name="T_16599_row0_col6"/>
            <w:bookmarkEnd w:id="129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142</w:t>
            </w:r>
            <w:bookmarkStart w:id="130" w:name="T_16599_row0_col7"/>
            <w:bookmarkEnd w:id="130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14155</w:t>
            </w:r>
            <w:bookmarkStart w:id="131" w:name="T_16599_level0_row1"/>
            <w:bookmarkEnd w:id="131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  <w:bookmarkStart w:id="132" w:name="T_16599_row1_col2"/>
            <w:bookmarkEnd w:id="132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33" w:name="T_16599_row1_col3"/>
            <w:bookmarkEnd w:id="133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34" w:name="T_16599_row0_col31"/>
            <w:bookmarkEnd w:id="134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135" w:name="T_16599_row1_col4"/>
            <w:bookmarkEnd w:id="135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[0.87, 0.74]</w:t>
            </w:r>
            <w:bookmarkStart w:id="136" w:name="T_16599_row1_col5"/>
            <w:bookmarkEnd w:id="136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0.020000</w:t>
            </w:r>
            <w:bookmarkStart w:id="137" w:name="T_16599_row1_col6"/>
            <w:bookmarkEnd w:id="137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311</w:t>
            </w:r>
            <w:bookmarkStart w:id="138" w:name="T_16599_row1_col7"/>
            <w:bookmarkEnd w:id="138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13283</w:t>
            </w:r>
            <w:bookmarkStart w:id="139" w:name="T_16599_level0_row2"/>
            <w:bookmarkEnd w:id="139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40" w:name="T_16599_row0_col2"/>
            <w:bookmarkEnd w:id="140"/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41" w:name="T_16599_row2_col3"/>
            <w:bookmarkEnd w:id="141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42" w:name="T_16599_row0_col32"/>
            <w:bookmarkEnd w:id="142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143" w:name="T_16599_row2_col4"/>
            <w:bookmarkEnd w:id="143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144" w:name="T_16599_row2_col5"/>
            <w:bookmarkEnd w:id="144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145" w:name="T_16599_row2_col6"/>
            <w:bookmarkEnd w:id="145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31</w:t>
            </w:r>
            <w:bookmarkStart w:id="146" w:name="T_16599_row2_col7"/>
            <w:bookmarkEnd w:id="146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1798</w:t>
            </w:r>
            <w:bookmarkStart w:id="147" w:name="T_16599_level0_row3"/>
            <w:bookmarkEnd w:id="147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148" w:name="T_16599_row3_col2"/>
            <w:bookmarkEnd w:id="148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49" w:name="T_16599_row3_col3"/>
            <w:bookmarkEnd w:id="149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50" w:name="T_16599_row0_col33"/>
            <w:bookmarkEnd w:id="150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151" w:name="T_16599_row3_col4"/>
            <w:bookmarkEnd w:id="151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[0.92, 0.85]</w:t>
            </w:r>
            <w:bookmarkStart w:id="152" w:name="T_16599_row3_col5"/>
            <w:bookmarkEnd w:id="152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153" w:name="T_16599_row3_col6"/>
            <w:bookmarkEnd w:id="153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36</w:t>
            </w:r>
            <w:bookmarkStart w:id="154" w:name="T_16599_row3_col7"/>
            <w:bookmarkEnd w:id="154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3569</w:t>
            </w:r>
            <w:bookmarkStart w:id="155" w:name="T_16599_level0_row4"/>
            <w:bookmarkEnd w:id="155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156" w:name="T_16599_row4_col2"/>
            <w:bookmarkEnd w:id="156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57" w:name="T_16599_row4_col3"/>
            <w:bookmarkEnd w:id="157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58" w:name="T_16599_row0_col34"/>
            <w:bookmarkEnd w:id="158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159" w:name="T_16599_row4_col4"/>
            <w:bookmarkEnd w:id="159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[0.88, 0.76]</w:t>
            </w:r>
            <w:bookmarkStart w:id="160" w:name="T_16599_row4_col5"/>
            <w:bookmarkEnd w:id="160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161" w:name="T_16599_row4_col6"/>
            <w:bookmarkEnd w:id="161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36</w:t>
            </w:r>
            <w:bookmarkStart w:id="162" w:name="T_16599_row4_col7"/>
            <w:bookmarkEnd w:id="162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1343</w:t>
            </w:r>
            <w:bookmarkStart w:id="163" w:name="T_16599_level0_row5"/>
            <w:bookmarkEnd w:id="163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164" w:name="T_16599_row5_col2"/>
            <w:bookmarkEnd w:id="164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65" w:name="T_16599_row5_col3"/>
            <w:bookmarkEnd w:id="165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66" w:name="T_16599_row0_col35"/>
            <w:bookmarkEnd w:id="166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167" w:name="T_16599_row5_col4"/>
            <w:bookmarkEnd w:id="167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168" w:name="T_16599_row5_col5"/>
            <w:bookmarkEnd w:id="168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169" w:name="T_16599_row5_col6"/>
            <w:bookmarkEnd w:id="169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</w:t>
            </w:r>
            <w:bookmarkStart w:id="170" w:name="T_16599_row5_col7"/>
            <w:bookmarkEnd w:id="170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870</w:t>
            </w:r>
            <w:bookmarkStart w:id="171" w:name="T_16599_level0_row6"/>
            <w:bookmarkEnd w:id="171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72" w:name="T_16599_row6_col22"/>
            <w:bookmarkEnd w:id="172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73" w:name="T_16599_row6_col3"/>
            <w:bookmarkEnd w:id="173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74" w:name="T_16599_row0_col36"/>
            <w:bookmarkEnd w:id="174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175" w:name="T_16599_row6_col4"/>
            <w:bookmarkEnd w:id="175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[0.92, 0.85]</w:t>
            </w:r>
            <w:bookmarkStart w:id="176" w:name="T_16599_row6_col5"/>
            <w:bookmarkEnd w:id="176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177" w:name="T_16599_row6_col6"/>
            <w:bookmarkEnd w:id="177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27</w:t>
            </w:r>
            <w:bookmarkStart w:id="178" w:name="T_16599_row6_col7"/>
            <w:bookmarkEnd w:id="178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2775</w:t>
            </w:r>
            <w:bookmarkStart w:id="179" w:name="T_16599_level0_row7"/>
            <w:bookmarkEnd w:id="179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</w:t>
            </w:r>
            <w:bookmarkStart w:id="180" w:name="T_16599_row6_col21"/>
            <w:bookmarkEnd w:id="180"/>
            <w:r>
              <w:rPr>
                <w:rFonts w:ascii="TImes New Roman" w:hAnsi="TImes New Roman"/>
                <w:sz w:val="20"/>
                <w:szCs w:val="20"/>
              </w:rPr>
              <w:t>2]</w:t>
            </w:r>
            <w:bookmarkStart w:id="181" w:name="T_16599_row7_col2"/>
            <w:bookmarkEnd w:id="181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82" w:name="T_16599_row7_col3"/>
            <w:bookmarkEnd w:id="182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83" w:name="T_16599_row0_col37"/>
            <w:bookmarkEnd w:id="183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184" w:name="T_16599_row7_col4"/>
            <w:bookmarkEnd w:id="184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[0.92, 0.83]</w:t>
            </w:r>
            <w:bookmarkStart w:id="185" w:name="T_16599_row7_col5"/>
            <w:bookmarkEnd w:id="185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186" w:name="T_16599_row7_col6"/>
            <w:bookmarkEnd w:id="186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20</w:t>
            </w:r>
            <w:bookmarkStart w:id="187" w:name="T_16599_row7_col7"/>
            <w:bookmarkEnd w:id="187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605</w:t>
            </w:r>
            <w:bookmarkStart w:id="188" w:name="T_16599_level0_row8"/>
            <w:bookmarkEnd w:id="188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89" w:name="T_16599_row6_col2"/>
            <w:bookmarkEnd w:id="189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90" w:name="T_16599_row8_col3"/>
            <w:bookmarkEnd w:id="190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91" w:name="T_16599_row0_col38"/>
            <w:bookmarkEnd w:id="191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192" w:name="T_16599_row8_col4"/>
            <w:bookmarkEnd w:id="192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193" w:name="T_16599_row8_col5"/>
            <w:bookmarkEnd w:id="193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194" w:name="T_16599_row8_col6"/>
            <w:bookmarkEnd w:id="194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</w:t>
            </w:r>
            <w:bookmarkStart w:id="195" w:name="T_16599_row8_col7"/>
            <w:bookmarkEnd w:id="195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522</w:t>
            </w:r>
            <w:bookmarkStart w:id="196" w:name="T_16599_level0_row9"/>
            <w:bookmarkEnd w:id="196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197" w:name="T_16599_row9_col21"/>
            <w:bookmarkEnd w:id="197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98" w:name="T_16599_row9_col3"/>
            <w:bookmarkEnd w:id="198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199" w:name="T_16599_row0_col39"/>
            <w:bookmarkEnd w:id="199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00" w:name="T_16599_row9_col4"/>
            <w:bookmarkEnd w:id="200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[0.92, 0.85]</w:t>
            </w:r>
            <w:bookmarkStart w:id="201" w:name="T_16599_row9_col5"/>
            <w:bookmarkEnd w:id="201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02" w:name="T_16599_row9_col6"/>
            <w:bookmarkEnd w:id="202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</w:t>
            </w:r>
            <w:bookmarkStart w:id="203" w:name="T_16599_row9_col7"/>
            <w:bookmarkEnd w:id="203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2688</w:t>
            </w:r>
            <w:bookmarkStart w:id="204" w:name="T_16599_level0_row10"/>
            <w:bookmarkEnd w:id="204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205" w:name="T_16599_row10_col2"/>
            <w:bookmarkEnd w:id="205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206" w:name="T_16599_row10_col3"/>
            <w:bookmarkEnd w:id="206"/>
            <w:r>
              <w:rPr>
                <w:rFonts w:ascii="TImes New Roman" w:hAnsi="TImes New Roman"/>
                <w:sz w:val="20"/>
                <w:szCs w:val="20"/>
              </w:rPr>
              <w:t>0.01</w:t>
            </w:r>
            <w:bookmarkStart w:id="207" w:name="T_16599_row0_col310"/>
            <w:bookmarkEnd w:id="207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208" w:name="T_16599_row10_col4"/>
            <w:bookmarkEnd w:id="208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[0.88, 0.75]</w:t>
            </w:r>
            <w:bookmarkStart w:id="209" w:name="T_16599_row10_col5"/>
            <w:bookmarkEnd w:id="209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0.020000</w:t>
            </w:r>
            <w:bookmarkStart w:id="210" w:name="T_16599_row10_col6"/>
            <w:bookmarkEnd w:id="210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</w:t>
            </w:r>
            <w:bookmarkStart w:id="211" w:name="T_16599_row10_col7"/>
            <w:bookmarkEnd w:id="211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391</w:t>
            </w:r>
            <w:bookmarkStart w:id="212" w:name="T_16599_level0_row11"/>
            <w:bookmarkEnd w:id="212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213" w:name="T_16599_row9_col2"/>
            <w:bookmarkEnd w:id="213"/>
            <w:r>
              <w:rPr>
                <w:rFonts w:ascii="TImes New Roman" w:hAnsi="TImes New Roman"/>
                <w:sz w:val="20"/>
                <w:szCs w:val="20"/>
              </w:rPr>
              <w:t>[0, 0]</w:t>
            </w:r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214" w:name="T_16599_row0_col3"/>
            <w:bookmarkStart w:id="215" w:name="T_16599_row11_col3"/>
            <w:bookmarkEnd w:id="214"/>
            <w:bookmarkEnd w:id="215"/>
            <w:r>
              <w:rPr>
                <w:rFonts w:ascii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216" w:name="T_16599_row11_col4"/>
            <w:bookmarkEnd w:id="216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217" w:name="T_16599_row11_col5"/>
            <w:bookmarkEnd w:id="217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218" w:name="T_16599_row11_col6"/>
            <w:bookmarkEnd w:id="218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</w:t>
            </w:r>
            <w:bookmarkStart w:id="219" w:name="T_16599_row11_col7"/>
            <w:bookmarkEnd w:id="219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406</w:t>
            </w:r>
          </w:p>
        </w:tc>
      </w:tr>
    </w:tbl>
    <w:p>
      <w:pPr>
        <w:pStyle w:val="TextBody"/>
        <w:bidi w:val="0"/>
        <w:spacing w:before="0" w:after="0"/>
        <w:jc w:val="right"/>
        <w:rPr>
          <w:rFonts w:ascii="TImes New Roman" w:hAnsi="TImes New Roman"/>
        </w:rPr>
      </w:pPr>
      <w:r>
        <w:rPr/>
      </w:r>
    </w:p>
    <w:p>
      <w:pPr>
        <w:pStyle w:val="TextBody"/>
        <w:bidi w:val="0"/>
        <w:spacing w:before="0" w:after="0"/>
        <w:jc w:val="center"/>
        <w:rPr/>
      </w:pPr>
      <w:r>
        <w:rPr>
          <w:rFonts w:ascii="TImes New Roman" w:hAnsi="TImes New Roman"/>
        </w:rPr>
        <w:t>Таблица 2. Результаты вычислений функции Розенброка</w:t>
        <w:br/>
        <w:t>в зависимости от начальной точки, alpha = 5</w:t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  <w:t xml:space="preserve">Рис. 1. </w:t>
      </w:r>
      <w:r>
        <w:rPr>
          <w:rFonts w:eastAsia="" w:cs="Times New Roman" w:eastAsiaTheme="minorEastAsia" w:ascii="Times New Roman" w:hAnsi="Times New Roman"/>
          <w:i w:val="false"/>
          <w:iCs w:val="false"/>
          <w:color w:val="000000" w:themeColor="text1"/>
          <w:sz w:val="24"/>
          <w:szCs w:val="24"/>
        </w:rPr>
        <w:t>Визуализац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00605" cy="218884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Times New Roman" w:eastAsiaTheme="minorEastAsia" w:ascii="Times New Roman" w:hAnsi="Times New Roman"/>
          <w:i w:val="false"/>
          <w:iCs w:val="false"/>
          <w:color w:val="000000" w:themeColor="text1"/>
          <w:sz w:val="24"/>
          <w:szCs w:val="24"/>
        </w:rPr>
        <w:t>ия нахождения минимума квадратичной функции методом</w:t>
        <w:br/>
        <w:t>циклического покоординатнаго спуска при начальной точке (-1, -2)</w:t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4265" cy="223012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Times New Roman" w:eastAsiaTheme="minorEastAsia" w:ascii="Times New Roman" w:hAnsi="Times New Roman"/>
          <w:i w:val="false"/>
          <w:iCs w:val="false"/>
          <w:color w:val="000000" w:themeColor="text1"/>
          <w:sz w:val="24"/>
          <w:szCs w:val="24"/>
        </w:rPr>
        <w:t xml:space="preserve">Рис. 2. Визуализация нахождения минимума квадратичной функции методом </w:t>
        <w:br/>
        <w:t>Хука-Дживса при начальной точке (-1, -2)</w:t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32385</wp:posOffset>
            </wp:positionV>
            <wp:extent cx="2299335" cy="218757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eastAsia="" w:cs="Times New Roman" w:ascii="Times New Roman" w:hAnsi="Times New Roman"/>
          <w:i w:val="false"/>
          <w:iCs w:val="false"/>
          <w:color w:val="000000" w:themeColor="text1"/>
          <w:sz w:val="24"/>
          <w:szCs w:val="24"/>
        </w:rPr>
        <w:t xml:space="preserve">Рис. 3. Визуализация нахождения минимума квадратичной функции методом </w:t>
        <w:br/>
        <w:t>Розенброка при начальной точке (-1, -2)</w:t>
      </w:r>
    </w:p>
    <w:tbl>
      <w:tblPr>
        <w:tblW w:w="1020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40"/>
        <w:gridCol w:w="1131"/>
        <w:gridCol w:w="945"/>
        <w:gridCol w:w="1754"/>
        <w:gridCol w:w="1152"/>
        <w:gridCol w:w="1151"/>
        <w:gridCol w:w="1205"/>
        <w:gridCol w:w="1325"/>
      </w:tblGrid>
      <w:tr>
        <w:trPr>
          <w:tblHeader w:val="true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Тип функции</w:t>
            </w:r>
            <w:bookmarkStart w:id="220" w:name="T_d4365_level0_col1"/>
            <w:bookmarkEnd w:id="220"/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Начальная точка</w:t>
            </w:r>
            <w:bookmarkStart w:id="221" w:name="T_d4365_level0_col2"/>
            <w:bookmarkEnd w:id="221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Точность</w:t>
            </w:r>
            <w:bookmarkStart w:id="222" w:name="T_d4365_level0_col3"/>
            <w:bookmarkEnd w:id="222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</w:t>
            </w:r>
            <w:bookmarkStart w:id="223" w:name="T_d4365_level0_col4"/>
            <w:bookmarkEnd w:id="223"/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Точка минимума функции</w:t>
            </w:r>
            <w:bookmarkStart w:id="224" w:name="T_d4365_level0_col5"/>
            <w:bookmarkEnd w:id="224"/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Значение функции в точке минимума</w:t>
            </w:r>
            <w:bookmarkStart w:id="225" w:name="T_d4365_level0_col6"/>
            <w:bookmarkEnd w:id="225"/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Количество итераций</w:t>
            </w:r>
            <w:bookmarkStart w:id="226" w:name="T_d4365_level0_col7"/>
            <w:bookmarkEnd w:id="226"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Количество вычислений функции</w:t>
            </w:r>
            <w:bookmarkStart w:id="227" w:name="T_d4365_level0_row0"/>
            <w:bookmarkEnd w:id="227"/>
          </w:p>
        </w:tc>
      </w:tr>
      <w:tr>
        <w:trPr/>
        <w:tc>
          <w:tcPr>
            <w:tcW w:w="1540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228" w:name="T_16599_row11_col11"/>
            <w:bookmarkEnd w:id="228"/>
            <w:r>
              <w:rPr>
                <w:rFonts w:ascii="TImes New Roman" w:hAnsi="TImes New Roman"/>
                <w:sz w:val="20"/>
                <w:szCs w:val="20"/>
              </w:rPr>
              <w:t>Функция Розенброка</w:t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  <w:bookmarkStart w:id="229" w:name="T_d4365_row0_col2"/>
            <w:bookmarkEnd w:id="229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30" w:name="T_d4365_row0_col3"/>
            <w:bookmarkEnd w:id="230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31" w:name="T_d4365_row0_col4"/>
            <w:bookmarkEnd w:id="231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[0.6, 0.36]</w:t>
            </w:r>
            <w:bookmarkStart w:id="232" w:name="T_d4365_row0_col5"/>
            <w:bookmarkEnd w:id="232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0.160000</w:t>
            </w:r>
            <w:bookmarkStart w:id="233" w:name="T_d4365_row0_col6"/>
            <w:bookmarkEnd w:id="233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1275</w:t>
            </w:r>
            <w:bookmarkStart w:id="234" w:name="T_d4365_row0_col7"/>
            <w:bookmarkEnd w:id="234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138369</w:t>
            </w:r>
            <w:bookmarkStart w:id="235" w:name="T_d4365_level0_row1"/>
            <w:bookmarkEnd w:id="235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  <w:bookmarkStart w:id="236" w:name="T_d4365_row1_col2"/>
            <w:bookmarkEnd w:id="236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37" w:name="T_d4365_row1_col3"/>
            <w:bookmarkEnd w:id="237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238" w:name="T_d4365_row1_col4"/>
            <w:bookmarkEnd w:id="238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[-4.81, 23.18]</w:t>
            </w:r>
            <w:bookmarkStart w:id="239" w:name="T_d4365_row1_col5"/>
            <w:bookmarkEnd w:id="239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33.800000</w:t>
            </w:r>
            <w:bookmarkStart w:id="240" w:name="T_d4365_row1_col6"/>
            <w:bookmarkEnd w:id="240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</w:t>
            </w:r>
            <w:bookmarkStart w:id="241" w:name="T_d4365_row1_col7"/>
            <w:bookmarkEnd w:id="241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</w:t>
            </w:r>
            <w:bookmarkStart w:id="242" w:name="T_d4365_level0_row2"/>
            <w:bookmarkEnd w:id="242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[-10, 18]</w:t>
            </w:r>
            <w:bookmarkStart w:id="243" w:name="T_d4365_row2_col2"/>
            <w:bookmarkEnd w:id="243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44" w:name="T_d4365_row2_col3"/>
            <w:bookmarkEnd w:id="244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245" w:name="T_d4365_row2_col4"/>
            <w:bookmarkEnd w:id="245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[-5.43, 29.48]</w:t>
            </w:r>
            <w:bookmarkStart w:id="246" w:name="T_d4365_row2_col5"/>
            <w:bookmarkEnd w:id="246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41.340000</w:t>
            </w:r>
            <w:bookmarkStart w:id="247" w:name="T_d4365_row2_col6"/>
            <w:bookmarkEnd w:id="247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</w:t>
            </w:r>
            <w:bookmarkStart w:id="248" w:name="T_d4365_row2_col7"/>
            <w:bookmarkEnd w:id="248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290</w:t>
            </w:r>
            <w:bookmarkStart w:id="249" w:name="T_d4365_level0_row3"/>
            <w:bookmarkEnd w:id="249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250" w:name="T_d4365_row3_col2"/>
            <w:bookmarkEnd w:id="250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51" w:name="T_d4365_row3_col3"/>
            <w:bookmarkEnd w:id="251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52" w:name="T_d4365_row3_col4"/>
            <w:bookmarkEnd w:id="252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[0.6, 0.36]</w:t>
            </w:r>
            <w:bookmarkStart w:id="253" w:name="T_d4365_row3_col5"/>
            <w:bookmarkEnd w:id="253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0.160000</w:t>
            </w:r>
            <w:bookmarkStart w:id="254" w:name="T_d4365_row3_col6"/>
            <w:bookmarkEnd w:id="254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280</w:t>
            </w:r>
            <w:bookmarkStart w:id="255" w:name="T_d4365_row3_col7"/>
            <w:bookmarkEnd w:id="255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29744</w:t>
            </w:r>
            <w:bookmarkStart w:id="256" w:name="T_d4365_level0_row4"/>
            <w:bookmarkEnd w:id="256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257" w:name="T_d4365_row4_col2"/>
            <w:bookmarkEnd w:id="257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58" w:name="T_d4365_row4_col3"/>
            <w:bookmarkEnd w:id="258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259" w:name="T_d4365_row4_col4"/>
            <w:bookmarkEnd w:id="259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[-2.0, 4.0]</w:t>
            </w:r>
            <w:bookmarkStart w:id="260" w:name="T_d4365_row4_col5"/>
            <w:bookmarkEnd w:id="260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9.000000</w:t>
            </w:r>
            <w:bookmarkStart w:id="261" w:name="T_d4365_row4_col6"/>
            <w:bookmarkEnd w:id="261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</w:t>
            </w:r>
            <w:bookmarkStart w:id="262" w:name="T_d4365_row4_col7"/>
            <w:bookmarkEnd w:id="262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42</w:t>
            </w:r>
            <w:bookmarkStart w:id="263" w:name="T_d4365_level0_row5"/>
            <w:bookmarkEnd w:id="263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[-2, 5]</w:t>
            </w:r>
            <w:bookmarkStart w:id="264" w:name="T_d4365_row5_col2"/>
            <w:bookmarkEnd w:id="264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65" w:name="T_d4365_row5_col3"/>
            <w:bookmarkEnd w:id="265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266" w:name="T_d4365_row5_col4"/>
            <w:bookmarkEnd w:id="266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267" w:name="T_d4365_row5_col5"/>
            <w:bookmarkEnd w:id="267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268" w:name="T_d4365_row5_col6"/>
            <w:bookmarkEnd w:id="268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27</w:t>
            </w:r>
            <w:bookmarkStart w:id="269" w:name="T_d4365_row5_col7"/>
            <w:bookmarkEnd w:id="269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1566</w:t>
            </w:r>
            <w:bookmarkStart w:id="270" w:name="T_d4365_level0_row6"/>
            <w:bookmarkEnd w:id="270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  <w:bookmarkStart w:id="271" w:name="T_d4365_row6_col2"/>
            <w:bookmarkEnd w:id="271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72" w:name="T_d4365_row6_col3"/>
            <w:bookmarkEnd w:id="272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73" w:name="T_d4365_row6_col4"/>
            <w:bookmarkEnd w:id="273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[0.57, 0.33]</w:t>
            </w:r>
            <w:bookmarkStart w:id="274" w:name="T_d4365_row6_col5"/>
            <w:bookmarkEnd w:id="274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0.180000</w:t>
            </w:r>
            <w:bookmarkStart w:id="275" w:name="T_d4365_row6_col6"/>
            <w:bookmarkEnd w:id="275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</w:t>
            </w:r>
            <w:bookmarkStart w:id="276" w:name="T_d4365_row6_col7"/>
            <w:bookmarkEnd w:id="276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2605</w:t>
            </w:r>
            <w:bookmarkStart w:id="277" w:name="T_d4365_level0_row7"/>
            <w:bookmarkEnd w:id="277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  <w:bookmarkStart w:id="278" w:name="T_d4365_row7_col2"/>
            <w:bookmarkEnd w:id="278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79" w:name="T_d4365_row7_col3"/>
            <w:bookmarkEnd w:id="279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280" w:name="T_d4365_row7_col4"/>
            <w:bookmarkEnd w:id="280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[0.77, 0.59]</w:t>
            </w:r>
            <w:bookmarkStart w:id="281" w:name="T_d4365_row7_col5"/>
            <w:bookmarkEnd w:id="281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0.050000</w:t>
            </w:r>
            <w:bookmarkStart w:id="282" w:name="T_d4365_row7_col6"/>
            <w:bookmarkEnd w:id="282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</w:t>
            </w:r>
            <w:bookmarkStart w:id="283" w:name="T_d4365_row7_col7"/>
            <w:bookmarkEnd w:id="283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355</w:t>
            </w:r>
            <w:bookmarkStart w:id="284" w:name="T_d4365_level0_row8"/>
            <w:bookmarkEnd w:id="284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  <w:bookmarkStart w:id="285" w:name="T_d4365_row8_col2"/>
            <w:bookmarkEnd w:id="285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86" w:name="T_d4365_row8_col3"/>
            <w:bookmarkEnd w:id="286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287" w:name="T_d4365_row8_col4"/>
            <w:bookmarkEnd w:id="287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[0.01, 0.0]</w:t>
            </w:r>
            <w:bookmarkStart w:id="288" w:name="T_d4365_row8_col5"/>
            <w:bookmarkEnd w:id="288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0.980000</w:t>
            </w:r>
            <w:bookmarkStart w:id="289" w:name="T_d4365_row8_col6"/>
            <w:bookmarkEnd w:id="289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  <w:bookmarkStart w:id="290" w:name="T_d4365_row8_col7"/>
            <w:bookmarkEnd w:id="290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116</w:t>
            </w:r>
            <w:bookmarkStart w:id="291" w:name="T_d4365_level0_row9"/>
            <w:bookmarkEnd w:id="291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292" w:name="T_d4365_row9_col2"/>
            <w:bookmarkEnd w:id="292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293" w:name="T_d4365_row9_col3"/>
            <w:bookmarkEnd w:id="293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  <w:bookmarkStart w:id="294" w:name="T_d4365_row9_col4"/>
            <w:bookmarkEnd w:id="294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[0.57, 0.33]</w:t>
            </w:r>
            <w:bookmarkStart w:id="295" w:name="T_d4365_row9_col5"/>
            <w:bookmarkEnd w:id="295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0.180000</w:t>
            </w:r>
            <w:bookmarkStart w:id="296" w:name="T_d4365_row9_col6"/>
            <w:bookmarkEnd w:id="296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24</w:t>
            </w:r>
            <w:bookmarkStart w:id="297" w:name="T_d4365_row9_col7"/>
            <w:bookmarkEnd w:id="297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2519</w:t>
            </w:r>
            <w:bookmarkStart w:id="298" w:name="T_d4365_level0_row10"/>
            <w:bookmarkEnd w:id="298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299" w:name="T_d4365_row10_col2"/>
            <w:bookmarkEnd w:id="299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300" w:name="T_d4365_row10_col3"/>
            <w:bookmarkEnd w:id="300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  <w:bookmarkStart w:id="301" w:name="T_d4365_row10_col4"/>
            <w:bookmarkEnd w:id="301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302" w:name="T_d4365_row10_col5"/>
            <w:bookmarkEnd w:id="302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1.000000</w:t>
            </w:r>
            <w:bookmarkStart w:id="303" w:name="T_d4365_row10_col6"/>
            <w:bookmarkEnd w:id="303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</w:t>
            </w:r>
            <w:bookmarkStart w:id="304" w:name="T_d4365_row10_col7"/>
            <w:bookmarkEnd w:id="304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  <w:bookmarkStart w:id="305" w:name="T_d4365_level0_row11"/>
            <w:bookmarkEnd w:id="305"/>
          </w:p>
        </w:tc>
      </w:tr>
      <w:tr>
        <w:trPr/>
        <w:tc>
          <w:tcPr>
            <w:tcW w:w="154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/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[0, 0]</w:t>
            </w:r>
            <w:bookmarkStart w:id="306" w:name="T_d4365_row11_col2"/>
            <w:bookmarkEnd w:id="306"/>
          </w:p>
        </w:tc>
        <w:tc>
          <w:tcPr>
            <w:tcW w:w="94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0.010000</w:t>
            </w:r>
            <w:bookmarkStart w:id="307" w:name="T_d4365_row11_col3"/>
            <w:bookmarkEnd w:id="307"/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  <w:bookmarkStart w:id="308" w:name="T_d4365_row11_col4"/>
            <w:bookmarkEnd w:id="308"/>
          </w:p>
        </w:tc>
        <w:tc>
          <w:tcPr>
            <w:tcW w:w="115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  <w:bookmarkStart w:id="309" w:name="T_d4365_row11_col5"/>
            <w:bookmarkEnd w:id="309"/>
          </w:p>
        </w:tc>
        <w:tc>
          <w:tcPr>
            <w:tcW w:w="115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  <w:bookmarkStart w:id="310" w:name="T_d4365_row11_col6"/>
            <w:bookmarkEnd w:id="310"/>
          </w:p>
        </w:tc>
        <w:tc>
          <w:tcPr>
            <w:tcW w:w="120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</w:t>
            </w:r>
            <w:bookmarkStart w:id="311" w:name="T_d4365_row11_col7"/>
            <w:bookmarkEnd w:id="311"/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696</w:t>
            </w:r>
          </w:p>
        </w:tc>
      </w:tr>
    </w:tbl>
    <w:p>
      <w:pPr>
        <w:pStyle w:val="TextBody"/>
        <w:bidi w:val="0"/>
        <w:spacing w:before="0" w:after="0"/>
        <w:jc w:val="right"/>
        <w:rPr>
          <w:rFonts w:ascii="TImes New Roman" w:hAnsi="TImes New Roman"/>
        </w:rPr>
      </w:pPr>
      <w:r>
        <w:rPr/>
      </w:r>
    </w:p>
    <w:p>
      <w:pPr>
        <w:pStyle w:val="TextBody"/>
        <w:bidi w:val="0"/>
        <w:spacing w:before="0" w:after="0"/>
        <w:jc w:val="center"/>
        <w:rPr/>
      </w:pPr>
      <w:r>
        <w:rPr>
          <w:rFonts w:ascii="TImes New Roman" w:hAnsi="TImes New Roman"/>
        </w:rPr>
        <w:t>Таблица 3. Результаты вычислений функции Розенброка</w:t>
        <w:br/>
        <w:t>в зависимости от начальной точки, alpha = 50</w:t>
      </w:r>
    </w:p>
    <w:p>
      <w:pPr>
        <w:pStyle w:val="TextBody"/>
        <w:bidi w:val="0"/>
        <w:spacing w:before="0" w:after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  <w:bookmarkStart w:id="312" w:name="T_886b0"/>
      <w:bookmarkStart w:id="313" w:name="T_886b0"/>
      <w:bookmarkEnd w:id="313"/>
    </w:p>
    <w:p>
      <w:pPr>
        <w:pStyle w:val="TextBody"/>
        <w:bidi w:val="0"/>
        <w:spacing w:before="0" w:after="0"/>
        <w:jc w:val="right"/>
        <w:rPr>
          <w:rFonts w:ascii="TImes New Roman" w:hAnsi="TImes New Roman"/>
        </w:rPr>
      </w:pPr>
      <w:r>
        <w:rPr/>
      </w:r>
    </w:p>
    <w:tbl>
      <w:tblPr>
        <w:tblW w:w="10169" w:type="dxa"/>
        <w:jc w:val="left"/>
        <w:tblInd w:w="9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410"/>
        <w:gridCol w:w="1154"/>
        <w:gridCol w:w="946"/>
        <w:gridCol w:w="1769"/>
        <w:gridCol w:w="1171"/>
        <w:gridCol w:w="1169"/>
        <w:gridCol w:w="1215"/>
        <w:gridCol w:w="1333"/>
      </w:tblGrid>
      <w:tr>
        <w:trPr>
          <w:tblHeader w:val="true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14" w:name="T_886b0_level0_col1"/>
            <w:bookmarkEnd w:id="314"/>
            <w:r>
              <w:rPr>
                <w:rFonts w:ascii="TImes New Roman" w:hAnsi="TImes New Roman"/>
                <w:sz w:val="20"/>
                <w:szCs w:val="20"/>
              </w:rPr>
              <w:t>Тип функции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15" w:name="T_886b0_level0_col2"/>
            <w:bookmarkEnd w:id="315"/>
            <w:r>
              <w:rPr>
                <w:rFonts w:ascii="TImes New Roman" w:hAnsi="TImes New Roman"/>
                <w:sz w:val="20"/>
                <w:szCs w:val="20"/>
              </w:rPr>
              <w:t>Начальная точка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16" w:name="T_886b0_level0_col3"/>
            <w:bookmarkEnd w:id="316"/>
            <w:r>
              <w:rPr>
                <w:rFonts w:ascii="TImes New Roman" w:hAnsi="TImes New Roman"/>
                <w:sz w:val="20"/>
                <w:szCs w:val="20"/>
              </w:rPr>
              <w:t>Точность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17" w:name="T_886b0_level0_col4"/>
            <w:bookmarkEnd w:id="317"/>
            <w:r>
              <w:rPr>
                <w:rFonts w:ascii="TImes New Roman" w:hAnsi="TImes New Roman"/>
                <w:sz w:val="20"/>
                <w:szCs w:val="20"/>
              </w:rPr>
              <w:t>Метод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18" w:name="T_886b0_level0_col5"/>
            <w:bookmarkEnd w:id="318"/>
            <w:r>
              <w:rPr>
                <w:rFonts w:ascii="TImes New Roman" w:hAnsi="TImes New Roman"/>
                <w:sz w:val="20"/>
                <w:szCs w:val="20"/>
              </w:rPr>
              <w:t>Точка минимума функции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19" w:name="T_886b0_level0_col6"/>
            <w:bookmarkEnd w:id="319"/>
            <w:r>
              <w:rPr>
                <w:rFonts w:ascii="TImes New Roman" w:hAnsi="TImes New Roman"/>
                <w:sz w:val="20"/>
                <w:szCs w:val="20"/>
              </w:rPr>
              <w:t>Значение функции в точке минимума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20" w:name="T_886b0_level0_col7"/>
            <w:bookmarkEnd w:id="320"/>
            <w:r>
              <w:rPr>
                <w:rFonts w:ascii="TImes New Roman" w:hAnsi="TImes New Roman"/>
                <w:sz w:val="20"/>
                <w:szCs w:val="20"/>
              </w:rPr>
              <w:t>Количество итераций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Heading"/>
              <w:widowControl w:val="false"/>
              <w:bidi w:val="0"/>
              <w:jc w:val="center"/>
              <w:rPr/>
            </w:pPr>
            <w:bookmarkStart w:id="321" w:name="T_886b0_level0_row0"/>
            <w:bookmarkEnd w:id="321"/>
            <w:r>
              <w:rPr>
                <w:rFonts w:ascii="TImes New Roman" w:hAnsi="TImes New Roman"/>
                <w:sz w:val="20"/>
                <w:szCs w:val="20"/>
              </w:rPr>
              <w:t>Количество вычислений функции</w:t>
            </w:r>
          </w:p>
        </w:tc>
      </w:tr>
      <w:tr>
        <w:trPr/>
        <w:tc>
          <w:tcPr>
            <w:tcW w:w="1410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2" w:name="T_16599_row11_col12"/>
            <w:bookmarkEnd w:id="322"/>
            <w:r>
              <w:rPr>
                <w:rFonts w:ascii="TImes New Roman" w:hAnsi="TImes New Roman"/>
                <w:sz w:val="20"/>
                <w:szCs w:val="20"/>
              </w:rPr>
              <w:t>Функция Розенброка</w:t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3" w:name="T_886b0_row0_col2"/>
            <w:bookmarkEnd w:id="323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4" w:name="T_886b0_row0_col3"/>
            <w:bookmarkEnd w:id="324"/>
            <w:r>
              <w:rPr>
                <w:rFonts w:ascii="TImes New Roman" w:hAnsi="TImes New Roman"/>
                <w:sz w:val="20"/>
                <w:szCs w:val="20"/>
              </w:rPr>
              <w:t>0.001000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5" w:name="T_886b0_row0_col4"/>
            <w:bookmarkEnd w:id="325"/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</w:p>
        </w:tc>
        <w:tc>
          <w:tcPr>
            <w:tcW w:w="11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6" w:name="T_886b0_row0_col5"/>
            <w:bookmarkEnd w:id="326"/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7" w:name="T_886b0_row0_col6"/>
            <w:bookmarkEnd w:id="327"/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8" w:name="T_886b0_row0_col7"/>
            <w:bookmarkEnd w:id="328"/>
            <w:r>
              <w:rPr>
                <w:rFonts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13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29" w:name="T_886b0_level0_row1"/>
            <w:bookmarkEnd w:id="329"/>
            <w:r>
              <w:rPr>
                <w:rFonts w:ascii="TImes New Roman" w:hAnsi="TImes New Roman"/>
                <w:sz w:val="20"/>
                <w:szCs w:val="20"/>
              </w:rPr>
              <w:t>1020</w:t>
            </w:r>
          </w:p>
        </w:tc>
      </w:tr>
      <w:tr>
        <w:trPr/>
        <w:tc>
          <w:tcPr>
            <w:tcW w:w="141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/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0" w:name="T_886b0_row1_col2"/>
            <w:bookmarkEnd w:id="330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1" w:name="T_886b0_row1_col3"/>
            <w:bookmarkEnd w:id="331"/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2" w:name="T_886b0_row1_col4"/>
            <w:bookmarkEnd w:id="332"/>
            <w:r>
              <w:rPr>
                <w:rFonts w:ascii="TImes New Roman" w:hAnsi="TImes New Roman"/>
                <w:sz w:val="20"/>
                <w:szCs w:val="20"/>
              </w:rPr>
              <w:t>Метод Розенброка</w:t>
            </w:r>
          </w:p>
        </w:tc>
        <w:tc>
          <w:tcPr>
            <w:tcW w:w="11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3" w:name="T_886b0_row1_col5"/>
            <w:bookmarkEnd w:id="333"/>
            <w:r>
              <w:rPr>
                <w:rFonts w:ascii="TImes New Roman" w:hAnsi="TImes New Roman"/>
                <w:sz w:val="20"/>
                <w:szCs w:val="20"/>
              </w:rPr>
              <w:t>[1.0, 1.0]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4" w:name="T_886b0_row1_col6"/>
            <w:bookmarkEnd w:id="334"/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5" w:name="T_886b0_row1_col7"/>
            <w:bookmarkEnd w:id="335"/>
            <w:r>
              <w:rPr>
                <w:rFonts w:ascii="TImes New Roman" w:hAnsi="TImes New Roman"/>
                <w:sz w:val="20"/>
                <w:szCs w:val="20"/>
              </w:rPr>
              <w:t>16</w:t>
            </w:r>
          </w:p>
        </w:tc>
        <w:tc>
          <w:tcPr>
            <w:tcW w:w="13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6" w:name="T_886b0_level0_row2"/>
            <w:bookmarkEnd w:id="336"/>
            <w:r>
              <w:rPr>
                <w:rFonts w:ascii="TImes New Roman" w:hAnsi="TImes New Roman"/>
                <w:sz w:val="20"/>
                <w:szCs w:val="20"/>
              </w:rPr>
              <w:t>1376</w:t>
            </w:r>
          </w:p>
        </w:tc>
      </w:tr>
      <w:tr>
        <w:trPr/>
        <w:tc>
          <w:tcPr>
            <w:tcW w:w="141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/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7" w:name="T_886b0_row2_col2"/>
            <w:bookmarkEnd w:id="337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8" w:name="T_886b0_row2_col3"/>
            <w:bookmarkEnd w:id="338"/>
            <w:r>
              <w:rPr>
                <w:rFonts w:ascii="TImes New Roman" w:hAnsi="TImes New Roman"/>
                <w:sz w:val="20"/>
                <w:szCs w:val="20"/>
              </w:rPr>
              <w:t>0.001000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39" w:name="T_886b0_row2_col4"/>
            <w:bookmarkEnd w:id="339"/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</w:p>
        </w:tc>
        <w:tc>
          <w:tcPr>
            <w:tcW w:w="11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0" w:name="T_886b0_row2_col5"/>
            <w:bookmarkEnd w:id="340"/>
            <w:r>
              <w:rPr>
                <w:rFonts w:ascii="TImes New Roman" w:hAnsi="TImes New Roman"/>
                <w:sz w:val="20"/>
                <w:szCs w:val="20"/>
              </w:rPr>
              <w:t>[0.863, 0.744]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1" w:name="T_886b0_row2_col6"/>
            <w:bookmarkEnd w:id="341"/>
            <w:r>
              <w:rPr>
                <w:rFonts w:ascii="TImes New Roman" w:hAnsi="TImes New Roman"/>
                <w:sz w:val="20"/>
                <w:szCs w:val="20"/>
              </w:rPr>
              <w:t>0.019000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2" w:name="T_886b0_row2_col7"/>
            <w:bookmarkEnd w:id="342"/>
            <w:r>
              <w:rPr>
                <w:rFonts w:ascii="TImes New Roman" w:hAnsi="TImes New Roman"/>
                <w:sz w:val="20"/>
                <w:szCs w:val="20"/>
              </w:rPr>
              <w:t>59</w:t>
            </w:r>
          </w:p>
        </w:tc>
        <w:tc>
          <w:tcPr>
            <w:tcW w:w="13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3" w:name="T_886b0_level0_row3"/>
            <w:bookmarkEnd w:id="343"/>
            <w:r>
              <w:rPr>
                <w:rFonts w:ascii="TImes New Roman" w:hAnsi="TImes New Roman"/>
                <w:sz w:val="20"/>
                <w:szCs w:val="20"/>
              </w:rPr>
              <w:t>2147</w:t>
            </w:r>
          </w:p>
        </w:tc>
      </w:tr>
      <w:tr>
        <w:trPr/>
        <w:tc>
          <w:tcPr>
            <w:tcW w:w="141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/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4" w:name="T_886b0_row3_col2"/>
            <w:bookmarkEnd w:id="344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5" w:name="T_886b0_row3_col3"/>
            <w:bookmarkEnd w:id="345"/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6" w:name="T_886b0_row3_col4"/>
            <w:bookmarkEnd w:id="346"/>
            <w:r>
              <w:rPr>
                <w:rFonts w:ascii="TImes New Roman" w:hAnsi="TImes New Roman"/>
                <w:sz w:val="20"/>
                <w:szCs w:val="20"/>
              </w:rPr>
              <w:t>Метод Хука-Дживса</w:t>
            </w:r>
          </w:p>
        </w:tc>
        <w:tc>
          <w:tcPr>
            <w:tcW w:w="11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7" w:name="T_886b0_row3_col5"/>
            <w:bookmarkEnd w:id="347"/>
            <w:r>
              <w:rPr>
                <w:rFonts w:ascii="TImes New Roman" w:hAnsi="TImes New Roman"/>
                <w:sz w:val="20"/>
                <w:szCs w:val="20"/>
              </w:rPr>
              <w:t>[0.999799, 0.999596]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8" w:name="T_886b0_row3_col6"/>
            <w:bookmarkEnd w:id="348"/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49" w:name="T_886b0_row3_col7"/>
            <w:bookmarkEnd w:id="349"/>
            <w:r>
              <w:rPr>
                <w:rFonts w:ascii="TImes New Roman" w:hAnsi="TImes New Roman"/>
                <w:sz w:val="20"/>
                <w:szCs w:val="20"/>
              </w:rPr>
              <w:t>1245</w:t>
            </w:r>
          </w:p>
        </w:tc>
        <w:tc>
          <w:tcPr>
            <w:tcW w:w="13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0" w:name="T_886b0_level0_row4"/>
            <w:bookmarkEnd w:id="350"/>
            <w:r>
              <w:rPr>
                <w:rFonts w:ascii="TImes New Roman" w:hAnsi="TImes New Roman"/>
                <w:sz w:val="20"/>
                <w:szCs w:val="20"/>
              </w:rPr>
              <w:t>52953</w:t>
            </w:r>
          </w:p>
        </w:tc>
      </w:tr>
      <w:tr>
        <w:trPr/>
        <w:tc>
          <w:tcPr>
            <w:tcW w:w="141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/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1" w:name="T_886b0_row4_col2"/>
            <w:bookmarkEnd w:id="351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2" w:name="T_886b0_row4_col3"/>
            <w:bookmarkEnd w:id="352"/>
            <w:r>
              <w:rPr>
                <w:rFonts w:ascii="TImes New Roman" w:hAnsi="TImes New Roman"/>
                <w:sz w:val="20"/>
                <w:szCs w:val="20"/>
              </w:rPr>
              <w:t>0.001000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3" w:name="T_886b0_row4_col4"/>
            <w:bookmarkEnd w:id="353"/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</w:p>
        </w:tc>
        <w:tc>
          <w:tcPr>
            <w:tcW w:w="11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4" w:name="T_886b0_row4_col5"/>
            <w:bookmarkEnd w:id="354"/>
            <w:r>
              <w:rPr>
                <w:rFonts w:ascii="TImes New Roman" w:hAnsi="TImes New Roman"/>
                <w:sz w:val="20"/>
                <w:szCs w:val="20"/>
              </w:rPr>
              <w:t>[0.92, 0.846]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5" w:name="T_886b0_row4_col6"/>
            <w:bookmarkEnd w:id="355"/>
            <w:r>
              <w:rPr>
                <w:rFonts w:ascii="TImes New Roman" w:hAnsi="TImes New Roman"/>
                <w:sz w:val="20"/>
                <w:szCs w:val="20"/>
              </w:rPr>
              <w:t>0.006000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6" w:name="T_886b0_row4_col7"/>
            <w:bookmarkEnd w:id="356"/>
            <w:r>
              <w:rPr>
                <w:rFonts w:ascii="TImes New Roman" w:hAnsi="TImes New Roman"/>
                <w:sz w:val="20"/>
                <w:szCs w:val="20"/>
              </w:rPr>
              <w:t>239</w:t>
            </w:r>
          </w:p>
        </w:tc>
        <w:tc>
          <w:tcPr>
            <w:tcW w:w="13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7" w:name="T_886b0_level0_row5"/>
            <w:bookmarkEnd w:id="357"/>
            <w:r>
              <w:rPr>
                <w:rFonts w:ascii="TImes New Roman" w:hAnsi="TImes New Roman"/>
                <w:sz w:val="20"/>
                <w:szCs w:val="20"/>
              </w:rPr>
              <w:t>26953</w:t>
            </w:r>
          </w:p>
        </w:tc>
      </w:tr>
      <w:tr>
        <w:trPr/>
        <w:tc>
          <w:tcPr>
            <w:tcW w:w="1410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/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8" w:name="T_886b0_row5_col2"/>
            <w:bookmarkEnd w:id="358"/>
            <w:r>
              <w:rPr>
                <w:rFonts w:ascii="TImes New Roman" w:hAnsi="TImes New Roman"/>
                <w:sz w:val="20"/>
                <w:szCs w:val="20"/>
              </w:rPr>
              <w:t>[-1, -2]</w:t>
            </w:r>
          </w:p>
        </w:tc>
        <w:tc>
          <w:tcPr>
            <w:tcW w:w="94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59" w:name="T_886b0_row5_col3"/>
            <w:bookmarkEnd w:id="359"/>
            <w:r>
              <w:rPr>
                <w:rFonts w:ascii="TImes New Roman" w:hAnsi="TImes New Roman"/>
                <w:sz w:val="20"/>
                <w:szCs w:val="20"/>
              </w:rPr>
              <w:t>0.000001</w:t>
            </w:r>
          </w:p>
        </w:tc>
        <w:tc>
          <w:tcPr>
            <w:tcW w:w="17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60" w:name="T_886b0_row5_col4"/>
            <w:bookmarkEnd w:id="360"/>
            <w:r>
              <w:rPr>
                <w:rFonts w:ascii="TImes New Roman" w:hAnsi="TImes New Roman"/>
                <w:sz w:val="20"/>
                <w:szCs w:val="20"/>
              </w:rPr>
              <w:t>Метод покоординатного спуска</w:t>
            </w:r>
          </w:p>
        </w:tc>
        <w:tc>
          <w:tcPr>
            <w:tcW w:w="117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61" w:name="T_886b0_row5_col5"/>
            <w:bookmarkEnd w:id="361"/>
            <w:r>
              <w:rPr>
                <w:rFonts w:ascii="TImes New Roman" w:hAnsi="TImes New Roman"/>
                <w:sz w:val="20"/>
                <w:szCs w:val="20"/>
              </w:rPr>
              <w:t>[0.999911, 0.999822]</w:t>
            </w:r>
          </w:p>
        </w:tc>
        <w:tc>
          <w:tcPr>
            <w:tcW w:w="116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62" w:name="T_886b0_row5_col6"/>
            <w:bookmarkEnd w:id="362"/>
            <w:r>
              <w:rPr>
                <w:rFonts w:ascii="TImes New Roman" w:hAnsi="TImes New Roman"/>
                <w:sz w:val="20"/>
                <w:szCs w:val="20"/>
              </w:rPr>
              <w:t>0.000000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bookmarkStart w:id="363" w:name="T_886b0_row5_col7"/>
            <w:bookmarkEnd w:id="363"/>
            <w:r>
              <w:rPr>
                <w:rFonts w:ascii="TImes New Roman" w:hAnsi="TImes New Roman"/>
                <w:sz w:val="20"/>
                <w:szCs w:val="20"/>
              </w:rPr>
              <w:t>1572</w:t>
            </w:r>
          </w:p>
        </w:tc>
        <w:tc>
          <w:tcPr>
            <w:tcW w:w="13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203436</w:t>
            </w:r>
          </w:p>
        </w:tc>
      </w:tr>
    </w:tbl>
    <w:p>
      <w:pPr>
        <w:pStyle w:val="TextBody"/>
        <w:bidi w:val="0"/>
        <w:spacing w:before="0" w:after="0"/>
        <w:jc w:val="right"/>
        <w:rPr>
          <w:rFonts w:ascii="TImes New Roman" w:hAnsi="TImes New Roman"/>
        </w:rPr>
      </w:pPr>
      <w:r>
        <w:rPr/>
      </w:r>
    </w:p>
    <w:p>
      <w:pPr>
        <w:pStyle w:val="TextBody"/>
        <w:bidi w:val="0"/>
        <w:spacing w:before="0" w:after="0"/>
        <w:jc w:val="center"/>
        <w:rPr/>
      </w:pPr>
      <w:r>
        <w:rPr>
          <w:rFonts w:ascii="TImes New Roman" w:hAnsi="TImes New Roman"/>
        </w:rPr>
        <w:t>Таблица 4. Результаты вычислений функции Розенброка</w:t>
        <w:br/>
        <w:t>в зависимости от заданной точности, alpha = 50</w:t>
      </w:r>
      <w:r>
        <w:br w:type="page"/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</w:rPr>
        <w:t xml:space="preserve"> </w:t>
      </w:r>
      <w:r>
        <w:rPr>
          <w:rFonts w:eastAsia="" w:cs="Times New Roman" w:ascii="Times New Roman" w:hAnsi="Times New Roman" w:eastAsiaTheme="minorEastAsia"/>
          <w:sz w:val="24"/>
          <w:szCs w:val="24"/>
        </w:rPr>
        <w:t xml:space="preserve">Рис. 4. </w:t>
      </w:r>
      <w:r>
        <w:rPr>
          <w:rFonts w:eastAsia="" w:cs="Times New Roman" w:ascii="Times New Roman" w:hAnsi="Times New Roman"/>
          <w:i w:val="false"/>
          <w:iCs w:val="false"/>
          <w:color w:val="000000" w:themeColor="text1"/>
          <w:sz w:val="24"/>
          <w:szCs w:val="24"/>
        </w:rPr>
        <w:t>Визуализа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00605" cy="218884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Times New Roman" w:ascii="Times New Roman" w:hAnsi="Times New Roman"/>
          <w:i w:val="false"/>
          <w:iCs w:val="false"/>
          <w:color w:val="000000" w:themeColor="text1"/>
          <w:sz w:val="24"/>
          <w:szCs w:val="24"/>
        </w:rPr>
        <w:t>ция нахождения минимума функции Розенброка методом</w:t>
        <w:br/>
        <w:t>циклического покоординатнаго спуска при начальной точке (-1, -2)</w:t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4265" cy="223012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Times New Roman" w:eastAsiaTheme="minorEastAsia" w:ascii="Times New Roman" w:hAnsi="Times New Roman"/>
          <w:i w:val="false"/>
          <w:iCs w:val="false"/>
          <w:color w:val="000000" w:themeColor="text1"/>
          <w:sz w:val="24"/>
          <w:szCs w:val="24"/>
        </w:rPr>
        <w:t xml:space="preserve">Рис. 5. Визуализация нахождения минимума функции Розенброка методом </w:t>
        <w:br/>
        <w:t>Хука-Дживса при начальной точке (-1, -2)</w:t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 w:themeColor="text1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11430</wp:posOffset>
            </wp:positionV>
            <wp:extent cx="2331720" cy="221869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i w:val="false"/>
          <w:iCs w:val="false"/>
          <w:color w:val="000000" w:themeColor="text1"/>
          <w:sz w:val="24"/>
          <w:szCs w:val="24"/>
        </w:rPr>
        <w:t xml:space="preserve">Рис. 6. Визуализация нахождения минимума функции Розенброка методом </w:t>
        <w:br/>
        <w:t>Розенброка при начальной точке (-1, -2)</w:t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</w:p>
    <w:p>
      <w:pPr>
        <w:pStyle w:val="Heading2"/>
        <w:numPr>
          <w:ilvl w:val="1"/>
          <w:numId w:val="2"/>
        </w:numPr>
        <w:bidi w:val="0"/>
        <w:jc w:val="center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ascii="Times New Roman" w:hAnsi="Times New Roman"/>
        </w:rPr>
        <w:t>1.3. Вывод</w:t>
      </w:r>
    </w:p>
    <w:p>
      <w:pPr>
        <w:pStyle w:val="TextBody"/>
        <w:bidi w:val="0"/>
        <w:jc w:val="lef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В результате выполнения лабораторной работы были реализованы три метода</w:t>
      </w:r>
      <w:r>
        <w:rPr>
          <w:rFonts w:ascii="Times New Roman" w:hAnsi="Times New Roman"/>
        </w:rPr>
        <w:t>: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метод циклического покоординатного спуска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метод Хука-Дживса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метод Розенброка</w:t>
        <w:tab/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ab/>
        <w:t>Достоинством данных методов является то, что нам не требуется дифференцируемость функции. Однако из-за этого появляются и недостатки: трудность с оценкой эффективности методов и их точность. Метод покоординатного спуска является самым простым для реализации, однако его простота делает его не самым эффективным по количеству вычислений функции. Методы Хука-Дживса и Розенброка является эффективнее по данному параметру. Наиболее выгодным является метод Хука-Дживса.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ab/>
        <w:t>Следует отметить, что при сильно овражной функции и маленькой точности методы ПС и Хука-Дживса ищут минимум не точно. Для точного поиска (методом Розенброка) следует жертвовать производительностью.</w:t>
      </w:r>
    </w:p>
    <w:p>
      <w:pPr>
        <w:pStyle w:val="TextBody"/>
        <w:bidi w:val="0"/>
        <w:jc w:val="left"/>
        <w:rPr>
          <w:rFonts w:ascii="Times New Roman" w:hAnsi="Times New Roman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color w:val="000000"/>
          <w:sz w:val="24"/>
          <w:szCs w:val="24"/>
          <w:shd w:fill="auto" w:val="clear"/>
        </w:rPr>
      </w:r>
      <w:r>
        <w:br w:type="page"/>
      </w:r>
    </w:p>
    <w:p>
      <w:pPr>
        <w:pStyle w:val="Heading1"/>
        <w:widowControl/>
        <w:numPr>
          <w:ilvl w:val="0"/>
          <w:numId w:val="0"/>
        </w:numPr>
        <w:suppressAutoHyphens w:val="true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. Лабораторная работа №7</w:t>
      </w:r>
    </w:p>
    <w:p>
      <w:pPr>
        <w:pStyle w:val="Heading2"/>
        <w:numPr>
          <w:ilvl w:val="1"/>
          <w:numId w:val="2"/>
        </w:numPr>
        <w:jc w:val="center"/>
        <w:rPr/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.1. Постановка задачи</w:t>
      </w:r>
    </w:p>
    <w:p>
      <w:pPr>
        <w:pStyle w:val="Normal"/>
        <w:bidi w:val="0"/>
        <w:spacing w:lineRule="auto" w:line="336" w:before="0" w:after="0"/>
        <w:ind w:left="0" w:right="0" w:firstLine="283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В лабораторной работе необходимо найти с заданной точностью точку минимума и минимальное значение целевой функции. При исследовании для каждой функции брать два параметра точности поиска. Также для каждой функции и каждого параметра точности поиска взять две различные начальные точки. Выявить влияние на стоимость методов (количество вычисленных значений целевой функции)</w:t>
      </w:r>
    </w:p>
    <w:p>
      <w:pPr>
        <w:pStyle w:val="ListParagraph"/>
        <w:numPr>
          <w:ilvl w:val="0"/>
          <w:numId w:val="11"/>
        </w:numPr>
        <w:rPr/>
      </w:pPr>
      <w:r>
        <w:rPr/>
        <w:t>параметров точности поиска;</w:t>
      </w:r>
    </w:p>
    <w:p>
      <w:pPr>
        <w:pStyle w:val="ListParagraph"/>
        <w:numPr>
          <w:ilvl w:val="0"/>
          <w:numId w:val="11"/>
        </w:numPr>
        <w:rPr/>
      </w:pPr>
      <w:r>
        <w:rPr/>
        <w:t>начальной точки;</w:t>
      </w:r>
    </w:p>
    <w:p>
      <w:pPr>
        <w:pStyle w:val="ListParagraph"/>
        <w:numPr>
          <w:ilvl w:val="0"/>
          <w:numId w:val="11"/>
        </w:numPr>
        <w:rPr/>
      </w:pPr>
      <w:r>
        <w:rPr/>
        <w:t>выпуклости;</w:t>
      </w:r>
    </w:p>
    <w:p>
      <w:pPr>
        <w:pStyle w:val="ListParagraph"/>
        <w:numPr>
          <w:ilvl w:val="0"/>
          <w:numId w:val="11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овражности функции (параметра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rFonts w:cs="Times New Roman" w:ascii="Times New Roman" w:hAnsi="Times New Roman"/>
          <w:sz w:val="24"/>
          <w:szCs w:val="24"/>
        </w:rPr>
        <w:t xml:space="preserve"> в функции Розенброка).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/>
        <w:t xml:space="preserve">Используемые методы: </w:t>
      </w:r>
    </w:p>
    <w:p>
      <w:pPr>
        <w:pStyle w:val="ListParagraph"/>
        <w:numPr>
          <w:ilvl w:val="0"/>
          <w:numId w:val="8"/>
        </w:numPr>
        <w:rPr/>
      </w:pPr>
      <w:r>
        <w:rPr/>
        <w:t>регулярный симплекс</w:t>
      </w:r>
    </w:p>
    <w:p>
      <w:pPr>
        <w:pStyle w:val="ListParagraph"/>
        <w:numPr>
          <w:ilvl w:val="0"/>
          <w:numId w:val="8"/>
        </w:numPr>
        <w:rPr/>
      </w:pPr>
      <w:r>
        <w:rPr/>
        <w:t>нерегулярный симплекс</w:t>
      </w:r>
    </w:p>
    <w:p>
      <w:pPr>
        <w:pStyle w:val="Normal"/>
        <w:bidi w:val="0"/>
        <w:spacing w:lineRule="auto" w:line="336" w:before="0" w:after="120"/>
        <w:ind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Целевые функции:</w:t>
      </w:r>
    </w:p>
    <w:p>
      <w:pPr>
        <w:pStyle w:val="Normal"/>
        <w:numPr>
          <w:ilvl w:val="0"/>
          <w:numId w:val="9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2</m:t>
          </m:r>
          <m:sSup>
            <m:e>
              <m:r>
                <w:rPr>
                  <w:rFonts w:ascii="Cambria Math" w:hAnsi="Cambria Math"/>
                </w:rPr>
                <m:t xml:space="preserve">x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xy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5</m:t>
          </m:r>
          <m:sSup>
            <m:e>
              <m:r>
                <w:rPr>
                  <w:rFonts w:ascii="Cambria Math" w:hAnsi="Cambria Math"/>
                </w:rPr>
                <m:t xml:space="preserve">y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4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5</m:t>
              </m:r>
            </m:e>
          </m:rad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35</m:t>
          </m:r>
        </m:oMath>
      </m:oMathPara>
    </w:p>
    <w:p>
      <w:pPr>
        <w:pStyle w:val="Normal"/>
        <w:numPr>
          <w:ilvl w:val="0"/>
          <w:numId w:val="9"/>
        </w:numPr>
        <w:bidi w:val="0"/>
        <w:spacing w:lineRule="auto" w:line="336" w:before="0" w:after="12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α</m:t>
          </m:r>
          <m:sSup>
            <m:e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s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</m:oMath>
      </m:oMathPara>
    </w:p>
    <w:p>
      <w:pPr>
        <w:pStyle w:val="Normal"/>
        <w:bidi w:val="0"/>
        <w:spacing w:lineRule="auto" w:line="336" w:before="0" w:after="120"/>
        <w:ind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Заданная точность: </w:t>
      </w:r>
    </w:p>
    <w:p>
      <w:pPr>
        <w:pStyle w:val="ListParagraph"/>
        <w:numPr>
          <w:ilvl w:val="0"/>
          <w:numId w:val="10"/>
        </w:numPr>
        <w:bidi w:val="0"/>
        <w:spacing w:lineRule="auto" w:line="336" w:before="0" w:after="120"/>
        <w:contextualSpacing/>
        <w:jc w:val="lef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0,01</m:t>
          </m:r>
        </m:oMath>
      </m:oMathPara>
    </w:p>
    <w:p>
      <w:pPr>
        <w:pStyle w:val="ListParagraph"/>
        <w:numPr>
          <w:ilvl w:val="0"/>
          <w:numId w:val="10"/>
        </w:numPr>
        <w:bidi w:val="0"/>
        <w:spacing w:lineRule="auto" w:line="336" w:before="0" w:after="120"/>
        <w:contextualSpacing/>
        <w:jc w:val="lef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</m:t>
          </m:r>
          <m:r>
            <w:rPr>
              <w:rFonts w:ascii="Cambria Math" w:hAnsi="Cambria Math"/>
            </w:rPr>
            <m:t xml:space="preserve">0000</m:t>
          </m:r>
          <m:r>
            <w:rPr>
              <w:rFonts w:ascii="Cambria Math" w:hAnsi="Cambria Math"/>
            </w:rPr>
            <m:t xml:space="preserve">1</m:t>
          </m:r>
        </m:oMath>
      </m:oMathPara>
      <w:r>
        <w:br w:type="page"/>
      </w:r>
    </w:p>
    <w:p>
      <w:pPr>
        <w:pStyle w:val="Heading2"/>
        <w:numPr>
          <w:ilvl w:val="1"/>
          <w:numId w:val="2"/>
        </w:num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2.2. </w:t>
      </w:r>
      <w:r>
        <w:rPr>
          <w:rFonts w:ascii="Times New Roman" w:hAnsi="Times New Roman"/>
        </w:rPr>
        <w:t>Тестовые примеры и результаты расчетов</w:t>
      </w:r>
    </w:p>
    <w:p>
      <w:pPr>
        <w:pStyle w:val="TextBody"/>
        <w:jc w:val="right"/>
        <w:rPr>
          <w:rFonts w:ascii="Times New Roman" w:hAnsi="Times New Roman"/>
        </w:rPr>
      </w:pPr>
      <w:r>
        <w:rPr/>
      </w:r>
    </w:p>
    <w:tbl>
      <w:tblPr>
        <w:tblW w:w="11120" w:type="dxa"/>
        <w:jc w:val="left"/>
        <w:tblInd w:w="-3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60"/>
        <w:gridCol w:w="1280"/>
        <w:gridCol w:w="1260"/>
        <w:gridCol w:w="1420"/>
        <w:gridCol w:w="1360"/>
        <w:gridCol w:w="1300"/>
        <w:gridCol w:w="1360"/>
        <w:gridCol w:w="1480"/>
      </w:tblGrid>
      <w:tr>
        <w:trPr>
          <w:trHeight w:val="925" w:hRule="atLeast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Тип функции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Начальная точка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Точность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Метод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Точка минимума функции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Значение функции в точке минимума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Количество итераций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Количество вычислений функции</w:t>
            </w:r>
          </w:p>
        </w:tc>
      </w:tr>
      <w:tr>
        <w:trPr>
          <w:trHeight w:val="1088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Квадратичная функция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</w:t>
            </w:r>
            <w:r>
              <w:rPr/>
              <w:t>1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Регулярный симплекс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 xml:space="preserve">[-0.0, </w:t>
            </w:r>
          </w:p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-2.2</w:t>
            </w:r>
            <w:r>
              <w:rPr/>
              <w:t>7</w:t>
            </w:r>
            <w:r>
              <w:rPr/>
              <w:t>]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-45.00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14</w:t>
            </w:r>
          </w:p>
        </w:tc>
        <w:tc>
          <w:tcPr>
            <w:tcW w:w="1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12</w:t>
            </w:r>
          </w:p>
        </w:tc>
      </w:tr>
      <w:tr>
        <w:trPr>
          <w:trHeight w:val="1062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Квадратичная функция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0.000001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Регулярный симплекс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 xml:space="preserve">[0.0, </w:t>
            </w:r>
          </w:p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-2.236068]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-45.000000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40</w:t>
            </w:r>
          </w:p>
        </w:tc>
        <w:tc>
          <w:tcPr>
            <w:tcW w:w="1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38</w:t>
            </w:r>
          </w:p>
        </w:tc>
      </w:tr>
      <w:tr>
        <w:trPr>
          <w:trHeight w:val="1556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Функция Розенброка,</w:t>
            </w:r>
          </w:p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a = 1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</w:t>
            </w:r>
            <w:r>
              <w:rPr/>
              <w:t>1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Регулярный симплекс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[0.</w:t>
            </w:r>
            <w:r>
              <w:rPr/>
              <w:t>86</w:t>
            </w:r>
            <w:r>
              <w:rPr/>
              <w:t xml:space="preserve">, </w:t>
              <w:br/>
              <w:t>0.</w:t>
            </w:r>
            <w:r>
              <w:rPr/>
              <w:t>74</w:t>
            </w:r>
            <w:r>
              <w:rPr/>
              <w:t>]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</w:t>
            </w:r>
            <w:r>
              <w:rPr/>
              <w:t>2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55</w:t>
            </w:r>
          </w:p>
        </w:tc>
        <w:tc>
          <w:tcPr>
            <w:tcW w:w="1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94</w:t>
            </w:r>
          </w:p>
        </w:tc>
      </w:tr>
      <w:tr>
        <w:trPr>
          <w:trHeight w:val="1344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Функция Розенброка,</w:t>
            </w:r>
          </w:p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a = 1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0.000001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Регулярный симплекс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[0.999976, 0.999952]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0.000000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966</w:t>
            </w:r>
          </w:p>
        </w:tc>
        <w:tc>
          <w:tcPr>
            <w:tcW w:w="1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1890</w:t>
            </w:r>
          </w:p>
        </w:tc>
      </w:tr>
      <w:tr>
        <w:trPr>
          <w:trHeight w:val="1365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Функция Розенброка,</w:t>
            </w:r>
          </w:p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a = 50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</w:t>
            </w:r>
            <w:r>
              <w:rPr/>
              <w:t>1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Регулярный симплекс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[0.</w:t>
            </w:r>
            <w:r>
              <w:rPr/>
              <w:t>57</w:t>
            </w:r>
            <w:r>
              <w:rPr/>
              <w:t xml:space="preserve">, </w:t>
              <w:br/>
              <w:t>0.</w:t>
            </w:r>
            <w:r>
              <w:rPr/>
              <w:t>32</w:t>
            </w:r>
            <w:r>
              <w:rPr/>
              <w:t>]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</w:t>
            </w:r>
            <w:r>
              <w:rPr/>
              <w:t>19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15</w:t>
            </w:r>
          </w:p>
        </w:tc>
        <w:tc>
          <w:tcPr>
            <w:tcW w:w="1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14</w:t>
            </w:r>
          </w:p>
        </w:tc>
      </w:tr>
      <w:tr>
        <w:trPr>
          <w:trHeight w:val="1279" w:hRule="atLeast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Функция Розенброка,</w:t>
            </w:r>
          </w:p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a = 50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0.000001</w:t>
            </w:r>
          </w:p>
        </w:tc>
        <w:tc>
          <w:tcPr>
            <w:tcW w:w="14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Регулярный симплекс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[0.99964, 0.999279]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0.000000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8078</w:t>
            </w:r>
          </w:p>
        </w:tc>
        <w:tc>
          <w:tcPr>
            <w:tcW w:w="1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16114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jc w:val="center"/>
        <w:rPr/>
      </w:pPr>
      <w:r>
        <w:rPr>
          <w:rFonts w:ascii="Times New Roman" w:hAnsi="Times New Roman"/>
        </w:rPr>
        <w:t>Таблица 5. Результаты вычислений для регулярного симплекса</w:t>
        <w:br/>
        <w:t>при начальной длине ребра l = 2 и коэффициенте редукции delta = 0.5</w:t>
        <w:br/>
        <w:t>в зависимости от функции и точности</w:t>
      </w:r>
      <w:r>
        <w:br w:type="page"/>
      </w:r>
    </w:p>
    <w:p>
      <w:pPr>
        <w:pStyle w:val="TextBody"/>
        <w:jc w:val="right"/>
        <w:rPr>
          <w:rFonts w:ascii="Times New Roman" w:hAnsi="Times New Roman"/>
        </w:rPr>
      </w:pPr>
      <w:r>
        <w:rPr/>
      </w:r>
    </w:p>
    <w:tbl>
      <w:tblPr>
        <w:tblW w:w="10960" w:type="dxa"/>
        <w:jc w:val="left"/>
        <w:tblInd w:w="-67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20"/>
        <w:gridCol w:w="1180"/>
        <w:gridCol w:w="1140"/>
        <w:gridCol w:w="1700"/>
        <w:gridCol w:w="1280"/>
        <w:gridCol w:w="1260"/>
        <w:gridCol w:w="1300"/>
        <w:gridCol w:w="1280"/>
      </w:tblGrid>
      <w:tr>
        <w:trPr>
          <w:trHeight w:val="835" w:hRule="atLeast"/>
        </w:trPr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Тип функции</w:t>
            </w:r>
          </w:p>
        </w:tc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Начальная точка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Точность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Метод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Точка минимума функции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Значение функции в точке минимума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Количество итераций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Количество вычислений функции</w:t>
            </w:r>
          </w:p>
        </w:tc>
      </w:tr>
      <w:tr>
        <w:trPr>
          <w:trHeight w:val="1153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Квадратичная функция</w:t>
            </w:r>
          </w:p>
        </w:tc>
        <w:tc>
          <w:tcPr>
            <w:tcW w:w="1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</w:t>
            </w:r>
            <w:r>
              <w:rPr/>
              <w:t>1</w:t>
            </w:r>
          </w:p>
        </w:tc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Нерегулярный симплекс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 xml:space="preserve">[-0.0, </w:t>
            </w:r>
          </w:p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-2.2</w:t>
            </w:r>
            <w:r>
              <w:rPr/>
              <w:t>7</w:t>
            </w:r>
            <w:r>
              <w:rPr/>
              <w:t>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-45.000000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</w:t>
            </w:r>
            <w:r>
              <w:rPr/>
              <w:t>3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</w:t>
            </w:r>
            <w:r>
              <w:rPr/>
              <w:t>2</w:t>
            </w:r>
            <w:r>
              <w:rPr/>
              <w:t>0</w:t>
            </w:r>
          </w:p>
        </w:tc>
      </w:tr>
      <w:tr>
        <w:trPr>
          <w:trHeight w:val="1112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Квадратичная функция</w:t>
            </w:r>
          </w:p>
        </w:tc>
        <w:tc>
          <w:tcPr>
            <w:tcW w:w="1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0.000001</w:t>
            </w:r>
          </w:p>
        </w:tc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Нерегулярный симплекс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[0.000462, -2.236667]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-44.999999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28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250</w:t>
            </w:r>
          </w:p>
        </w:tc>
      </w:tr>
      <w:tr>
        <w:trPr>
          <w:trHeight w:val="1131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Функция Розенброка,</w:t>
            </w:r>
          </w:p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a = 1</w:t>
            </w:r>
          </w:p>
        </w:tc>
        <w:tc>
          <w:tcPr>
            <w:tcW w:w="1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</w:t>
            </w:r>
            <w:r>
              <w:rPr/>
              <w:t>1</w:t>
            </w:r>
          </w:p>
        </w:tc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Нерегулярный симплекс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[0.</w:t>
            </w:r>
            <w:r>
              <w:rPr/>
              <w:t>83</w:t>
            </w:r>
            <w:r>
              <w:rPr/>
              <w:t xml:space="preserve">, </w:t>
              <w:br/>
              <w:t>0.</w:t>
            </w:r>
            <w:r>
              <w:rPr/>
              <w:t>68</w:t>
            </w:r>
            <w:r>
              <w:rPr/>
              <w:t>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</w:t>
            </w:r>
            <w:r>
              <w:rPr/>
              <w:t>3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19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17</w:t>
            </w:r>
            <w:r>
              <w:rPr/>
              <w:t>0</w:t>
            </w:r>
          </w:p>
        </w:tc>
      </w:tr>
      <w:tr>
        <w:trPr>
          <w:trHeight w:val="1195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Функция Розенброка,</w:t>
            </w:r>
          </w:p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a = 1</w:t>
            </w:r>
          </w:p>
        </w:tc>
        <w:tc>
          <w:tcPr>
            <w:tcW w:w="1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0.000001</w:t>
            </w:r>
          </w:p>
        </w:tc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Нерегулярный симплекс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[0.999662, 0.998938]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0.000001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60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530</w:t>
            </w:r>
          </w:p>
        </w:tc>
      </w:tr>
      <w:tr>
        <w:trPr>
          <w:trHeight w:val="1334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Функция Розенброка,</w:t>
            </w:r>
          </w:p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a = 50</w:t>
            </w:r>
          </w:p>
        </w:tc>
        <w:tc>
          <w:tcPr>
            <w:tcW w:w="1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</w:t>
            </w:r>
            <w:r>
              <w:rPr/>
              <w:t>1</w:t>
            </w:r>
          </w:p>
        </w:tc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Нерегулярный симплекс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 xml:space="preserve">[0.76, </w:t>
              <w:br/>
              <w:t>0.5</w:t>
            </w:r>
            <w:r>
              <w:rPr/>
              <w:t>7</w:t>
            </w:r>
            <w:r>
              <w:rPr/>
              <w:t>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</w:t>
            </w:r>
            <w:r>
              <w:rPr/>
              <w:t>6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17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</w:t>
            </w:r>
            <w:r>
              <w:rPr/>
              <w:t>5</w:t>
            </w:r>
            <w:r>
              <w:rPr/>
              <w:t>0</w:t>
            </w:r>
          </w:p>
        </w:tc>
      </w:tr>
      <w:tr>
        <w:trPr>
          <w:trHeight w:val="1513" w:hRule="atLeast"/>
        </w:trPr>
        <w:tc>
          <w:tcPr>
            <w:tcW w:w="18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Функция Розенброка,</w:t>
            </w:r>
          </w:p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a = 50</w:t>
            </w:r>
          </w:p>
        </w:tc>
        <w:tc>
          <w:tcPr>
            <w:tcW w:w="1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114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0.000001</w:t>
            </w:r>
          </w:p>
        </w:tc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Нерегулярный симплекс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[0.999118, 0.998338]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0.000001</w:t>
            </w:r>
          </w:p>
        </w:tc>
        <w:tc>
          <w:tcPr>
            <w:tcW w:w="1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158</w:t>
            </w:r>
          </w:p>
        </w:tc>
        <w:tc>
          <w:tcPr>
            <w:tcW w:w="12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1390</w:t>
            </w:r>
          </w:p>
        </w:tc>
      </w:tr>
    </w:tbl>
    <w:p>
      <w:pPr>
        <w:pStyle w:val="TextBody"/>
        <w:jc w:val="center"/>
        <w:rPr/>
      </w:pPr>
      <w:r>
        <w:rPr>
          <w:rFonts w:ascii="Times New Roman" w:hAnsi="Times New Roman"/>
        </w:rPr>
        <w:br/>
        <w:t>Таблица 6. Результаты вычислений для регулярного симплекса</w:t>
        <w:br/>
        <w:t>при начальной длине ребра l = 2 и коэффициентах отражения alpha = 1,</w:t>
        <w:br/>
        <w:t>растяжения beta = 2, сжатия gamma = 0.5, редукции delta = 0.5</w:t>
        <w:br/>
        <w:t>в зависимости от функции и точности</w:t>
      </w:r>
      <w:r>
        <w:br w:type="page"/>
      </w:r>
    </w:p>
    <w:p>
      <w:pPr>
        <w:pStyle w:val="TextBody"/>
        <w:jc w:val="center"/>
        <w:rPr>
          <w:rFonts w:ascii="Times New Roman" w:hAnsi="Times New Roman"/>
        </w:rPr>
      </w:pPr>
      <w:r>
        <w:rPr/>
      </w:r>
    </w:p>
    <w:tbl>
      <w:tblPr>
        <w:tblW w:w="10665" w:type="dxa"/>
        <w:jc w:val="left"/>
        <w:tblInd w:w="-389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95"/>
        <w:gridCol w:w="3120"/>
        <w:gridCol w:w="3000"/>
        <w:gridCol w:w="2250"/>
      </w:tblGrid>
      <w:tr>
        <w:trPr>
          <w:trHeight w:val="925" w:hRule="atLeast"/>
        </w:trPr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Начальная точка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Метод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Количество итераций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>
                <w:b/>
              </w:rPr>
              <w:t>Количество вычислений функции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[-10, 1]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27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38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[-10, 1]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26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228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[-2, 5]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15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14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[-2, 5]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57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500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15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14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[-1, -2]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17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150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[0, 0]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51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86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[0, 0]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26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230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[10, 10]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22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28</w:t>
            </w:r>
          </w:p>
        </w:tc>
      </w:tr>
      <w:tr>
        <w:trPr>
          <w:trHeight w:val="477" w:hRule="atLeast"/>
        </w:trPr>
        <w:tc>
          <w:tcPr>
            <w:tcW w:w="229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[10, 10]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Нерегулярный симплекс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71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09"/>
              </w:tabs>
              <w:jc w:val="center"/>
              <w:rPr/>
            </w:pPr>
            <w:r>
              <w:rPr/>
              <w:t>628</w:t>
            </w:r>
          </w:p>
        </w:tc>
      </w:tr>
    </w:tbl>
    <w:p>
      <w:pPr>
        <w:pStyle w:val="TextBody"/>
        <w:jc w:val="center"/>
        <w:rPr/>
      </w:pPr>
      <w:r>
        <w:rPr>
          <w:rFonts w:ascii="Times New Roman" w:hAnsi="Times New Roman"/>
        </w:rPr>
        <w:br/>
        <w:t xml:space="preserve">Таблица 7. Результаты вычислений для функции Розенброка </w:t>
        <w:br/>
        <w:t xml:space="preserve">для регулярного симплекса и нерегулярного симплекса при начальной длине ребра </w:t>
        <w:br/>
        <w:t xml:space="preserve">l = 2, коэффициентах отражения alpha = 1, растяжения beta = 2, сжатия gamma = 0.5, </w:t>
        <w:br/>
        <w:t>редукции delta = 0.5 в зависимости от начальной точки</w:t>
      </w:r>
    </w:p>
    <w:p>
      <w:pPr>
        <w:pStyle w:val="TextBody"/>
        <w:jc w:val="center"/>
        <w:rPr>
          <w:rFonts w:ascii="Times New Roman" w:hAnsi="Times New Roman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/>
      </w:pPr>
      <w:r>
        <w:rPr>
          <w:rFonts w:ascii="Times New Roman" w:hAnsi="Times New Roman"/>
        </w:rPr>
        <w:t>Рис. 7. Визуализация метода регулярного симплекса при eps = 0.01 для а) квадратичной функции, б) функции Розенброка (alpha  = 1),  в) функции Розенброка (alpha = 50)</w: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7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315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8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а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8.45pt;height:181.7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9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а</w:t>
                      </w:r>
                      <w:r>
                        <w:rPr>
                          <w:rFonts w:ascii="Times New Roman" w:hAnsi="Times New Roman"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10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945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11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б)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5.35pt;height:181.7pt;mso-wrap-distance-left:0pt;mso-wrap-distance-right:0pt;mso-wrap-distance-top:0pt;mso-wrap-distance-bottom:0pt;margin-top:0pt;mso-position-vertical:top;mso-position-vertical-relative:text;margin-left:171.6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12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3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895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14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в)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63.85pt;height:181.7pt;mso-wrap-distance-left:0pt;mso-wrap-distance-right:0pt;mso-wrap-distance-top:0pt;mso-wrap-distance-bottom:0pt;margin-top:0pt;mso-position-vertical:top;mso-position-vertical-relative:text;margin-left:334.75pt;mso-position-horizontal:righ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15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Рис. 8. Визуализация метода нерегулярного симплекса при eps = 0.01 для а) квадратичной функции, б) функции Розенброка (alpha  = 1),  в) функции Розенброка (alpha = 50)</w:t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23110" cy="2307590"/>
                <wp:effectExtent l="0" t="0" r="0" b="0"/>
                <wp:wrapTopAndBottom/>
                <wp:docPr id="16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110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023110" cy="1979930"/>
                                  <wp:effectExtent l="0" t="0" r="0" b="0"/>
                                  <wp:docPr id="17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3110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а)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9.3pt;height:181.7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2023110" cy="1979930"/>
                            <wp:effectExtent l="0" t="0" r="0" b="0"/>
                            <wp:docPr id="18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3110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а)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19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895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20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б)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63.85pt;height:181.7pt;mso-wrap-distance-left:0pt;mso-wrap-distance-right:0pt;mso-wrap-distance-top:0pt;mso-wrap-distance-bottom:0pt;margin-top:0pt;mso-position-vertical:top;mso-position-vertical-relative:text;margin-left:167.4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21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22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895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23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в)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63.85pt;height:181.7pt;mso-wrap-distance-left:0pt;mso-wrap-distance-right:0pt;mso-wrap-distance-top:0pt;mso-wrap-distance-bottom:0pt;margin-top:0pt;mso-position-vertical:top;mso-position-vertical-relative:text;margin-left:334.75pt;mso-position-horizontal:righ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24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/>
      </w:pPr>
      <w:r>
        <w:rPr>
          <w:rFonts w:ascii="Times New Roman" w:hAnsi="Times New Roman"/>
        </w:rPr>
        <w:t>Рис. 9. Визуализация метода регулярного симплекса при eps = 0.000001 для а) квадратичной функции, б) функции Розенброка (alpha  = 1),  в) функции Розенброка (alpha = 50)</w:t>
      </w:r>
      <w:r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25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315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26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а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8.45pt;height:181.7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27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а</w:t>
                      </w:r>
                      <w:r>
                        <w:rPr>
                          <w:rFonts w:ascii="Times New Roman" w:hAnsi="Times New Roman"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28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945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29" name="Image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б)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5.35pt;height:181.7pt;mso-wrap-distance-left:0pt;mso-wrap-distance-right:0pt;mso-wrap-distance-top:0pt;mso-wrap-distance-bottom:0pt;margin-top:0pt;mso-position-vertical:top;mso-position-vertical-relative:text;margin-left:171.6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30" name="Image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31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895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32" name="Image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в)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63.85pt;height:181.7pt;mso-wrap-distance-left:0pt;mso-wrap-distance-right:0pt;mso-wrap-distance-top:0pt;mso-wrap-distance-bottom:0pt;margin-top:0pt;mso-position-vertical:top;mso-position-vertical-relative:text;margin-left:334.75pt;mso-position-horizontal:righ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33" name="Image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age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t xml:space="preserve">. Визуализация метода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</w:rPr>
        <w:t>регулярного симплекса при eps = 0.000001 для а) квадратичной функции, б) функции Розенброка (alpha  = 1),  в) функции Розенброка (alpha = 50)</w:t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align>left</wp:align>
                </wp:positionH>
                <wp:positionV relativeFrom="paragraph">
                  <wp:posOffset>635</wp:posOffset>
                </wp:positionV>
                <wp:extent cx="2012315" cy="2307590"/>
                <wp:effectExtent l="0" t="0" r="0" b="0"/>
                <wp:wrapTopAndBottom/>
                <wp:docPr id="34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315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012315" cy="1979930"/>
                                  <wp:effectExtent l="0" t="0" r="0" b="0"/>
                                  <wp:docPr id="35" name="Image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31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а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8.45pt;height:181.7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2012315" cy="1979930"/>
                            <wp:effectExtent l="0" t="0" r="0" b="0"/>
                            <wp:docPr id="36" name="Image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Image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31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а</w:t>
                      </w:r>
                      <w:r>
                        <w:rPr>
                          <w:rFonts w:ascii="Times New Roman" w:hAnsi="Times New Roman"/>
                        </w:rPr>
                        <w:t>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972945" cy="2307590"/>
                <wp:effectExtent l="0" t="0" r="0" b="0"/>
                <wp:wrapTopAndBottom/>
                <wp:docPr id="37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945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1972945" cy="1979930"/>
                                  <wp:effectExtent l="0" t="0" r="0" b="0"/>
                                  <wp:docPr id="38" name="Image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Image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29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б)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55.35pt;height:181.7pt;mso-wrap-distance-left:0pt;mso-wrap-distance-right:0pt;mso-wrap-distance-top:0pt;mso-wrap-distance-bottom:0pt;margin-top:0pt;mso-position-vertical:top;mso-position-vertical-relative:text;margin-left:171.6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1972945" cy="1979930"/>
                            <wp:effectExtent l="0" t="0" r="0" b="0"/>
                            <wp:docPr id="39" name="Image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Image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294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б)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align>right</wp:align>
                </wp:positionH>
                <wp:positionV relativeFrom="paragraph">
                  <wp:posOffset>635</wp:posOffset>
                </wp:positionV>
                <wp:extent cx="2080895" cy="2307590"/>
                <wp:effectExtent l="0" t="0" r="0" b="0"/>
                <wp:wrapTopAndBottom/>
                <wp:docPr id="40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895" cy="23075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080895" cy="1979930"/>
                                  <wp:effectExtent l="0" t="0" r="0" b="0"/>
                                  <wp:docPr id="41" name="Image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Image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089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в)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63.85pt;height:181.7pt;mso-wrap-distance-left:0pt;mso-wrap-distance-right:0pt;mso-wrap-distance-top:0pt;mso-wrap-distance-bottom:0pt;margin-top:0pt;mso-position-vertical:top;mso-position-vertical-relative:text;margin-left:334.75pt;mso-position-horizontal:righ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drawing>
                          <wp:inline distT="0" distB="0" distL="0" distR="0">
                            <wp:extent cx="2080895" cy="1979930"/>
                            <wp:effectExtent l="0" t="0" r="0" b="0"/>
                            <wp:docPr id="42" name="Image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Image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0895" cy="1979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в)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Heading2"/>
        <w:numPr>
          <w:ilvl w:val="1"/>
          <w:numId w:val="2"/>
        </w:num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1.3. Выводы</w:t>
      </w:r>
    </w:p>
    <w:p>
      <w:pPr>
        <w:pStyle w:val="Normal"/>
        <w:spacing w:lineRule="atLeast" w:line="285"/>
        <w:rPr>
          <w:rFonts w:ascii="Times New Roman" w:hAnsi="Times New Roman"/>
          <w:b w:val="false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</w:r>
    </w:p>
    <w:p>
      <w:pPr>
        <w:pStyle w:val="Normal"/>
        <w:spacing w:lineRule="atLeast" w:line="285"/>
        <w:ind w:left="227" w:right="0" w:firstLine="57"/>
        <w:jc w:val="both"/>
        <w:rPr>
          <w:rFonts w:ascii="Times New Roman" w:hAnsi="Times New Roman"/>
          <w:b w:val="false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>В результате выполнения лабораторной работы были реализованы два метода:</w:t>
      </w:r>
    </w:p>
    <w:p>
      <w:pPr>
        <w:pStyle w:val="Normal"/>
        <w:numPr>
          <w:ilvl w:val="0"/>
          <w:numId w:val="12"/>
        </w:numPr>
        <w:spacing w:lineRule="atLeast" w:line="285"/>
        <w:jc w:val="both"/>
        <w:rPr>
          <w:rFonts w:ascii="Times New Roman" w:hAnsi="Times New Roman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>Регулярный симплекс,</w:t>
      </w:r>
    </w:p>
    <w:p>
      <w:pPr>
        <w:pStyle w:val="Normal"/>
        <w:numPr>
          <w:ilvl w:val="0"/>
          <w:numId w:val="12"/>
        </w:numPr>
        <w:spacing w:lineRule="atLeast" w:line="285"/>
        <w:jc w:val="both"/>
        <w:rPr>
          <w:rFonts w:ascii="Times New Roman" w:hAnsi="Times New Roman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>Нерегулярный симплекс (метод Нелдера-Мида).</w:t>
      </w:r>
    </w:p>
    <w:p>
      <w:pPr>
        <w:pStyle w:val="Normal"/>
        <w:spacing w:lineRule="atLeast" w:line="285"/>
        <w:ind w:left="0" w:right="0" w:firstLine="283"/>
        <w:jc w:val="both"/>
        <w:rPr>
          <w:rFonts w:ascii="Times New Roman" w:hAnsi="Times New Roman"/>
          <w:b w:val="false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>Во всех методах с заранее заданной точностью были получены точка минимума</w:t>
      </w:r>
    </w:p>
    <w:p>
      <w:pPr>
        <w:pStyle w:val="Normal"/>
        <w:spacing w:lineRule="atLeast" w:line="285"/>
        <w:ind w:left="0" w:right="0" w:hanging="0"/>
        <w:jc w:val="both"/>
        <w:rPr>
          <w:rFonts w:ascii="Times New Roman" w:hAnsi="Times New Roman"/>
          <w:b w:val="false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>и минимальное значение в этой точке.</w:t>
      </w:r>
    </w:p>
    <w:p>
      <w:pPr>
        <w:pStyle w:val="Normal"/>
        <w:spacing w:lineRule="atLeast" w:line="285"/>
        <w:ind w:left="0" w:right="0" w:firstLine="283"/>
        <w:jc w:val="both"/>
        <w:rPr>
          <w:rFonts w:ascii="Times New Roman" w:hAnsi="Times New Roman"/>
          <w:b w:val="false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>При поиске точки минимума для квадратичной функции оба методы показывают хорошие результаты, но эффективнее оказался поиск с помощью регулярного симплекса, так как требовал меньшего количества вычислений функции, так как случае нерегулярного симплекса много вычислений уходит на одномерную минимизацию. При поиске точки минимума для функции Розенброка лучшие результаты у метода нерегулярного симплекса: метод регулярного симплекса требовал меньшего вычисления функций при малой точности, но при увеличении точности гораздо эффективнее было использование нерегулярного симплекса.</w:t>
      </w:r>
    </w:p>
    <w:p>
      <w:pPr>
        <w:pStyle w:val="Normal"/>
        <w:spacing w:lineRule="atLeast" w:line="285"/>
        <w:ind w:left="0" w:right="0" w:firstLine="283"/>
        <w:jc w:val="both"/>
        <w:rPr>
          <w:rFonts w:ascii="Times New Roman" w:hAnsi="Times New Roman"/>
          <w:b w:val="false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4"/>
          <w:szCs w:val="24"/>
          <w:shd w:fill="auto" w:val="clear"/>
        </w:rPr>
        <w:t>К плюсами данных методов можно отнести то, что для их реализации не требуется находить градиенты или матрицы Гесса, а их поиск, в свою очередь, порой является весьма нетривиальной задачей.</w:t>
      </w:r>
    </w:p>
    <w:p>
      <w:pPr>
        <w:pStyle w:val="TextBody"/>
        <w:widowControl/>
        <w:numPr>
          <w:ilvl w:val="0"/>
          <w:numId w:val="0"/>
        </w:numPr>
        <w:suppressAutoHyphens w:val="true"/>
        <w:jc w:val="both"/>
        <w:outlineLvl w:val="0"/>
        <w:rPr>
          <w:rFonts w:ascii="Times New Roman" w:hAnsi="Times New Roman"/>
          <w:color w:val="000000"/>
          <w:sz w:val="24"/>
          <w:szCs w:val="24"/>
          <w:highlight w:val="none"/>
          <w:shd w:fill="auto" w:val="clear"/>
        </w:rPr>
      </w:pPr>
      <w:r>
        <w:rPr>
          <w:rFonts w:ascii="Times New Roman" w:hAnsi="Times New Roman"/>
          <w:color w:val="000000"/>
          <w:sz w:val="24"/>
          <w:szCs w:val="24"/>
          <w:shd w:fill="auto" w:val="clear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widowControl/>
        <w:numPr>
          <w:ilvl w:val="0"/>
          <w:numId w:val="0"/>
        </w:numPr>
        <w:suppressAutoHyphens w:val="true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1"/>
        <w:numPr>
          <w:ilvl w:val="0"/>
          <w:numId w:val="2"/>
        </w:num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bookmarkStart w:id="364" w:name="_Toc122648635"/>
      <w:r>
        <w:rPr>
          <w:rFonts w:ascii="Times New Roman" w:hAnsi="Times New Roman"/>
        </w:rPr>
        <w:t>Методы последовательной безусловной минимизации</w:t>
      </w:r>
      <w:bookmarkEnd w:id="364"/>
    </w:p>
    <w:p>
      <w:pPr>
        <w:pStyle w:val="Heading2"/>
        <w:numPr>
          <w:ilvl w:val="1"/>
          <w:numId w:val="2"/>
        </w:num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bookmarkStart w:id="365" w:name="_Toc122648636"/>
      <w:r>
        <w:rPr>
          <w:rFonts w:ascii="Times New Roman" w:hAnsi="Times New Roman"/>
        </w:rPr>
        <w:t>.1. Постановка задачи</w:t>
      </w:r>
      <w:bookmarkEnd w:id="365"/>
    </w:p>
    <w:p>
      <w:pPr>
        <w:pStyle w:val="Normal"/>
        <w:spacing w:lineRule="auto" w:line="336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 xml:space="preserve">Используемые методы: </w:t>
      </w:r>
    </w:p>
    <w:p>
      <w:pPr>
        <w:pStyle w:val="ListParagraph"/>
        <w:numPr>
          <w:ilvl w:val="0"/>
          <w:numId w:val="3"/>
        </w:numPr>
        <w:spacing w:lineRule="auto" w:line="336" w:before="0" w:after="12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метод внутренних штрафных функций</w:t>
      </w:r>
      <w:r>
        <w:rPr>
          <w:rFonts w:ascii="Times New Roman" w:hAnsi="Times New Roman"/>
          <w:lang w:val="en-US"/>
        </w:rPr>
        <w:t>;</w:t>
      </w:r>
    </w:p>
    <w:p>
      <w:pPr>
        <w:pStyle w:val="ListParagraph"/>
        <w:numPr>
          <w:ilvl w:val="0"/>
          <w:numId w:val="3"/>
        </w:numPr>
        <w:spacing w:lineRule="auto" w:line="336" w:before="0" w:after="12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метод внешних штрафных функций.</w:t>
      </w:r>
    </w:p>
    <w:p>
      <w:pPr>
        <w:pStyle w:val="Normal"/>
        <w:spacing w:lineRule="auto" w:line="336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>Для каждой задачи искать решение в заданном допустимом множестве</w:t>
      </w:r>
    </w:p>
    <w:p>
      <w:pPr>
        <w:pStyle w:val="ListParagraph"/>
        <w:numPr>
          <w:ilvl w:val="0"/>
          <w:numId w:val="4"/>
        </w:numPr>
        <w:spacing w:lineRule="auto" w:line="336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x</m:t>
          </m:r>
          <m:r>
            <w:rPr>
              <w:rFonts w:ascii="Cambria Math" w:hAnsi="Cambria Math"/>
            </w:rPr>
            <m:t xml:space="preserve">≥</m:t>
          </m:r>
          <m:r>
            <w:rPr>
              <w:rFonts w:ascii="Cambria Math" w:hAnsi="Cambria Math"/>
            </w:rPr>
            <m:t xml:space="preserve">0</m:t>
          </m:r>
          <m:r>
            <w:rPr>
              <w:rFonts w:ascii="Cambria Math" w:hAnsi="Cambria Math"/>
            </w:rPr>
            <m:t xml:space="preserve">;</m:t>
          </m:r>
          <m:r>
            <w:rPr>
              <w:rFonts w:ascii="Cambria Math" w:hAnsi="Cambria Math"/>
            </w:rPr>
            <m:t xml:space="preserve">y</m:t>
          </m:r>
          <m:r>
            <w:rPr>
              <w:rFonts w:ascii="Cambria Math" w:hAnsi="Cambria Math"/>
            </w:rPr>
            <m:t xml:space="preserve">≥</m:t>
          </m:r>
          <m:r>
            <w:rPr>
              <w:rFonts w:ascii="Cambria Math" w:hAnsi="Cambria Math"/>
            </w:rPr>
            <m:t xml:space="preserve">0</m:t>
          </m:r>
          <m:r>
            <w:rPr>
              <w:rFonts w:ascii="Cambria Math" w:hAnsi="Cambria Math"/>
            </w:rPr>
            <m:t xml:space="preserve">;</m:t>
          </m:r>
          <m:r>
            <w:rPr>
              <w:rFonts w:ascii="Cambria Math" w:hAnsi="Cambria Math"/>
            </w:rPr>
            <m:t xml:space="preserve">x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y</m:t>
          </m:r>
          <m:r>
            <w:rPr>
              <w:rFonts w:ascii="Cambria Math" w:hAnsi="Cambria Math"/>
            </w:rPr>
            <m:t xml:space="preserve">≤</m:t>
          </m:r>
          <m:r>
            <w:rPr>
              <w:rFonts w:ascii="Cambria Math" w:hAnsi="Cambria Math"/>
            </w:rPr>
            <m:t xml:space="preserve">10</m:t>
          </m:r>
          <m:r>
            <w:rPr>
              <w:rFonts w:ascii="Cambria Math" w:hAnsi="Cambria Math"/>
            </w:rPr>
            <m:t xml:space="preserve">;</m:t>
          </m:r>
        </m:oMath>
      </m:oMathPara>
    </w:p>
    <w:p>
      <w:pPr>
        <w:pStyle w:val="ListParagraph"/>
        <w:numPr>
          <w:ilvl w:val="0"/>
          <w:numId w:val="4"/>
        </w:numPr>
        <w:spacing w:lineRule="auto" w:line="336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f>
            <m:num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4</m:t>
              </m:r>
            </m:den>
          </m:f>
          <m:r>
            <w:rPr>
              <w:rFonts w:ascii="Cambria Math" w:hAnsi="Cambria Math"/>
            </w:rPr>
            <m:t xml:space="preserve">+</m:t>
          </m:r>
          <m:f>
            <m:num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9</m:t>
              </m:r>
            </m:den>
          </m:f>
          <m:r>
            <w:rPr>
              <w:rFonts w:ascii="Cambria Math" w:hAnsi="Cambria Math"/>
            </w:rPr>
            <m:t xml:space="preserve">≤</m:t>
          </m:r>
          <m:r>
            <w:rPr>
              <w:rFonts w:ascii="Cambria Math" w:hAnsi="Cambria Math"/>
            </w:rPr>
            <m:t xml:space="preserve">10.</m:t>
          </m:r>
        </m:oMath>
      </m:oMathPara>
    </w:p>
    <w:p>
      <w:pPr>
        <w:pStyle w:val="Normal"/>
        <w:spacing w:lineRule="auto" w:line="336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>В лабораторной работе необходимо найти с заданной точностью точку минимума и минимальное значение целевой функции. При исследовании для каждой функции брать два параметра точности поиска. Также для каждой функции и каждого параметра точности поиска взять две различные начальные точки. Выявить влияние на стоимость методов (количество вычисленных значений целевой функции)</w:t>
      </w:r>
    </w:p>
    <w:p>
      <w:pPr>
        <w:pStyle w:val="ListParagraph"/>
        <w:numPr>
          <w:ilvl w:val="0"/>
          <w:numId w:val="5"/>
        </w:numPr>
        <w:spacing w:lineRule="auto" w:line="336" w:before="0" w:after="0"/>
        <w:contextualSpacing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>параметров точности поиска;</w:t>
      </w:r>
    </w:p>
    <w:p>
      <w:pPr>
        <w:pStyle w:val="ListParagraph"/>
        <w:numPr>
          <w:ilvl w:val="0"/>
          <w:numId w:val="5"/>
        </w:numPr>
        <w:spacing w:lineRule="auto" w:line="336" w:before="0" w:after="0"/>
        <w:contextualSpacing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>начальной точки;</w:t>
      </w:r>
    </w:p>
    <w:p>
      <w:pPr>
        <w:pStyle w:val="ListParagraph"/>
        <w:numPr>
          <w:ilvl w:val="0"/>
          <w:numId w:val="5"/>
        </w:numPr>
        <w:spacing w:lineRule="auto" w:line="336" w:before="0" w:after="0"/>
        <w:contextualSpacing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>выпуклости;</w:t>
      </w:r>
    </w:p>
    <w:p>
      <w:pPr>
        <w:pStyle w:val="ListParagraph"/>
        <w:numPr>
          <w:ilvl w:val="0"/>
          <w:numId w:val="5"/>
        </w:numPr>
        <w:spacing w:lineRule="auto" w:line="336" w:before="0" w:after="120"/>
        <w:contextualSpacing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 xml:space="preserve">овражности функции (параметра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rFonts w:cs="Times New Roman" w:ascii="Times New Roman" w:hAnsi="Times New Roman"/>
          <w:szCs w:val="24"/>
        </w:rPr>
        <w:t xml:space="preserve"> в функции Розенброка).</w:t>
      </w:r>
    </w:p>
    <w:p>
      <w:pPr>
        <w:pStyle w:val="Normal"/>
        <w:spacing w:lineRule="auto" w:line="336" w:before="0" w:after="12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>Целевые функции:</w:t>
      </w:r>
    </w:p>
    <w:p>
      <w:pPr>
        <w:pStyle w:val="ListParagraph"/>
        <w:numPr>
          <w:ilvl w:val="0"/>
          <w:numId w:val="6"/>
        </w:numPr>
        <w:spacing w:lineRule="auto" w:line="336" w:before="0" w:after="12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6</m:t>
          </m:r>
          <m:sSup>
            <m:e>
              <m:r>
                <w:rPr>
                  <w:rFonts w:ascii="Cambria Math" w:hAnsi="Cambria Math"/>
                </w:rPr>
                <m:t xml:space="preserve">x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4</m:t>
          </m:r>
          <m:r>
            <w:rPr>
              <w:rFonts w:ascii="Cambria Math" w:hAnsi="Cambria Math"/>
            </w:rPr>
            <m:t xml:space="preserve">xy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3</m:t>
          </m:r>
          <m:sSup>
            <m:e>
              <m:r>
                <w:rPr>
                  <w:rFonts w:ascii="Cambria Math" w:hAnsi="Cambria Math"/>
                </w:rPr>
                <m:t xml:space="preserve">y</m:t>
              </m:r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4</m:t>
          </m:r>
          <m:rad>
            <m:radPr>
              <m:degHide m:val="1"/>
            </m:radPr>
            <m:deg/>
            <m:e>
              <m:r>
                <w:rPr>
                  <w:rFonts w:ascii="Cambria Math" w:hAnsi="Cambria Math"/>
                </w:rPr>
                <m:t xml:space="preserve">5</m:t>
              </m:r>
            </m:e>
          </m:rad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22</m:t>
          </m:r>
        </m:oMath>
      </m:oMathPara>
    </w:p>
    <w:p>
      <w:pPr>
        <w:pStyle w:val="ListParagraph"/>
        <w:numPr>
          <w:ilvl w:val="0"/>
          <w:numId w:val="6"/>
        </w:numPr>
        <w:spacing w:lineRule="auto" w:line="336" w:before="0" w:after="12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α</m:t>
          </m:r>
          <m:sSup>
            <m:e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  <m:r>
            <w:rPr>
              <w:rFonts w:ascii="Cambria Math" w:hAnsi="Cambria Math"/>
            </w:rPr>
            <m:t xml:space="preserve">+</m:t>
          </m:r>
          <m:s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2</m:t>
              </m:r>
            </m:sup>
          </m:sSup>
        </m:oMath>
      </m:oMathPara>
    </w:p>
    <w:p>
      <w:pPr>
        <w:pStyle w:val="Normal"/>
        <w:spacing w:lineRule="auto" w:line="336" w:before="0" w:after="12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Cs w:val="24"/>
        </w:rPr>
        <w:t xml:space="preserve">Заданная точность: </w:t>
      </w:r>
    </w:p>
    <w:p>
      <w:pPr>
        <w:pStyle w:val="ListParagraph"/>
        <w:numPr>
          <w:ilvl w:val="0"/>
          <w:numId w:val="7"/>
        </w:numPr>
        <w:spacing w:lineRule="auto" w:line="336" w:before="0" w:after="12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0,01</m:t>
          </m:r>
        </m:oMath>
      </m:oMathPara>
    </w:p>
    <w:p>
      <w:pPr>
        <w:pStyle w:val="ListParagraph"/>
        <w:numPr>
          <w:ilvl w:val="0"/>
          <w:numId w:val="7"/>
        </w:numPr>
        <w:spacing w:lineRule="auto" w:line="336" w:before="0" w:after="12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ϵ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0,000001</m:t>
          </m:r>
        </m:oMath>
      </m:oMathPara>
    </w:p>
    <w:p>
      <w:pPr>
        <w:pStyle w:val="Normal"/>
        <w:spacing w:lineRule="auto" w:line="259" w:before="0" w:after="160"/>
        <w:rPr>
          <w:rFonts w:ascii="Times New Roman" w:hAnsi="Times New Roman" w:eastAsia="" w:cs="Times New Roman" w:eastAsiaTheme="minorEastAsia"/>
          <w:szCs w:val="24"/>
        </w:rPr>
      </w:pPr>
      <w:r>
        <w:rPr>
          <w:rFonts w:eastAsia="" w:cs="Times New Roman" w:eastAsiaTheme="minorEastAsia" w:ascii="Times New Roman" w:hAnsi="Times New Roman"/>
          <w:szCs w:val="24"/>
        </w:rPr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>
          <w:rFonts w:eastAsia="" w:cs="Times New Roman" w:eastAsiaTheme="minorEastAsia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bidi w:val="0"/>
        <w:jc w:val="right"/>
        <w:rPr>
          <w:rFonts w:ascii="Times New Roman" w:hAnsi="Times New Roman" w:eastAsia="" w:cs="Times New Roman" w:eastAsiaTheme="minorEastAsia"/>
          <w:sz w:val="24"/>
          <w:szCs w:val="24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Calibri Light">
    <w:charset w:val="01"/>
    <w:family w:val="swiss"/>
    <w:pitch w:val="default"/>
  </w:font>
  <w:font w:name="Times New Roman">
    <w:charset w:val="01"/>
    <w:family w:val="swiss"/>
    <w:pitch w:val="default"/>
  </w:font>
  <w:font w:name="Times New Roman">
    <w:charset w:val="01"/>
    <w:family w:val="roman"/>
    <w:pitch w:val="variable"/>
  </w:font>
  <w:font w:name="Times ">
    <w:altName w:val="Times New Roman"/>
    <w:charset w:val="01"/>
    <w:family w:val="swiss"/>
    <w:pitch w:val="default"/>
  </w:font>
  <w:font w:name="TImes New Roman">
    <w:charset w:val="01"/>
    <w:family w:val="swiss"/>
    <w:pitch w:val="default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lowerLetter"/>
      <w:lvlText w:val="%1."/>
      <w:lvlJc w:val="left"/>
      <w:pPr>
        <w:tabs>
          <w:tab w:val="num" w:pos="0"/>
        </w:tabs>
        <w:ind w:left="142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roid Sans Fallback" w:cs="Droid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Droid Sans Fallback" w:cs="Droid Sans Devanagari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ibri Light" w:hAnsi="Calibri Light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Droid Sans Devanagari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Style12">
    <w:name w:val="Рис."/>
    <w:basedOn w:val="Caption"/>
    <w:qFormat/>
    <w:pPr/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8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234</TotalTime>
  <Application>LibreOffice/7.4.3.2$Linux_X86_64 LibreOffice_project/40$Build-2</Application>
  <AppVersion>15.0000</AppVersion>
  <Pages>37</Pages>
  <Words>1749</Words>
  <Characters>10556</Characters>
  <CharactersWithSpaces>11709</CharactersWithSpaces>
  <Paragraphs>612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2022-12-24T23:57:28Z</dcterms:created>
  <dc:creator/>
  <dc:description/>
  <dc:language>ru-RU</dc:language>
  <cp:lastModifiedBy/>
  <dcterms:modified xsi:type="dcterms:W3CDTF">2022-12-25T19:09:00Z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