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6D37" w:rsidRPr="00606D48" w:rsidRDefault="00856D37" w:rsidP="00856D37">
      <w:pPr>
        <w:jc w:val="center"/>
        <w:rPr>
          <w:rFonts w:asciiTheme="minorHAnsi" w:hAnsiTheme="minorHAnsi" w:cstheme="minorHAnsi"/>
          <w:b/>
          <w:sz w:val="56"/>
          <w:szCs w:val="56"/>
        </w:rPr>
      </w:pPr>
    </w:p>
    <w:p w:rsidR="00856D37" w:rsidRPr="00606D48" w:rsidRDefault="00856D37" w:rsidP="00856D37">
      <w:pPr>
        <w:jc w:val="center"/>
        <w:rPr>
          <w:rFonts w:asciiTheme="minorHAnsi" w:hAnsiTheme="minorHAnsi" w:cstheme="minorHAnsi"/>
          <w:b/>
          <w:sz w:val="56"/>
          <w:szCs w:val="56"/>
        </w:rPr>
      </w:pPr>
    </w:p>
    <w:p w:rsidR="00856D37" w:rsidRPr="00606D48" w:rsidRDefault="00856D37" w:rsidP="00856D37">
      <w:pPr>
        <w:jc w:val="center"/>
        <w:rPr>
          <w:rFonts w:asciiTheme="minorHAnsi" w:hAnsiTheme="minorHAnsi" w:cstheme="minorHAnsi"/>
          <w:b/>
          <w:sz w:val="56"/>
          <w:szCs w:val="56"/>
        </w:rPr>
      </w:pPr>
    </w:p>
    <w:p w:rsidR="00856D37" w:rsidRPr="00606D48" w:rsidRDefault="00856D37" w:rsidP="00856D37">
      <w:pPr>
        <w:jc w:val="center"/>
        <w:rPr>
          <w:rFonts w:asciiTheme="minorHAnsi" w:hAnsiTheme="minorHAnsi" w:cstheme="minorHAnsi"/>
          <w:b/>
          <w:sz w:val="56"/>
          <w:szCs w:val="56"/>
        </w:rPr>
      </w:pPr>
    </w:p>
    <w:p w:rsidR="00856D37" w:rsidRPr="00606D48" w:rsidRDefault="00856D37" w:rsidP="00856D37">
      <w:pPr>
        <w:jc w:val="center"/>
        <w:rPr>
          <w:rFonts w:asciiTheme="minorHAnsi" w:hAnsiTheme="minorHAnsi" w:cstheme="minorHAnsi"/>
          <w:b/>
          <w:sz w:val="56"/>
          <w:szCs w:val="56"/>
        </w:rPr>
      </w:pPr>
    </w:p>
    <w:p w:rsidR="00856D37" w:rsidRPr="00606D48" w:rsidRDefault="00856D37" w:rsidP="00856D37">
      <w:pPr>
        <w:jc w:val="center"/>
        <w:rPr>
          <w:rFonts w:asciiTheme="minorHAnsi" w:hAnsiTheme="minorHAnsi" w:cstheme="minorHAnsi"/>
          <w:b/>
          <w:sz w:val="56"/>
          <w:szCs w:val="56"/>
        </w:rPr>
      </w:pPr>
      <w:r w:rsidRPr="00606D48">
        <w:rPr>
          <w:rFonts w:asciiTheme="minorHAnsi" w:hAnsiTheme="minorHAnsi" w:cstheme="minorHAnsi"/>
          <w:b/>
          <w:sz w:val="56"/>
          <w:szCs w:val="56"/>
        </w:rPr>
        <w:t xml:space="preserve">Quality Assurance </w:t>
      </w:r>
    </w:p>
    <w:p w:rsidR="00856D37" w:rsidRPr="00606D48" w:rsidRDefault="00856D37" w:rsidP="00856D37">
      <w:pPr>
        <w:jc w:val="center"/>
        <w:rPr>
          <w:rFonts w:asciiTheme="minorHAnsi" w:hAnsiTheme="minorHAnsi" w:cstheme="minorHAnsi"/>
          <w:b/>
          <w:sz w:val="56"/>
          <w:szCs w:val="56"/>
        </w:rPr>
      </w:pPr>
      <w:r w:rsidRPr="00606D48">
        <w:rPr>
          <w:rFonts w:asciiTheme="minorHAnsi" w:hAnsiTheme="minorHAnsi" w:cstheme="minorHAnsi"/>
          <w:b/>
          <w:sz w:val="56"/>
          <w:szCs w:val="56"/>
        </w:rPr>
        <w:t>Release Note</w:t>
      </w:r>
    </w:p>
    <w:p w:rsidR="00856D37" w:rsidRPr="00606D48" w:rsidRDefault="00856D37" w:rsidP="00856D37">
      <w:pPr>
        <w:jc w:val="center"/>
        <w:rPr>
          <w:rFonts w:asciiTheme="minorHAnsi" w:hAnsiTheme="minorHAnsi" w:cstheme="minorHAnsi"/>
          <w:b/>
          <w:sz w:val="56"/>
          <w:szCs w:val="56"/>
        </w:rPr>
      </w:pPr>
      <w:r w:rsidRPr="00606D48">
        <w:rPr>
          <w:rFonts w:asciiTheme="minorHAnsi" w:hAnsiTheme="minorHAnsi" w:cstheme="minorHAnsi"/>
          <w:b/>
          <w:sz w:val="56"/>
          <w:szCs w:val="56"/>
        </w:rPr>
        <w:t>(QARN)</w:t>
      </w:r>
    </w:p>
    <w:p w:rsidR="00856D37" w:rsidRPr="00606D48" w:rsidRDefault="00856D37" w:rsidP="00856D37">
      <w:pPr>
        <w:jc w:val="center"/>
        <w:rPr>
          <w:rFonts w:asciiTheme="minorHAnsi" w:hAnsiTheme="minorHAnsi" w:cstheme="minorHAnsi"/>
          <w:b/>
          <w:sz w:val="56"/>
          <w:szCs w:val="56"/>
        </w:rPr>
      </w:pPr>
      <w:r w:rsidRPr="00606D48">
        <w:rPr>
          <w:rFonts w:asciiTheme="minorHAnsi" w:hAnsiTheme="minorHAnsi" w:cstheme="minorHAnsi"/>
          <w:b/>
          <w:sz w:val="56"/>
          <w:szCs w:val="56"/>
        </w:rPr>
        <w:t>For</w:t>
      </w:r>
    </w:p>
    <w:p w:rsidR="00856D37" w:rsidRPr="00606D48" w:rsidRDefault="00856D37" w:rsidP="00856D37">
      <w:pPr>
        <w:jc w:val="center"/>
        <w:rPr>
          <w:rFonts w:asciiTheme="minorHAnsi" w:hAnsiTheme="minorHAnsi" w:cstheme="minorHAnsi"/>
          <w:b/>
          <w:sz w:val="56"/>
          <w:szCs w:val="56"/>
        </w:rPr>
      </w:pPr>
      <w:proofErr w:type="spellStart"/>
      <w:r w:rsidRPr="00606D48">
        <w:rPr>
          <w:rFonts w:asciiTheme="minorHAnsi" w:hAnsiTheme="minorHAnsi" w:cstheme="minorHAnsi"/>
          <w:b/>
          <w:sz w:val="56"/>
          <w:szCs w:val="56"/>
        </w:rPr>
        <w:t>BlazeMeter</w:t>
      </w:r>
      <w:proofErr w:type="spellEnd"/>
      <w:r w:rsidRPr="00606D48">
        <w:rPr>
          <w:rFonts w:asciiTheme="minorHAnsi" w:hAnsiTheme="minorHAnsi" w:cstheme="minorHAnsi"/>
          <w:b/>
          <w:sz w:val="56"/>
          <w:szCs w:val="56"/>
        </w:rPr>
        <w:t xml:space="preserve"> Product Store Launch</w:t>
      </w:r>
    </w:p>
    <w:p w:rsidR="00937385" w:rsidRPr="00606D48" w:rsidRDefault="00937385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 w:rsidP="00856D37">
      <w:pPr>
        <w:pStyle w:val="TOC1"/>
        <w:rPr>
          <w:rFonts w:asciiTheme="minorHAnsi" w:hAnsiTheme="minorHAnsi" w:cstheme="minorHAnsi"/>
        </w:rPr>
      </w:pPr>
      <w:r w:rsidRPr="00606D48">
        <w:rPr>
          <w:rFonts w:asciiTheme="minorHAnsi" w:hAnsiTheme="minorHAnsi" w:cstheme="minorHAnsi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1C634D19" wp14:editId="289176CC">
                <wp:simplePos x="0" y="0"/>
                <wp:positionH relativeFrom="column">
                  <wp:posOffset>-45720</wp:posOffset>
                </wp:positionH>
                <wp:positionV relativeFrom="paragraph">
                  <wp:posOffset>274320</wp:posOffset>
                </wp:positionV>
                <wp:extent cx="5578475" cy="635"/>
                <wp:effectExtent l="11430" t="6985" r="10795" b="11430"/>
                <wp:wrapNone/>
                <wp:docPr id="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7847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21.6pt" to="435.6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" o:allowincell="f" strokeweight="1pt"/>
            </w:pict>
          </mc:Fallback>
        </mc:AlternateContent>
      </w:r>
      <w:r w:rsidRPr="00606D48">
        <w:rPr>
          <w:rFonts w:asciiTheme="minorHAnsi" w:hAnsiTheme="minorHAnsi" w:cstheme="minorHAnsi"/>
        </w:rPr>
        <w:t>Table of Contents</w:t>
      </w:r>
    </w:p>
    <w:p w:rsidR="00856D37" w:rsidRPr="00606D48" w:rsidRDefault="00856D37" w:rsidP="00856D37">
      <w:pPr>
        <w:rPr>
          <w:rFonts w:asciiTheme="minorHAnsi" w:hAnsiTheme="minorHAnsi" w:cstheme="minorHAnsi"/>
        </w:rPr>
      </w:pPr>
    </w:p>
    <w:p w:rsidR="00856D37" w:rsidRPr="00606D48" w:rsidRDefault="00856D37" w:rsidP="00856D37">
      <w:pPr>
        <w:rPr>
          <w:rFonts w:asciiTheme="minorHAnsi" w:hAnsiTheme="minorHAnsi" w:cstheme="minorHAnsi"/>
        </w:rPr>
      </w:pPr>
    </w:p>
    <w:p w:rsidR="00856D37" w:rsidRPr="00606D48" w:rsidRDefault="00856D37" w:rsidP="00856D37">
      <w:pPr>
        <w:pStyle w:val="TOC1"/>
        <w:rPr>
          <w:rFonts w:asciiTheme="minorHAnsi" w:eastAsiaTheme="minorEastAsia" w:hAnsiTheme="minorHAnsi" w:cstheme="minorHAnsi"/>
          <w:b w:val="0"/>
          <w:bCs w:val="0"/>
          <w:caps w:val="0"/>
          <w:sz w:val="22"/>
          <w:szCs w:val="22"/>
        </w:rPr>
      </w:pPr>
      <w:r w:rsidRPr="00606D48">
        <w:rPr>
          <w:rFonts w:asciiTheme="minorHAnsi" w:hAnsiTheme="minorHAnsi" w:cstheme="minorHAnsi"/>
        </w:rPr>
        <w:fldChar w:fldCharType="begin"/>
      </w:r>
      <w:r w:rsidRPr="00606D48">
        <w:rPr>
          <w:rFonts w:asciiTheme="minorHAnsi" w:hAnsiTheme="minorHAnsi" w:cstheme="minorHAnsi"/>
        </w:rPr>
        <w:instrText xml:space="preserve"> TOC \o "1-3" \h \z </w:instrText>
      </w:r>
      <w:r w:rsidRPr="00606D48">
        <w:rPr>
          <w:rFonts w:asciiTheme="minorHAnsi" w:hAnsiTheme="minorHAnsi" w:cstheme="minorHAnsi"/>
        </w:rPr>
        <w:fldChar w:fldCharType="separate"/>
      </w:r>
      <w:hyperlink w:anchor="_Toc68039935" w:history="1">
        <w:r w:rsidRPr="00606D48">
          <w:rPr>
            <w:rStyle w:val="Hyperlink"/>
            <w:rFonts w:asciiTheme="minorHAnsi" w:hAnsiTheme="minorHAnsi" w:cstheme="minorHAnsi"/>
          </w:rPr>
          <w:t>1.</w:t>
        </w:r>
        <w:r w:rsidRPr="00606D48">
          <w:rPr>
            <w:rFonts w:asciiTheme="minorHAnsi" w:eastAsiaTheme="minorEastAsia" w:hAnsiTheme="minorHAnsi" w:cstheme="minorHAnsi"/>
            <w:b w:val="0"/>
            <w:bCs w:val="0"/>
            <w:caps w:val="0"/>
            <w:sz w:val="22"/>
            <w:szCs w:val="22"/>
          </w:rPr>
          <w:tab/>
        </w:r>
        <w:r w:rsidRPr="00606D48">
          <w:rPr>
            <w:rStyle w:val="Hyperlink"/>
            <w:rFonts w:asciiTheme="minorHAnsi" w:hAnsiTheme="minorHAnsi" w:cstheme="minorHAnsi"/>
          </w:rPr>
          <w:t>Management Summary</w:t>
        </w:r>
        <w:r w:rsidRPr="00606D48">
          <w:rPr>
            <w:rFonts w:asciiTheme="minorHAnsi" w:hAnsiTheme="minorHAnsi" w:cstheme="minorHAnsi"/>
            <w:webHidden/>
          </w:rPr>
          <w:tab/>
        </w:r>
        <w:r w:rsidR="00606D48">
          <w:rPr>
            <w:rFonts w:asciiTheme="minorHAnsi" w:hAnsiTheme="minorHAnsi" w:cstheme="minorHAnsi"/>
            <w:webHidden/>
          </w:rPr>
          <w:t>3</w:t>
        </w:r>
      </w:hyperlink>
    </w:p>
    <w:p w:rsidR="00856D37" w:rsidRPr="00606D48" w:rsidRDefault="00856D37" w:rsidP="00856D37">
      <w:pPr>
        <w:pStyle w:val="TOC1"/>
        <w:rPr>
          <w:rFonts w:asciiTheme="minorHAnsi" w:eastAsiaTheme="minorEastAsia" w:hAnsiTheme="minorHAnsi" w:cstheme="minorHAnsi"/>
          <w:b w:val="0"/>
          <w:bCs w:val="0"/>
          <w:caps w:val="0"/>
          <w:sz w:val="22"/>
          <w:szCs w:val="22"/>
        </w:rPr>
      </w:pPr>
      <w:hyperlink w:anchor="_Toc68039938" w:history="1">
        <w:r w:rsidRPr="00606D48">
          <w:rPr>
            <w:rStyle w:val="Hyperlink"/>
            <w:rFonts w:asciiTheme="minorHAnsi" w:hAnsiTheme="minorHAnsi" w:cstheme="minorHAnsi"/>
          </w:rPr>
          <w:t>2.</w:t>
        </w:r>
        <w:r w:rsidRPr="00606D48">
          <w:rPr>
            <w:rFonts w:asciiTheme="minorHAnsi" w:eastAsiaTheme="minorEastAsia" w:hAnsiTheme="minorHAnsi" w:cstheme="minorHAnsi"/>
            <w:b w:val="0"/>
            <w:bCs w:val="0"/>
            <w:caps w:val="0"/>
            <w:sz w:val="22"/>
            <w:szCs w:val="22"/>
          </w:rPr>
          <w:tab/>
        </w:r>
        <w:r w:rsidRPr="00606D48">
          <w:rPr>
            <w:rStyle w:val="Hyperlink"/>
            <w:rFonts w:asciiTheme="minorHAnsi" w:hAnsiTheme="minorHAnsi" w:cstheme="minorHAnsi"/>
          </w:rPr>
          <w:t>Execution Summary</w:t>
        </w:r>
        <w:r w:rsidRPr="00606D48">
          <w:rPr>
            <w:rFonts w:asciiTheme="minorHAnsi" w:hAnsiTheme="minorHAnsi" w:cstheme="minorHAnsi"/>
            <w:webHidden/>
          </w:rPr>
          <w:tab/>
        </w:r>
        <w:r w:rsidR="00606D48">
          <w:rPr>
            <w:rFonts w:asciiTheme="minorHAnsi" w:hAnsiTheme="minorHAnsi" w:cstheme="minorHAnsi"/>
            <w:webHidden/>
          </w:rPr>
          <w:t>3</w:t>
        </w:r>
      </w:hyperlink>
    </w:p>
    <w:p w:rsidR="00856D37" w:rsidRPr="00606D48" w:rsidRDefault="00856D37" w:rsidP="00856D37">
      <w:pPr>
        <w:pStyle w:val="TOC1"/>
        <w:rPr>
          <w:rFonts w:asciiTheme="minorHAnsi" w:eastAsiaTheme="minorEastAsia" w:hAnsiTheme="minorHAnsi" w:cstheme="minorHAnsi"/>
          <w:b w:val="0"/>
          <w:bCs w:val="0"/>
          <w:caps w:val="0"/>
          <w:sz w:val="22"/>
          <w:szCs w:val="22"/>
        </w:rPr>
      </w:pPr>
      <w:hyperlink w:anchor="_Toc68039941" w:history="1">
        <w:r w:rsidRPr="00606D48">
          <w:rPr>
            <w:rStyle w:val="Hyperlink"/>
            <w:rFonts w:asciiTheme="minorHAnsi" w:hAnsiTheme="minorHAnsi" w:cstheme="minorHAnsi"/>
          </w:rPr>
          <w:t>3.</w:t>
        </w:r>
        <w:r w:rsidRPr="00606D48">
          <w:rPr>
            <w:rFonts w:asciiTheme="minorHAnsi" w:eastAsiaTheme="minorEastAsia" w:hAnsiTheme="minorHAnsi" w:cstheme="minorHAnsi"/>
            <w:b w:val="0"/>
            <w:bCs w:val="0"/>
            <w:caps w:val="0"/>
            <w:sz w:val="22"/>
            <w:szCs w:val="22"/>
          </w:rPr>
          <w:tab/>
        </w:r>
        <w:r w:rsidRPr="00606D48">
          <w:rPr>
            <w:rStyle w:val="Hyperlink"/>
            <w:rFonts w:asciiTheme="minorHAnsi" w:hAnsiTheme="minorHAnsi" w:cstheme="minorHAnsi"/>
          </w:rPr>
          <w:t>Test Environments</w:t>
        </w:r>
        <w:r w:rsidRPr="00606D48">
          <w:rPr>
            <w:rFonts w:asciiTheme="minorHAnsi" w:hAnsiTheme="minorHAnsi" w:cstheme="minorHAnsi"/>
            <w:webHidden/>
          </w:rPr>
          <w:tab/>
        </w:r>
        <w:r w:rsidR="00606D48">
          <w:rPr>
            <w:rFonts w:asciiTheme="minorHAnsi" w:hAnsiTheme="minorHAnsi" w:cstheme="minorHAnsi"/>
            <w:webHidden/>
          </w:rPr>
          <w:t>3</w:t>
        </w:r>
      </w:hyperlink>
    </w:p>
    <w:p w:rsidR="00856D37" w:rsidRPr="00606D48" w:rsidRDefault="00856D37" w:rsidP="00856D37">
      <w:pPr>
        <w:pStyle w:val="TOC1"/>
        <w:rPr>
          <w:rFonts w:asciiTheme="minorHAnsi" w:eastAsiaTheme="minorEastAsia" w:hAnsiTheme="minorHAnsi" w:cstheme="minorHAnsi"/>
          <w:b w:val="0"/>
          <w:bCs w:val="0"/>
          <w:caps w:val="0"/>
          <w:sz w:val="22"/>
          <w:szCs w:val="22"/>
        </w:rPr>
      </w:pPr>
      <w:hyperlink w:anchor="_Toc68039945" w:history="1">
        <w:r w:rsidR="00606D48">
          <w:rPr>
            <w:rStyle w:val="Hyperlink"/>
            <w:rFonts w:asciiTheme="minorHAnsi" w:hAnsiTheme="minorHAnsi" w:cstheme="minorHAnsi"/>
          </w:rPr>
          <w:t>4</w:t>
        </w:r>
        <w:r w:rsidRPr="00606D48">
          <w:rPr>
            <w:rStyle w:val="Hyperlink"/>
            <w:rFonts w:asciiTheme="minorHAnsi" w:hAnsiTheme="minorHAnsi" w:cstheme="minorHAnsi"/>
          </w:rPr>
          <w:t>.</w:t>
        </w:r>
        <w:r w:rsidRPr="00606D48">
          <w:rPr>
            <w:rFonts w:asciiTheme="minorHAnsi" w:eastAsiaTheme="minorEastAsia" w:hAnsiTheme="minorHAnsi" w:cstheme="minorHAnsi"/>
            <w:b w:val="0"/>
            <w:bCs w:val="0"/>
            <w:caps w:val="0"/>
            <w:sz w:val="22"/>
            <w:szCs w:val="22"/>
          </w:rPr>
          <w:tab/>
        </w:r>
        <w:r w:rsidRPr="00606D48">
          <w:rPr>
            <w:rStyle w:val="Hyperlink"/>
            <w:rFonts w:asciiTheme="minorHAnsi" w:hAnsiTheme="minorHAnsi" w:cstheme="minorHAnsi"/>
          </w:rPr>
          <w:t>Known/Open Issues</w:t>
        </w:r>
        <w:r w:rsidRPr="00606D48">
          <w:rPr>
            <w:rFonts w:asciiTheme="minorHAnsi" w:hAnsiTheme="minorHAnsi" w:cstheme="minorHAnsi"/>
            <w:webHidden/>
          </w:rPr>
          <w:tab/>
        </w:r>
        <w:r w:rsidR="00606D48">
          <w:rPr>
            <w:rFonts w:asciiTheme="minorHAnsi" w:hAnsiTheme="minorHAnsi" w:cstheme="minorHAnsi"/>
            <w:webHidden/>
          </w:rPr>
          <w:t>3</w:t>
        </w:r>
      </w:hyperlink>
    </w:p>
    <w:p w:rsidR="00856D37" w:rsidRPr="00606D48" w:rsidRDefault="00856D37" w:rsidP="00856D37">
      <w:pPr>
        <w:pStyle w:val="TOC1"/>
        <w:rPr>
          <w:rFonts w:asciiTheme="minorHAnsi" w:eastAsiaTheme="minorEastAsia" w:hAnsiTheme="minorHAnsi" w:cstheme="minorHAnsi"/>
          <w:b w:val="0"/>
          <w:bCs w:val="0"/>
          <w:caps w:val="0"/>
          <w:sz w:val="22"/>
          <w:szCs w:val="22"/>
        </w:rPr>
      </w:pPr>
      <w:hyperlink w:anchor="_Toc68039946" w:history="1">
        <w:r w:rsidR="00606D48">
          <w:rPr>
            <w:rStyle w:val="Hyperlink"/>
            <w:rFonts w:asciiTheme="minorHAnsi" w:hAnsiTheme="minorHAnsi" w:cstheme="minorHAnsi"/>
          </w:rPr>
          <w:t>5</w:t>
        </w:r>
        <w:r w:rsidRPr="00606D48">
          <w:rPr>
            <w:rStyle w:val="Hyperlink"/>
            <w:rFonts w:asciiTheme="minorHAnsi" w:hAnsiTheme="minorHAnsi" w:cstheme="minorHAnsi"/>
          </w:rPr>
          <w:t>.</w:t>
        </w:r>
        <w:r w:rsidRPr="00606D48">
          <w:rPr>
            <w:rFonts w:asciiTheme="minorHAnsi" w:eastAsiaTheme="minorEastAsia" w:hAnsiTheme="minorHAnsi" w:cstheme="minorHAnsi"/>
            <w:b w:val="0"/>
            <w:bCs w:val="0"/>
            <w:caps w:val="0"/>
            <w:sz w:val="22"/>
            <w:szCs w:val="22"/>
          </w:rPr>
          <w:tab/>
        </w:r>
        <w:r w:rsidRPr="00606D48">
          <w:rPr>
            <w:rStyle w:val="Hyperlink"/>
            <w:rFonts w:asciiTheme="minorHAnsi" w:hAnsiTheme="minorHAnsi" w:cstheme="minorHAnsi"/>
          </w:rPr>
          <w:t>Limitations</w:t>
        </w:r>
        <w:r w:rsidRPr="00606D48">
          <w:rPr>
            <w:rFonts w:asciiTheme="minorHAnsi" w:hAnsiTheme="minorHAnsi" w:cstheme="minorHAnsi"/>
            <w:webHidden/>
          </w:rPr>
          <w:tab/>
        </w:r>
        <w:r w:rsidR="00606D48">
          <w:rPr>
            <w:rFonts w:asciiTheme="minorHAnsi" w:hAnsiTheme="minorHAnsi" w:cstheme="minorHAnsi"/>
            <w:webHidden/>
          </w:rPr>
          <w:t>4</w:t>
        </w:r>
      </w:hyperlink>
    </w:p>
    <w:p w:rsidR="00856D37" w:rsidRPr="00606D48" w:rsidRDefault="00856D37" w:rsidP="00856D37">
      <w:pPr>
        <w:rPr>
          <w:rFonts w:asciiTheme="minorHAnsi" w:hAnsiTheme="minorHAnsi" w:cstheme="minorHAnsi"/>
        </w:rPr>
      </w:pPr>
      <w:r w:rsidRPr="00606D48">
        <w:rPr>
          <w:rFonts w:asciiTheme="minorHAnsi" w:hAnsiTheme="minorHAnsi" w:cstheme="minorHAnsi"/>
        </w:rPr>
        <w:fldChar w:fldCharType="end"/>
      </w: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Default="00856D37">
      <w:pPr>
        <w:rPr>
          <w:rFonts w:asciiTheme="minorHAnsi" w:hAnsiTheme="minorHAnsi" w:cstheme="minorHAnsi"/>
        </w:rPr>
      </w:pPr>
    </w:p>
    <w:p w:rsidR="00606D48" w:rsidRDefault="00606D48">
      <w:pPr>
        <w:rPr>
          <w:rFonts w:asciiTheme="minorHAnsi" w:hAnsiTheme="minorHAnsi" w:cstheme="minorHAnsi"/>
        </w:rPr>
      </w:pPr>
    </w:p>
    <w:p w:rsidR="00606D48" w:rsidRDefault="00606D48">
      <w:pPr>
        <w:rPr>
          <w:rFonts w:asciiTheme="minorHAnsi" w:hAnsiTheme="minorHAnsi" w:cstheme="minorHAnsi"/>
        </w:rPr>
      </w:pPr>
    </w:p>
    <w:p w:rsidR="00606D48" w:rsidRDefault="00606D48">
      <w:pPr>
        <w:rPr>
          <w:rFonts w:asciiTheme="minorHAnsi" w:hAnsiTheme="minorHAnsi" w:cstheme="minorHAnsi"/>
        </w:rPr>
      </w:pPr>
    </w:p>
    <w:p w:rsidR="00606D48" w:rsidRPr="00606D48" w:rsidRDefault="00606D48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Default="00856D37">
      <w:pPr>
        <w:rPr>
          <w:rFonts w:asciiTheme="minorHAnsi" w:hAnsiTheme="minorHAnsi" w:cstheme="minorHAnsi"/>
        </w:rPr>
      </w:pPr>
    </w:p>
    <w:p w:rsidR="00606D48" w:rsidRPr="00606D48" w:rsidRDefault="00606D48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Default="00856D37">
      <w:pPr>
        <w:rPr>
          <w:rFonts w:asciiTheme="minorHAnsi" w:hAnsiTheme="minorHAnsi" w:cstheme="minorHAnsi"/>
        </w:rPr>
      </w:pPr>
    </w:p>
    <w:p w:rsidR="00606D48" w:rsidRDefault="00606D48">
      <w:pPr>
        <w:rPr>
          <w:rFonts w:asciiTheme="minorHAnsi" w:hAnsiTheme="minorHAnsi" w:cstheme="minorHAnsi"/>
        </w:rPr>
      </w:pPr>
    </w:p>
    <w:p w:rsidR="00606D48" w:rsidRPr="00606D48" w:rsidRDefault="00606D48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 w:rsidP="00856D37">
      <w:pPr>
        <w:pStyle w:val="Heading1"/>
        <w:rPr>
          <w:rFonts w:asciiTheme="minorHAnsi" w:hAnsiTheme="minorHAnsi" w:cstheme="minorHAnsi"/>
        </w:rPr>
      </w:pPr>
      <w:bookmarkStart w:id="0" w:name="_Toc68039935"/>
      <w:bookmarkStart w:id="1" w:name="_Toc456598587"/>
      <w:bookmarkStart w:id="2" w:name="_Toc456600918"/>
      <w:bookmarkStart w:id="3" w:name="_Toc478353321"/>
      <w:bookmarkStart w:id="4" w:name="_Toc82854983"/>
      <w:bookmarkStart w:id="5" w:name="_Toc92098613"/>
      <w:bookmarkStart w:id="6" w:name="_Toc499901188"/>
      <w:r w:rsidRPr="00606D48">
        <w:rPr>
          <w:rFonts w:asciiTheme="minorHAnsi" w:hAnsiTheme="minorHAnsi" w:cstheme="minorHAnsi"/>
        </w:rPr>
        <w:lastRenderedPageBreak/>
        <w:t>Management Summary</w:t>
      </w:r>
      <w:bookmarkEnd w:id="0"/>
    </w:p>
    <w:bookmarkEnd w:id="1"/>
    <w:bookmarkEnd w:id="2"/>
    <w:bookmarkEnd w:id="3"/>
    <w:bookmarkEnd w:id="4"/>
    <w:bookmarkEnd w:id="5"/>
    <w:bookmarkEnd w:id="6"/>
    <w:p w:rsidR="00856D37" w:rsidRPr="00606D48" w:rsidRDefault="00856D37" w:rsidP="00856D37">
      <w:pPr>
        <w:rPr>
          <w:rFonts w:asciiTheme="minorHAnsi" w:hAnsiTheme="minorHAnsi" w:cstheme="minorHAnsi"/>
        </w:rPr>
      </w:pPr>
    </w:p>
    <w:p w:rsidR="00856D37" w:rsidRPr="00606D48" w:rsidRDefault="00856D37" w:rsidP="00856D37">
      <w:pPr>
        <w:rPr>
          <w:rFonts w:asciiTheme="minorHAnsi" w:hAnsiTheme="minorHAnsi" w:cstheme="minorHAnsi"/>
          <w:iCs/>
          <w:sz w:val="22"/>
          <w:szCs w:val="22"/>
        </w:rPr>
      </w:pPr>
      <w:r w:rsidRPr="00606D48">
        <w:rPr>
          <w:rFonts w:asciiTheme="minorHAnsi" w:hAnsiTheme="minorHAnsi" w:cstheme="minorHAnsi"/>
          <w:iCs/>
          <w:sz w:val="22"/>
          <w:szCs w:val="22"/>
        </w:rPr>
        <w:t xml:space="preserve">This document is the QA Release Note for functional </w:t>
      </w:r>
      <w:r w:rsidRPr="00606D48">
        <w:rPr>
          <w:rFonts w:asciiTheme="minorHAnsi" w:hAnsiTheme="minorHAnsi" w:cstheme="minorHAnsi"/>
          <w:iCs/>
          <w:sz w:val="22"/>
          <w:szCs w:val="22"/>
        </w:rPr>
        <w:t xml:space="preserve">test of </w:t>
      </w:r>
      <w:proofErr w:type="spellStart"/>
      <w:r w:rsidRPr="00606D48">
        <w:rPr>
          <w:rFonts w:asciiTheme="minorHAnsi" w:hAnsiTheme="minorHAnsi" w:cstheme="minorHAnsi"/>
          <w:iCs/>
          <w:sz w:val="22"/>
          <w:szCs w:val="22"/>
        </w:rPr>
        <w:t>BlazerMeter</w:t>
      </w:r>
      <w:proofErr w:type="spellEnd"/>
      <w:r w:rsidRPr="00606D48">
        <w:rPr>
          <w:rFonts w:asciiTheme="minorHAnsi" w:hAnsiTheme="minorHAnsi" w:cstheme="minorHAnsi"/>
          <w:iCs/>
          <w:sz w:val="22"/>
          <w:szCs w:val="22"/>
        </w:rPr>
        <w:t xml:space="preserve"> product store. </w:t>
      </w:r>
    </w:p>
    <w:p w:rsidR="00856D37" w:rsidRPr="00606D48" w:rsidRDefault="00856D37" w:rsidP="00856D37">
      <w:pPr>
        <w:rPr>
          <w:rFonts w:asciiTheme="minorHAnsi" w:hAnsiTheme="minorHAnsi" w:cstheme="minorHAnsi"/>
          <w:iCs/>
          <w:sz w:val="20"/>
          <w:szCs w:val="20"/>
        </w:rPr>
      </w:pPr>
    </w:p>
    <w:tbl>
      <w:tblPr>
        <w:tblW w:w="8032" w:type="dxa"/>
        <w:tblLayout w:type="fixed"/>
        <w:tblLook w:val="04A0" w:firstRow="1" w:lastRow="0" w:firstColumn="1" w:lastColumn="0" w:noHBand="0" w:noVBand="1"/>
      </w:tblPr>
      <w:tblGrid>
        <w:gridCol w:w="620"/>
        <w:gridCol w:w="4474"/>
        <w:gridCol w:w="883"/>
        <w:gridCol w:w="705"/>
        <w:gridCol w:w="1350"/>
      </w:tblGrid>
      <w:tr w:rsidR="00856D37" w:rsidRPr="00606D48" w:rsidTr="00856D37">
        <w:trPr>
          <w:trHeight w:val="490"/>
        </w:trPr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365F91"/>
            <w:vAlign w:val="center"/>
            <w:hideMark/>
          </w:tcPr>
          <w:p w:rsidR="00856D37" w:rsidRPr="00606D48" w:rsidRDefault="00856D37" w:rsidP="00B83D33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</w:pPr>
            <w:r w:rsidRPr="00606D48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47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365F91"/>
            <w:vAlign w:val="center"/>
            <w:hideMark/>
          </w:tcPr>
          <w:p w:rsidR="00856D37" w:rsidRPr="00606D48" w:rsidRDefault="00856D37" w:rsidP="00B83D33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</w:pPr>
            <w:r w:rsidRPr="00606D48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88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365F91"/>
            <w:vAlign w:val="center"/>
            <w:hideMark/>
          </w:tcPr>
          <w:p w:rsidR="00856D37" w:rsidRPr="00606D48" w:rsidRDefault="00856D37" w:rsidP="00B83D33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</w:pPr>
            <w:r w:rsidRPr="00606D48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Execution Rate %</w:t>
            </w:r>
          </w:p>
        </w:tc>
        <w:tc>
          <w:tcPr>
            <w:tcW w:w="70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365F91"/>
            <w:vAlign w:val="center"/>
            <w:hideMark/>
          </w:tcPr>
          <w:p w:rsidR="00856D37" w:rsidRPr="00606D48" w:rsidRDefault="00856D37" w:rsidP="00B83D33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</w:pPr>
            <w:r w:rsidRPr="00606D48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Pass Rate %</w:t>
            </w:r>
          </w:p>
        </w:tc>
        <w:tc>
          <w:tcPr>
            <w:tcW w:w="13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365F91"/>
            <w:vAlign w:val="center"/>
            <w:hideMark/>
          </w:tcPr>
          <w:p w:rsidR="00856D37" w:rsidRPr="00606D48" w:rsidRDefault="00856D37" w:rsidP="00B83D33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</w:pPr>
            <w:r w:rsidRPr="00606D48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Comments</w:t>
            </w:r>
          </w:p>
        </w:tc>
      </w:tr>
      <w:tr w:rsidR="00856D37" w:rsidRPr="00606D48" w:rsidTr="00856D37">
        <w:trPr>
          <w:trHeight w:val="490"/>
        </w:trPr>
        <w:tc>
          <w:tcPr>
            <w:tcW w:w="6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56D37" w:rsidRPr="00606D48" w:rsidRDefault="00856D37" w:rsidP="00B83D33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606D4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44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56D37" w:rsidRPr="00606D48" w:rsidRDefault="00856D37" w:rsidP="00B83D33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06D4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Order placing for products available in the Blaze meter product site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56D37" w:rsidRPr="00606D48" w:rsidRDefault="00856D37" w:rsidP="00B83D33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606D4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100%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56D37" w:rsidRPr="00606D48" w:rsidRDefault="00856D37" w:rsidP="00B83D33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606D4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95</w:t>
            </w:r>
            <w:r w:rsidRPr="00606D4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56D37" w:rsidRPr="00606D48" w:rsidRDefault="00856D37" w:rsidP="00B83D33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606D4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known issues </w:t>
            </w:r>
            <w:r w:rsidRPr="00606D4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exists </w:t>
            </w:r>
          </w:p>
        </w:tc>
      </w:tr>
    </w:tbl>
    <w:p w:rsidR="00856D37" w:rsidRPr="00606D48" w:rsidRDefault="00856D37" w:rsidP="00856D37">
      <w:pPr>
        <w:rPr>
          <w:rFonts w:asciiTheme="minorHAnsi" w:hAnsiTheme="minorHAnsi" w:cstheme="minorHAnsi"/>
          <w:iCs/>
          <w:sz w:val="20"/>
          <w:szCs w:val="20"/>
        </w:rPr>
      </w:pPr>
    </w:p>
    <w:p w:rsidR="00856D37" w:rsidRPr="00606D48" w:rsidRDefault="00856D37" w:rsidP="00856D37">
      <w:pPr>
        <w:pStyle w:val="Heading1"/>
        <w:rPr>
          <w:rFonts w:asciiTheme="minorHAnsi" w:hAnsiTheme="minorHAnsi" w:cstheme="minorHAnsi"/>
        </w:rPr>
      </w:pPr>
      <w:r w:rsidRPr="00606D48">
        <w:rPr>
          <w:rFonts w:asciiTheme="minorHAnsi" w:hAnsiTheme="minorHAnsi" w:cstheme="minorHAnsi"/>
        </w:rPr>
        <w:t xml:space="preserve">Execution Summary </w:t>
      </w:r>
    </w:p>
    <w:p w:rsidR="00856D37" w:rsidRPr="00606D48" w:rsidRDefault="00856D37" w:rsidP="00856D37">
      <w:pPr>
        <w:rPr>
          <w:rFonts w:asciiTheme="minorHAnsi" w:hAnsiTheme="minorHAnsi" w:cstheme="minorHAnsi"/>
          <w:iCs/>
          <w:sz w:val="22"/>
          <w:szCs w:val="22"/>
        </w:rPr>
      </w:pPr>
      <w:r w:rsidRPr="00606D48">
        <w:rPr>
          <w:rFonts w:asciiTheme="minorHAnsi" w:hAnsiTheme="minorHAnsi" w:cstheme="minorHAnsi"/>
          <w:iCs/>
          <w:sz w:val="22"/>
          <w:szCs w:val="22"/>
        </w:rPr>
        <w:t>The summary of the test results</w:t>
      </w:r>
    </w:p>
    <w:p w:rsidR="00856D37" w:rsidRPr="00606D48" w:rsidRDefault="00856D37" w:rsidP="00856D37">
      <w:pPr>
        <w:rPr>
          <w:rFonts w:asciiTheme="minorHAnsi" w:hAnsiTheme="minorHAnsi" w:cstheme="minorHAnsi"/>
        </w:rPr>
      </w:pPr>
    </w:p>
    <w:tbl>
      <w:tblPr>
        <w:tblW w:w="8695" w:type="dxa"/>
        <w:tblLook w:val="04A0" w:firstRow="1" w:lastRow="0" w:firstColumn="1" w:lastColumn="0" w:noHBand="0" w:noVBand="1"/>
      </w:tblPr>
      <w:tblGrid>
        <w:gridCol w:w="2065"/>
        <w:gridCol w:w="1017"/>
        <w:gridCol w:w="734"/>
        <w:gridCol w:w="699"/>
        <w:gridCol w:w="899"/>
        <w:gridCol w:w="952"/>
        <w:gridCol w:w="664"/>
        <w:gridCol w:w="1665"/>
      </w:tblGrid>
      <w:tr w:rsidR="00856D37" w:rsidRPr="00606D48" w:rsidTr="00B83D33">
        <w:trPr>
          <w:trHeight w:val="506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center"/>
            <w:hideMark/>
          </w:tcPr>
          <w:p w:rsidR="00856D37" w:rsidRPr="00606D48" w:rsidRDefault="00856D37" w:rsidP="00B83D33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</w:pPr>
            <w:r w:rsidRPr="00606D48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Component Story ID</w:t>
            </w:r>
          </w:p>
        </w:tc>
        <w:tc>
          <w:tcPr>
            <w:tcW w:w="1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center"/>
            <w:hideMark/>
          </w:tcPr>
          <w:p w:rsidR="00856D37" w:rsidRPr="00606D48" w:rsidRDefault="00856D37" w:rsidP="00B83D33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</w:pPr>
            <w:r w:rsidRPr="00606D48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Total TC</w:t>
            </w:r>
          </w:p>
        </w:tc>
        <w:tc>
          <w:tcPr>
            <w:tcW w:w="7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center"/>
            <w:hideMark/>
          </w:tcPr>
          <w:p w:rsidR="00856D37" w:rsidRPr="00606D48" w:rsidRDefault="00856D37" w:rsidP="00B83D33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</w:pPr>
            <w:r w:rsidRPr="00606D48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 xml:space="preserve">Pass </w:t>
            </w:r>
          </w:p>
        </w:tc>
        <w:tc>
          <w:tcPr>
            <w:tcW w:w="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center"/>
            <w:hideMark/>
          </w:tcPr>
          <w:p w:rsidR="00856D37" w:rsidRPr="00606D48" w:rsidRDefault="00856D37" w:rsidP="00B83D33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</w:pPr>
            <w:r w:rsidRPr="00606D48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center"/>
            <w:hideMark/>
          </w:tcPr>
          <w:p w:rsidR="00856D37" w:rsidRPr="00606D48" w:rsidRDefault="00856D37" w:rsidP="00B83D33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</w:pPr>
            <w:r w:rsidRPr="00606D48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Not Executed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center"/>
            <w:hideMark/>
          </w:tcPr>
          <w:p w:rsidR="00856D37" w:rsidRPr="00606D48" w:rsidRDefault="00856D37" w:rsidP="00B83D33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</w:pPr>
            <w:r w:rsidRPr="00606D48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Execution Rate %</w:t>
            </w:r>
          </w:p>
        </w:tc>
        <w:tc>
          <w:tcPr>
            <w:tcW w:w="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center"/>
            <w:hideMark/>
          </w:tcPr>
          <w:p w:rsidR="00856D37" w:rsidRPr="00606D48" w:rsidRDefault="00856D37" w:rsidP="00B83D33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</w:pPr>
            <w:r w:rsidRPr="00606D48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Pass Rate %</w:t>
            </w:r>
          </w:p>
        </w:tc>
        <w:tc>
          <w:tcPr>
            <w:tcW w:w="1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center"/>
            <w:hideMark/>
          </w:tcPr>
          <w:p w:rsidR="00856D37" w:rsidRPr="00606D48" w:rsidRDefault="00856D37" w:rsidP="00B83D33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</w:pPr>
            <w:r w:rsidRPr="00606D48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Comments</w:t>
            </w:r>
          </w:p>
        </w:tc>
      </w:tr>
      <w:tr w:rsidR="00856D37" w:rsidRPr="00606D48" w:rsidTr="00B83D33">
        <w:trPr>
          <w:trHeight w:val="316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56D37" w:rsidRPr="00606D48" w:rsidRDefault="00856D37" w:rsidP="00B83D3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06D4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Order placing for products available in the Blaze meter product site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56D37" w:rsidRPr="00606D48" w:rsidRDefault="00856D37" w:rsidP="00B83D33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06D4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13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56D37" w:rsidRPr="00606D48" w:rsidRDefault="00606D48" w:rsidP="00B83D33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06D4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56D37" w:rsidRPr="00606D48" w:rsidRDefault="00606D48" w:rsidP="00B83D33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06D4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56D37" w:rsidRPr="00606D48" w:rsidRDefault="00856D37" w:rsidP="00B83D33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06D4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56D37" w:rsidRPr="00606D48" w:rsidRDefault="00856D37" w:rsidP="00B83D33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06D4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56D37" w:rsidRPr="00606D48" w:rsidRDefault="00856D37" w:rsidP="00C87E0F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06D4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9</w:t>
            </w:r>
            <w:r w:rsidR="00C87E0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</w:t>
            </w:r>
            <w:r w:rsidRPr="00606D4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%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56D37" w:rsidRPr="00606D48" w:rsidRDefault="00856D37" w:rsidP="00B83D33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bookmarkStart w:id="7" w:name="_GoBack"/>
        <w:bookmarkEnd w:id="7"/>
      </w:tr>
      <w:tr w:rsidR="00856D37" w:rsidRPr="00606D48" w:rsidTr="00B83D33">
        <w:trPr>
          <w:trHeight w:val="316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:rsidR="00856D37" w:rsidRPr="00606D48" w:rsidRDefault="00856D37" w:rsidP="00B83D33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06D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 Total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:rsidR="00856D37" w:rsidRPr="00606D48" w:rsidRDefault="00606D48" w:rsidP="00B83D33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06D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:rsidR="00856D37" w:rsidRPr="00606D48" w:rsidRDefault="00606D48" w:rsidP="00B83D33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06D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:rsidR="00856D37" w:rsidRPr="00606D48" w:rsidRDefault="00606D48" w:rsidP="00B83D33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06D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:rsidR="00856D37" w:rsidRPr="00606D48" w:rsidRDefault="00606D48" w:rsidP="00B83D33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06D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</w:tcPr>
          <w:p w:rsidR="00856D37" w:rsidRPr="00606D48" w:rsidRDefault="00856D37" w:rsidP="00B83D33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</w:tcPr>
          <w:p w:rsidR="00856D37" w:rsidRPr="00606D48" w:rsidRDefault="00856D37" w:rsidP="00B83D33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:rsidR="00856D37" w:rsidRPr="00606D48" w:rsidRDefault="00856D37" w:rsidP="00B83D33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06D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 </w:t>
            </w:r>
          </w:p>
        </w:tc>
      </w:tr>
    </w:tbl>
    <w:p w:rsidR="00856D37" w:rsidRPr="00606D48" w:rsidRDefault="00856D37" w:rsidP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606D48" w:rsidP="00606D48">
      <w:pPr>
        <w:pStyle w:val="Heading1"/>
        <w:rPr>
          <w:rFonts w:asciiTheme="minorHAnsi" w:hAnsiTheme="minorHAnsi" w:cstheme="minorHAnsi"/>
        </w:rPr>
      </w:pPr>
      <w:r w:rsidRPr="00606D48">
        <w:rPr>
          <w:rFonts w:asciiTheme="minorHAnsi" w:hAnsiTheme="minorHAnsi" w:cstheme="minorHAnsi"/>
        </w:rPr>
        <w:t>Test Environments</w:t>
      </w:r>
    </w:p>
    <w:tbl>
      <w:tblPr>
        <w:tblW w:w="8452" w:type="dxa"/>
        <w:tblInd w:w="-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2"/>
        <w:gridCol w:w="6710"/>
      </w:tblGrid>
      <w:tr w:rsidR="00606D48" w:rsidRPr="00606D48" w:rsidTr="00606D48">
        <w:trPr>
          <w:trHeight w:val="302"/>
        </w:trPr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06D48" w:rsidRPr="00606D48" w:rsidRDefault="00606D48" w:rsidP="00B83D33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606D48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Story </w:t>
            </w:r>
            <w:r w:rsidRPr="00606D48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06D48" w:rsidRPr="00606D48" w:rsidRDefault="00606D48" w:rsidP="00B83D33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06D4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Order placing for products available in the Blaze meter product site</w:t>
            </w:r>
          </w:p>
        </w:tc>
      </w:tr>
      <w:tr w:rsidR="00606D48" w:rsidRPr="00606D48" w:rsidTr="00606D48">
        <w:trPr>
          <w:trHeight w:val="302"/>
        </w:trPr>
        <w:tc>
          <w:tcPr>
            <w:tcW w:w="174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06D48" w:rsidRPr="00606D48" w:rsidRDefault="00606D48" w:rsidP="00B83D33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606D48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Environment</w:t>
            </w:r>
          </w:p>
        </w:tc>
        <w:tc>
          <w:tcPr>
            <w:tcW w:w="671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06D48" w:rsidRPr="00606D48" w:rsidRDefault="00606D48" w:rsidP="00B83D33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06D4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Test</w:t>
            </w:r>
          </w:p>
        </w:tc>
      </w:tr>
      <w:tr w:rsidR="00606D48" w:rsidRPr="00606D48" w:rsidTr="00B83D33">
        <w:trPr>
          <w:trHeight w:val="302"/>
        </w:trPr>
        <w:tc>
          <w:tcPr>
            <w:tcW w:w="17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06D48" w:rsidRPr="00606D48" w:rsidRDefault="00606D48" w:rsidP="00B83D33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606D48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Browser Versions </w:t>
            </w:r>
          </w:p>
        </w:tc>
        <w:tc>
          <w:tcPr>
            <w:tcW w:w="6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06D48" w:rsidRPr="00606D48" w:rsidRDefault="00606D48" w:rsidP="00B83D33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06D4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Internet Explorer 11</w:t>
            </w:r>
            <w:r w:rsidRPr="00606D4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Google Chrome , Firefox</w:t>
            </w:r>
          </w:p>
        </w:tc>
      </w:tr>
    </w:tbl>
    <w:p w:rsidR="00606D48" w:rsidRPr="00606D48" w:rsidRDefault="00606D48" w:rsidP="00606D48">
      <w:pPr>
        <w:rPr>
          <w:rFonts w:asciiTheme="minorHAnsi" w:hAnsiTheme="minorHAnsi" w:cstheme="minorHAnsi"/>
        </w:rPr>
      </w:pPr>
    </w:p>
    <w:p w:rsidR="00856D37" w:rsidRPr="00606D48" w:rsidRDefault="00606D48" w:rsidP="00606D48">
      <w:pPr>
        <w:pStyle w:val="Heading1"/>
        <w:rPr>
          <w:rFonts w:asciiTheme="minorHAnsi" w:hAnsiTheme="minorHAnsi" w:cstheme="minorHAnsi"/>
        </w:rPr>
      </w:pPr>
      <w:r w:rsidRPr="00606D48">
        <w:rPr>
          <w:rFonts w:asciiTheme="minorHAnsi" w:hAnsiTheme="minorHAnsi" w:cstheme="minorHAnsi"/>
        </w:rPr>
        <w:t>Known Open Issues</w:t>
      </w:r>
    </w:p>
    <w:p w:rsidR="00606D48" w:rsidRPr="00606D48" w:rsidRDefault="00606D48" w:rsidP="00606D48">
      <w:pPr>
        <w:rPr>
          <w:rFonts w:asciiTheme="minorHAnsi" w:hAnsiTheme="minorHAnsi" w:cstheme="minorHAnsi"/>
        </w:rPr>
      </w:pPr>
    </w:p>
    <w:tbl>
      <w:tblPr>
        <w:tblW w:w="920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0"/>
        <w:gridCol w:w="5527"/>
        <w:gridCol w:w="2977"/>
      </w:tblGrid>
      <w:tr w:rsidR="00606D48" w:rsidRPr="00606D48" w:rsidTr="00606D48">
        <w:trPr>
          <w:trHeight w:val="480"/>
        </w:trPr>
        <w:tc>
          <w:tcPr>
            <w:tcW w:w="7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30549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06D48" w:rsidRPr="00606D48" w:rsidRDefault="00606D48" w:rsidP="00B83D33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</w:pPr>
            <w:bookmarkStart w:id="8" w:name="_Hlk61300770"/>
            <w:r w:rsidRPr="00606D48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52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30549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06D48" w:rsidRPr="00606D48" w:rsidRDefault="00606D48" w:rsidP="00B83D33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</w:pPr>
            <w:r w:rsidRPr="00606D48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297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30549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06D48" w:rsidRPr="00606D48" w:rsidRDefault="00606D48" w:rsidP="00B83D33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</w:pPr>
            <w:r w:rsidRPr="00606D48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Comment</w:t>
            </w:r>
          </w:p>
        </w:tc>
      </w:tr>
      <w:tr w:rsidR="00606D48" w:rsidRPr="00606D48" w:rsidTr="00606D48">
        <w:trPr>
          <w:trHeight w:val="30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06D48" w:rsidRPr="00606D48" w:rsidRDefault="00606D48" w:rsidP="00B83D33">
            <w:pPr>
              <w:rPr>
                <w:rFonts w:asciiTheme="minorHAnsi" w:hAnsiTheme="minorHAnsi" w:cstheme="minorHAnsi"/>
                <w:color w:val="000000"/>
                <w:sz w:val="20"/>
                <w:szCs w:val="18"/>
              </w:rPr>
            </w:pPr>
            <w:r w:rsidRPr="00606D48">
              <w:rPr>
                <w:rFonts w:asciiTheme="minorHAnsi" w:hAnsiTheme="minorHAnsi" w:cstheme="minorHAnsi"/>
                <w:color w:val="000000"/>
                <w:sz w:val="20"/>
                <w:szCs w:val="18"/>
              </w:rPr>
              <w:t>1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6D48" w:rsidRPr="00606D48" w:rsidRDefault="00606D48" w:rsidP="00B83D33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06D48">
              <w:rPr>
                <w:rFonts w:asciiTheme="minorHAnsi" w:hAnsiTheme="minorHAnsi" w:cstheme="minorHAnsi"/>
                <w:sz w:val="22"/>
                <w:szCs w:val="22"/>
              </w:rPr>
              <w:t>User is able to place an order without logging into the site.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06D48" w:rsidRPr="00606D48" w:rsidRDefault="00606D48" w:rsidP="00B83D33">
            <w:pPr>
              <w:rPr>
                <w:rFonts w:asciiTheme="minorHAnsi" w:hAnsiTheme="minorHAnsi" w:cstheme="minorHAnsi"/>
                <w:color w:val="000000"/>
                <w:sz w:val="20"/>
                <w:szCs w:val="18"/>
              </w:rPr>
            </w:pPr>
          </w:p>
        </w:tc>
      </w:tr>
      <w:tr w:rsidR="00606D48" w:rsidRPr="00606D48" w:rsidTr="00606D48">
        <w:trPr>
          <w:trHeight w:val="30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06D48" w:rsidRPr="00606D48" w:rsidRDefault="00606D48" w:rsidP="00B83D33">
            <w:pPr>
              <w:rPr>
                <w:rFonts w:asciiTheme="minorHAnsi" w:hAnsiTheme="minorHAnsi" w:cstheme="minorHAnsi"/>
                <w:color w:val="000000"/>
                <w:sz w:val="20"/>
                <w:szCs w:val="18"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6D48" w:rsidRPr="00606D48" w:rsidRDefault="00606D48" w:rsidP="00B83D33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06D48">
              <w:rPr>
                <w:rFonts w:asciiTheme="minorHAnsi" w:hAnsiTheme="minorHAnsi" w:cstheme="minorHAnsi"/>
                <w:sz w:val="22"/>
                <w:szCs w:val="22"/>
              </w:rPr>
              <w:t>All overlays and pop up messages consists of two close buttons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06D48" w:rsidRPr="00606D48" w:rsidRDefault="00606D48" w:rsidP="00B83D33">
            <w:pPr>
              <w:rPr>
                <w:rFonts w:asciiTheme="minorHAnsi" w:hAnsiTheme="minorHAnsi" w:cstheme="minorHAnsi"/>
                <w:color w:val="000000"/>
                <w:sz w:val="20"/>
                <w:szCs w:val="18"/>
              </w:rPr>
            </w:pPr>
          </w:p>
        </w:tc>
      </w:tr>
      <w:tr w:rsidR="00606D48" w:rsidRPr="00606D48" w:rsidTr="00606D48">
        <w:trPr>
          <w:trHeight w:val="30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06D48" w:rsidRPr="00606D48" w:rsidRDefault="00606D48" w:rsidP="00B83D33">
            <w:pPr>
              <w:rPr>
                <w:rFonts w:asciiTheme="minorHAnsi" w:hAnsiTheme="minorHAnsi" w:cstheme="minorHAnsi"/>
                <w:color w:val="000000"/>
                <w:sz w:val="20"/>
                <w:szCs w:val="18"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6D48" w:rsidRPr="00606D48" w:rsidRDefault="00606D48" w:rsidP="00B83D33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06D48">
              <w:rPr>
                <w:rFonts w:asciiTheme="minorHAnsi" w:hAnsiTheme="minorHAnsi" w:cstheme="minorHAnsi"/>
                <w:sz w:val="22"/>
                <w:szCs w:val="22"/>
              </w:rPr>
              <w:t>User can click on the place order button without a product in the cart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06D48" w:rsidRPr="00606D48" w:rsidRDefault="00606D48" w:rsidP="00B83D33">
            <w:pPr>
              <w:rPr>
                <w:rFonts w:asciiTheme="minorHAnsi" w:hAnsiTheme="minorHAnsi" w:cstheme="minorHAnsi"/>
                <w:color w:val="000000"/>
                <w:sz w:val="20"/>
                <w:szCs w:val="18"/>
              </w:rPr>
            </w:pPr>
          </w:p>
        </w:tc>
      </w:tr>
      <w:tr w:rsidR="00606D48" w:rsidRPr="00606D48" w:rsidTr="00606D48">
        <w:trPr>
          <w:trHeight w:val="30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06D48" w:rsidRPr="00606D48" w:rsidRDefault="00606D48" w:rsidP="00B83D33">
            <w:pPr>
              <w:rPr>
                <w:rFonts w:asciiTheme="minorHAnsi" w:hAnsiTheme="minorHAnsi" w:cstheme="minorHAnsi"/>
                <w:color w:val="000000"/>
                <w:sz w:val="20"/>
                <w:szCs w:val="18"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6D48" w:rsidRPr="00606D48" w:rsidRDefault="00606D48" w:rsidP="00B83D33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06D48">
              <w:rPr>
                <w:rFonts w:asciiTheme="minorHAnsi" w:hAnsiTheme="minorHAnsi" w:cstheme="minorHAnsi"/>
                <w:sz w:val="22"/>
                <w:szCs w:val="22"/>
              </w:rPr>
              <w:t>Validations not included for numbers and email addresses in the overlays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06D48" w:rsidRPr="00606D48" w:rsidRDefault="00606D48" w:rsidP="00B83D33">
            <w:pPr>
              <w:rPr>
                <w:rFonts w:asciiTheme="minorHAnsi" w:hAnsiTheme="minorHAnsi" w:cstheme="minorHAnsi"/>
                <w:color w:val="000000"/>
                <w:sz w:val="20"/>
                <w:szCs w:val="18"/>
              </w:rPr>
            </w:pPr>
          </w:p>
        </w:tc>
      </w:tr>
      <w:bookmarkEnd w:id="8"/>
    </w:tbl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Default="00606D48" w:rsidP="00606D48">
      <w:pPr>
        <w:pStyle w:val="Heading1"/>
      </w:pPr>
      <w:r>
        <w:lastRenderedPageBreak/>
        <w:t>Limitations</w:t>
      </w:r>
    </w:p>
    <w:p w:rsidR="00606D48" w:rsidRPr="00606D48" w:rsidRDefault="00606D48" w:rsidP="00606D48">
      <w:r>
        <w:t>N/A</w:t>
      </w: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p w:rsidR="00856D37" w:rsidRPr="00606D48" w:rsidRDefault="00856D37">
      <w:pPr>
        <w:rPr>
          <w:rFonts w:asciiTheme="minorHAnsi" w:hAnsiTheme="minorHAnsi" w:cstheme="minorHAnsi"/>
        </w:rPr>
      </w:pPr>
    </w:p>
    <w:sectPr w:rsidR="00856D37" w:rsidRPr="00606D48" w:rsidSect="00C86204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60CF" w:rsidRDefault="009360CF" w:rsidP="00606D48">
      <w:r>
        <w:separator/>
      </w:r>
    </w:p>
  </w:endnote>
  <w:endnote w:type="continuationSeparator" w:id="0">
    <w:p w:rsidR="009360CF" w:rsidRDefault="009360CF" w:rsidP="00606D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85192138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606D48" w:rsidRDefault="00606D4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87E0F">
          <w:rPr>
            <w:noProof/>
          </w:rPr>
          <w:t>3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606D48" w:rsidRDefault="00606D4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60CF" w:rsidRDefault="009360CF" w:rsidP="00606D48">
      <w:r>
        <w:separator/>
      </w:r>
    </w:p>
  </w:footnote>
  <w:footnote w:type="continuationSeparator" w:id="0">
    <w:p w:rsidR="009360CF" w:rsidRDefault="009360CF" w:rsidP="00606D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3"/>
    <w:multiLevelType w:val="singleLevel"/>
    <w:tmpl w:val="BF0A689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>
    <w:nsid w:val="1F007141"/>
    <w:multiLevelType w:val="multilevel"/>
    <w:tmpl w:val="60AAEEF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  <w:rPr>
        <w:rFonts w:ascii="Arial" w:eastAsia="Times New Roman" w:hAnsi="Arial" w:cs="Arial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6D37"/>
    <w:rsid w:val="00606D48"/>
    <w:rsid w:val="00856D37"/>
    <w:rsid w:val="009360CF"/>
    <w:rsid w:val="00937385"/>
    <w:rsid w:val="00C86204"/>
    <w:rsid w:val="00C87E0F"/>
    <w:rsid w:val="00C95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 2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6D3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aliases w:val="1,section,l1,h1 Char,h1,h"/>
    <w:basedOn w:val="Normal"/>
    <w:next w:val="Normal"/>
    <w:link w:val="Heading1Char"/>
    <w:qFormat/>
    <w:rsid w:val="00856D37"/>
    <w:pPr>
      <w:keepNext/>
      <w:numPr>
        <w:numId w:val="1"/>
      </w:numPr>
      <w:spacing w:before="240" w:after="60"/>
      <w:jc w:val="both"/>
      <w:outlineLvl w:val="0"/>
    </w:pPr>
    <w:rPr>
      <w:rFonts w:ascii="Arial" w:hAnsi="Arial" w:cs="Arial"/>
      <w:b/>
      <w:bCs/>
      <w:kern w:val="28"/>
      <w:sz w:val="28"/>
      <w:szCs w:val="20"/>
    </w:rPr>
  </w:style>
  <w:style w:type="paragraph" w:styleId="Heading2">
    <w:name w:val="heading 2"/>
    <w:aliases w:val="1.1,2.1,h2,2nd level,H2,H21,H22,H23,H24,H25,Heading 2 Hidden,Heading 2 John,2,headi,heading2,h21,h22,21,Heading Two,h211,h23,h212,h24,h213,h221,h2111,h231,h2121,Prophead 2,HD2,PIP Head 2,W6_Hdg2,hello,style2,Heading 2subnumbered,Chapter Title"/>
    <w:basedOn w:val="Normal"/>
    <w:next w:val="Normal"/>
    <w:link w:val="Heading2Char"/>
    <w:qFormat/>
    <w:rsid w:val="00856D37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szCs w:val="20"/>
    </w:rPr>
  </w:style>
  <w:style w:type="paragraph" w:styleId="Heading3">
    <w:name w:val="heading 3"/>
    <w:aliases w:val="(1.1.1),hd3,h3"/>
    <w:basedOn w:val="Normal"/>
    <w:next w:val="Normal"/>
    <w:link w:val="Heading3Char"/>
    <w:qFormat/>
    <w:rsid w:val="00856D37"/>
    <w:pPr>
      <w:keepNext/>
      <w:numPr>
        <w:ilvl w:val="2"/>
        <w:numId w:val="1"/>
      </w:numPr>
      <w:spacing w:before="240" w:after="60"/>
      <w:jc w:val="both"/>
      <w:outlineLvl w:val="2"/>
    </w:pPr>
    <w:rPr>
      <w:rFonts w:ascii="Arial" w:hAnsi="Arial" w:cs="Arial"/>
      <w:bCs/>
      <w:szCs w:val="20"/>
    </w:rPr>
  </w:style>
  <w:style w:type="paragraph" w:styleId="Heading4">
    <w:name w:val="heading 4"/>
    <w:basedOn w:val="Normal"/>
    <w:next w:val="Normal"/>
    <w:link w:val="Heading4Char"/>
    <w:qFormat/>
    <w:rsid w:val="00856D37"/>
    <w:pPr>
      <w:keepNext/>
      <w:numPr>
        <w:ilvl w:val="3"/>
        <w:numId w:val="1"/>
      </w:numPr>
      <w:spacing w:before="240" w:after="60"/>
      <w:jc w:val="both"/>
      <w:outlineLvl w:val="3"/>
    </w:pPr>
    <w:rPr>
      <w:rFonts w:ascii="Arial" w:hAnsi="Arial" w:cs="Arial"/>
      <w:b/>
      <w:bCs/>
      <w:szCs w:val="20"/>
    </w:rPr>
  </w:style>
  <w:style w:type="paragraph" w:styleId="Heading5">
    <w:name w:val="heading 5"/>
    <w:basedOn w:val="Normal"/>
    <w:next w:val="Normal"/>
    <w:link w:val="Heading5Char"/>
    <w:qFormat/>
    <w:rsid w:val="00856D37"/>
    <w:pPr>
      <w:numPr>
        <w:ilvl w:val="4"/>
        <w:numId w:val="1"/>
      </w:numPr>
      <w:spacing w:before="240" w:after="60"/>
      <w:jc w:val="both"/>
      <w:outlineLvl w:val="4"/>
    </w:pPr>
    <w:rPr>
      <w:rFonts w:ascii="Arial" w:hAnsi="Arial" w:cs="Arial"/>
      <w:bCs/>
      <w:sz w:val="22"/>
      <w:szCs w:val="20"/>
    </w:rPr>
  </w:style>
  <w:style w:type="paragraph" w:styleId="Heading6">
    <w:name w:val="heading 6"/>
    <w:basedOn w:val="Normal"/>
    <w:next w:val="Normal"/>
    <w:link w:val="Heading6Char"/>
    <w:qFormat/>
    <w:rsid w:val="00856D37"/>
    <w:pPr>
      <w:numPr>
        <w:ilvl w:val="5"/>
        <w:numId w:val="1"/>
      </w:numPr>
      <w:spacing w:before="240" w:after="60"/>
      <w:jc w:val="both"/>
      <w:outlineLvl w:val="5"/>
    </w:pPr>
    <w:rPr>
      <w:rFonts w:ascii="Arial" w:hAnsi="Arial" w:cs="Arial"/>
      <w:bCs/>
      <w:i/>
      <w:sz w:val="22"/>
      <w:szCs w:val="20"/>
    </w:rPr>
  </w:style>
  <w:style w:type="paragraph" w:styleId="Heading7">
    <w:name w:val="heading 7"/>
    <w:basedOn w:val="Normal"/>
    <w:next w:val="Normal"/>
    <w:link w:val="Heading7Char"/>
    <w:qFormat/>
    <w:rsid w:val="00856D37"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 w:cs="Arial"/>
      <w:bCs/>
      <w:szCs w:val="20"/>
    </w:rPr>
  </w:style>
  <w:style w:type="paragraph" w:styleId="Heading8">
    <w:name w:val="heading 8"/>
    <w:basedOn w:val="Normal"/>
    <w:next w:val="Normal"/>
    <w:link w:val="Heading8Char"/>
    <w:qFormat/>
    <w:rsid w:val="00856D37"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 w:cs="Arial"/>
      <w:bCs/>
      <w:i/>
      <w:szCs w:val="20"/>
    </w:rPr>
  </w:style>
  <w:style w:type="paragraph" w:styleId="Heading9">
    <w:name w:val="heading 9"/>
    <w:basedOn w:val="Normal"/>
    <w:next w:val="Normal"/>
    <w:link w:val="Heading9Char"/>
    <w:qFormat/>
    <w:rsid w:val="00856D37"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 w:cs="Arial"/>
      <w:b/>
      <w:bCs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856D37"/>
    <w:rPr>
      <w:rFonts w:ascii="Arial" w:hAnsi="Arial"/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856D37"/>
    <w:pPr>
      <w:tabs>
        <w:tab w:val="left" w:pos="400"/>
        <w:tab w:val="left" w:pos="900"/>
        <w:tab w:val="right" w:leader="dot" w:pos="8820"/>
      </w:tabs>
      <w:ind w:left="72"/>
      <w:jc w:val="right"/>
    </w:pPr>
    <w:rPr>
      <w:rFonts w:ascii="Arial" w:hAnsi="Arial" w:cs="Arial"/>
      <w:b/>
      <w:bCs/>
      <w:caps/>
      <w:noProof/>
      <w:szCs w:val="28"/>
    </w:rPr>
  </w:style>
  <w:style w:type="paragraph" w:styleId="TOC2">
    <w:name w:val="toc 2"/>
    <w:basedOn w:val="Normal"/>
    <w:next w:val="Normal"/>
    <w:autoRedefine/>
    <w:uiPriority w:val="39"/>
    <w:rsid w:val="00856D37"/>
    <w:pPr>
      <w:tabs>
        <w:tab w:val="left" w:pos="960"/>
        <w:tab w:val="right" w:leader="dot" w:pos="8820"/>
      </w:tabs>
      <w:ind w:left="200"/>
      <w:jc w:val="both"/>
    </w:pPr>
    <w:rPr>
      <w:rFonts w:ascii="Arial" w:hAnsi="Arial" w:cs="Arial"/>
      <w:bCs/>
      <w:smallCaps/>
      <w:noProof/>
    </w:rPr>
  </w:style>
  <w:style w:type="character" w:customStyle="1" w:styleId="Heading1Char">
    <w:name w:val="Heading 1 Char"/>
    <w:aliases w:val="1 Char,section Char,l1 Char,h1 Char Char,h1 Char1,h Char"/>
    <w:basedOn w:val="DefaultParagraphFont"/>
    <w:link w:val="Heading1"/>
    <w:rsid w:val="00856D37"/>
    <w:rPr>
      <w:rFonts w:ascii="Arial" w:eastAsia="Times New Roman" w:hAnsi="Arial" w:cs="Arial"/>
      <w:b/>
      <w:bCs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856D37"/>
    <w:rPr>
      <w:rFonts w:ascii="Arial" w:eastAsia="Times New Roman" w:hAnsi="Arial" w:cs="Arial"/>
      <w:b/>
      <w:bCs/>
      <w:i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856D37"/>
    <w:rPr>
      <w:rFonts w:ascii="Arial" w:eastAsia="Times New Roman" w:hAnsi="Arial" w:cs="Arial"/>
      <w:bCs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856D37"/>
    <w:rPr>
      <w:rFonts w:ascii="Arial" w:eastAsia="Times New Roman" w:hAnsi="Arial" w:cs="Arial"/>
      <w:b/>
      <w:bCs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856D37"/>
    <w:rPr>
      <w:rFonts w:ascii="Arial" w:eastAsia="Times New Roman" w:hAnsi="Arial" w:cs="Arial"/>
      <w:bCs/>
      <w:szCs w:val="20"/>
    </w:rPr>
  </w:style>
  <w:style w:type="character" w:customStyle="1" w:styleId="Heading6Char">
    <w:name w:val="Heading 6 Char"/>
    <w:basedOn w:val="DefaultParagraphFont"/>
    <w:link w:val="Heading6"/>
    <w:rsid w:val="00856D37"/>
    <w:rPr>
      <w:rFonts w:ascii="Arial" w:eastAsia="Times New Roman" w:hAnsi="Arial" w:cs="Arial"/>
      <w:bCs/>
      <w:i/>
      <w:szCs w:val="20"/>
    </w:rPr>
  </w:style>
  <w:style w:type="character" w:customStyle="1" w:styleId="Heading7Char">
    <w:name w:val="Heading 7 Char"/>
    <w:basedOn w:val="DefaultParagraphFont"/>
    <w:link w:val="Heading7"/>
    <w:rsid w:val="00856D37"/>
    <w:rPr>
      <w:rFonts w:ascii="Arial" w:eastAsia="Times New Roman" w:hAnsi="Arial" w:cs="Arial"/>
      <w:bCs/>
      <w:sz w:val="24"/>
      <w:szCs w:val="20"/>
    </w:rPr>
  </w:style>
  <w:style w:type="character" w:customStyle="1" w:styleId="Heading8Char">
    <w:name w:val="Heading 8 Char"/>
    <w:basedOn w:val="DefaultParagraphFont"/>
    <w:link w:val="Heading8"/>
    <w:rsid w:val="00856D37"/>
    <w:rPr>
      <w:rFonts w:ascii="Arial" w:eastAsia="Times New Roman" w:hAnsi="Arial" w:cs="Arial"/>
      <w:bCs/>
      <w:i/>
      <w:sz w:val="24"/>
      <w:szCs w:val="20"/>
    </w:rPr>
  </w:style>
  <w:style w:type="character" w:customStyle="1" w:styleId="Heading9Char">
    <w:name w:val="Heading 9 Char"/>
    <w:basedOn w:val="DefaultParagraphFont"/>
    <w:link w:val="Heading9"/>
    <w:rsid w:val="00856D37"/>
    <w:rPr>
      <w:rFonts w:ascii="Arial" w:eastAsia="Times New Roman" w:hAnsi="Arial" w:cs="Arial"/>
      <w:b/>
      <w:bCs/>
      <w:i/>
      <w:sz w:val="18"/>
      <w:szCs w:val="20"/>
    </w:rPr>
  </w:style>
  <w:style w:type="paragraph" w:styleId="ListBullet2">
    <w:name w:val="List Bullet 2"/>
    <w:basedOn w:val="Normal"/>
    <w:autoRedefine/>
    <w:semiHidden/>
    <w:rsid w:val="00856D37"/>
    <w:pPr>
      <w:numPr>
        <w:numId w:val="2"/>
      </w:numPr>
      <w:jc w:val="both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06D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6D4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06D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6D48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 2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6D3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aliases w:val="1,section,l1,h1 Char,h1,h"/>
    <w:basedOn w:val="Normal"/>
    <w:next w:val="Normal"/>
    <w:link w:val="Heading1Char"/>
    <w:qFormat/>
    <w:rsid w:val="00856D37"/>
    <w:pPr>
      <w:keepNext/>
      <w:numPr>
        <w:numId w:val="1"/>
      </w:numPr>
      <w:spacing w:before="240" w:after="60"/>
      <w:jc w:val="both"/>
      <w:outlineLvl w:val="0"/>
    </w:pPr>
    <w:rPr>
      <w:rFonts w:ascii="Arial" w:hAnsi="Arial" w:cs="Arial"/>
      <w:b/>
      <w:bCs/>
      <w:kern w:val="28"/>
      <w:sz w:val="28"/>
      <w:szCs w:val="20"/>
    </w:rPr>
  </w:style>
  <w:style w:type="paragraph" w:styleId="Heading2">
    <w:name w:val="heading 2"/>
    <w:aliases w:val="1.1,2.1,h2,2nd level,H2,H21,H22,H23,H24,H25,Heading 2 Hidden,Heading 2 John,2,headi,heading2,h21,h22,21,Heading Two,h211,h23,h212,h24,h213,h221,h2111,h231,h2121,Prophead 2,HD2,PIP Head 2,W6_Hdg2,hello,style2,Heading 2subnumbered,Chapter Title"/>
    <w:basedOn w:val="Normal"/>
    <w:next w:val="Normal"/>
    <w:link w:val="Heading2Char"/>
    <w:qFormat/>
    <w:rsid w:val="00856D37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szCs w:val="20"/>
    </w:rPr>
  </w:style>
  <w:style w:type="paragraph" w:styleId="Heading3">
    <w:name w:val="heading 3"/>
    <w:aliases w:val="(1.1.1),hd3,h3"/>
    <w:basedOn w:val="Normal"/>
    <w:next w:val="Normal"/>
    <w:link w:val="Heading3Char"/>
    <w:qFormat/>
    <w:rsid w:val="00856D37"/>
    <w:pPr>
      <w:keepNext/>
      <w:numPr>
        <w:ilvl w:val="2"/>
        <w:numId w:val="1"/>
      </w:numPr>
      <w:spacing w:before="240" w:after="60"/>
      <w:jc w:val="both"/>
      <w:outlineLvl w:val="2"/>
    </w:pPr>
    <w:rPr>
      <w:rFonts w:ascii="Arial" w:hAnsi="Arial" w:cs="Arial"/>
      <w:bCs/>
      <w:szCs w:val="20"/>
    </w:rPr>
  </w:style>
  <w:style w:type="paragraph" w:styleId="Heading4">
    <w:name w:val="heading 4"/>
    <w:basedOn w:val="Normal"/>
    <w:next w:val="Normal"/>
    <w:link w:val="Heading4Char"/>
    <w:qFormat/>
    <w:rsid w:val="00856D37"/>
    <w:pPr>
      <w:keepNext/>
      <w:numPr>
        <w:ilvl w:val="3"/>
        <w:numId w:val="1"/>
      </w:numPr>
      <w:spacing w:before="240" w:after="60"/>
      <w:jc w:val="both"/>
      <w:outlineLvl w:val="3"/>
    </w:pPr>
    <w:rPr>
      <w:rFonts w:ascii="Arial" w:hAnsi="Arial" w:cs="Arial"/>
      <w:b/>
      <w:bCs/>
      <w:szCs w:val="20"/>
    </w:rPr>
  </w:style>
  <w:style w:type="paragraph" w:styleId="Heading5">
    <w:name w:val="heading 5"/>
    <w:basedOn w:val="Normal"/>
    <w:next w:val="Normal"/>
    <w:link w:val="Heading5Char"/>
    <w:qFormat/>
    <w:rsid w:val="00856D37"/>
    <w:pPr>
      <w:numPr>
        <w:ilvl w:val="4"/>
        <w:numId w:val="1"/>
      </w:numPr>
      <w:spacing w:before="240" w:after="60"/>
      <w:jc w:val="both"/>
      <w:outlineLvl w:val="4"/>
    </w:pPr>
    <w:rPr>
      <w:rFonts w:ascii="Arial" w:hAnsi="Arial" w:cs="Arial"/>
      <w:bCs/>
      <w:sz w:val="22"/>
      <w:szCs w:val="20"/>
    </w:rPr>
  </w:style>
  <w:style w:type="paragraph" w:styleId="Heading6">
    <w:name w:val="heading 6"/>
    <w:basedOn w:val="Normal"/>
    <w:next w:val="Normal"/>
    <w:link w:val="Heading6Char"/>
    <w:qFormat/>
    <w:rsid w:val="00856D37"/>
    <w:pPr>
      <w:numPr>
        <w:ilvl w:val="5"/>
        <w:numId w:val="1"/>
      </w:numPr>
      <w:spacing w:before="240" w:after="60"/>
      <w:jc w:val="both"/>
      <w:outlineLvl w:val="5"/>
    </w:pPr>
    <w:rPr>
      <w:rFonts w:ascii="Arial" w:hAnsi="Arial" w:cs="Arial"/>
      <w:bCs/>
      <w:i/>
      <w:sz w:val="22"/>
      <w:szCs w:val="20"/>
    </w:rPr>
  </w:style>
  <w:style w:type="paragraph" w:styleId="Heading7">
    <w:name w:val="heading 7"/>
    <w:basedOn w:val="Normal"/>
    <w:next w:val="Normal"/>
    <w:link w:val="Heading7Char"/>
    <w:qFormat/>
    <w:rsid w:val="00856D37"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 w:cs="Arial"/>
      <w:bCs/>
      <w:szCs w:val="20"/>
    </w:rPr>
  </w:style>
  <w:style w:type="paragraph" w:styleId="Heading8">
    <w:name w:val="heading 8"/>
    <w:basedOn w:val="Normal"/>
    <w:next w:val="Normal"/>
    <w:link w:val="Heading8Char"/>
    <w:qFormat/>
    <w:rsid w:val="00856D37"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 w:cs="Arial"/>
      <w:bCs/>
      <w:i/>
      <w:szCs w:val="20"/>
    </w:rPr>
  </w:style>
  <w:style w:type="paragraph" w:styleId="Heading9">
    <w:name w:val="heading 9"/>
    <w:basedOn w:val="Normal"/>
    <w:next w:val="Normal"/>
    <w:link w:val="Heading9Char"/>
    <w:qFormat/>
    <w:rsid w:val="00856D37"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 w:cs="Arial"/>
      <w:b/>
      <w:bCs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856D37"/>
    <w:rPr>
      <w:rFonts w:ascii="Arial" w:hAnsi="Arial"/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856D37"/>
    <w:pPr>
      <w:tabs>
        <w:tab w:val="left" w:pos="400"/>
        <w:tab w:val="left" w:pos="900"/>
        <w:tab w:val="right" w:leader="dot" w:pos="8820"/>
      </w:tabs>
      <w:ind w:left="72"/>
      <w:jc w:val="right"/>
    </w:pPr>
    <w:rPr>
      <w:rFonts w:ascii="Arial" w:hAnsi="Arial" w:cs="Arial"/>
      <w:b/>
      <w:bCs/>
      <w:caps/>
      <w:noProof/>
      <w:szCs w:val="28"/>
    </w:rPr>
  </w:style>
  <w:style w:type="paragraph" w:styleId="TOC2">
    <w:name w:val="toc 2"/>
    <w:basedOn w:val="Normal"/>
    <w:next w:val="Normal"/>
    <w:autoRedefine/>
    <w:uiPriority w:val="39"/>
    <w:rsid w:val="00856D37"/>
    <w:pPr>
      <w:tabs>
        <w:tab w:val="left" w:pos="960"/>
        <w:tab w:val="right" w:leader="dot" w:pos="8820"/>
      </w:tabs>
      <w:ind w:left="200"/>
      <w:jc w:val="both"/>
    </w:pPr>
    <w:rPr>
      <w:rFonts w:ascii="Arial" w:hAnsi="Arial" w:cs="Arial"/>
      <w:bCs/>
      <w:smallCaps/>
      <w:noProof/>
    </w:rPr>
  </w:style>
  <w:style w:type="character" w:customStyle="1" w:styleId="Heading1Char">
    <w:name w:val="Heading 1 Char"/>
    <w:aliases w:val="1 Char,section Char,l1 Char,h1 Char Char,h1 Char1,h Char"/>
    <w:basedOn w:val="DefaultParagraphFont"/>
    <w:link w:val="Heading1"/>
    <w:rsid w:val="00856D37"/>
    <w:rPr>
      <w:rFonts w:ascii="Arial" w:eastAsia="Times New Roman" w:hAnsi="Arial" w:cs="Arial"/>
      <w:b/>
      <w:bCs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856D37"/>
    <w:rPr>
      <w:rFonts w:ascii="Arial" w:eastAsia="Times New Roman" w:hAnsi="Arial" w:cs="Arial"/>
      <w:b/>
      <w:bCs/>
      <w:i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856D37"/>
    <w:rPr>
      <w:rFonts w:ascii="Arial" w:eastAsia="Times New Roman" w:hAnsi="Arial" w:cs="Arial"/>
      <w:bCs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856D37"/>
    <w:rPr>
      <w:rFonts w:ascii="Arial" w:eastAsia="Times New Roman" w:hAnsi="Arial" w:cs="Arial"/>
      <w:b/>
      <w:bCs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856D37"/>
    <w:rPr>
      <w:rFonts w:ascii="Arial" w:eastAsia="Times New Roman" w:hAnsi="Arial" w:cs="Arial"/>
      <w:bCs/>
      <w:szCs w:val="20"/>
    </w:rPr>
  </w:style>
  <w:style w:type="character" w:customStyle="1" w:styleId="Heading6Char">
    <w:name w:val="Heading 6 Char"/>
    <w:basedOn w:val="DefaultParagraphFont"/>
    <w:link w:val="Heading6"/>
    <w:rsid w:val="00856D37"/>
    <w:rPr>
      <w:rFonts w:ascii="Arial" w:eastAsia="Times New Roman" w:hAnsi="Arial" w:cs="Arial"/>
      <w:bCs/>
      <w:i/>
      <w:szCs w:val="20"/>
    </w:rPr>
  </w:style>
  <w:style w:type="character" w:customStyle="1" w:styleId="Heading7Char">
    <w:name w:val="Heading 7 Char"/>
    <w:basedOn w:val="DefaultParagraphFont"/>
    <w:link w:val="Heading7"/>
    <w:rsid w:val="00856D37"/>
    <w:rPr>
      <w:rFonts w:ascii="Arial" w:eastAsia="Times New Roman" w:hAnsi="Arial" w:cs="Arial"/>
      <w:bCs/>
      <w:sz w:val="24"/>
      <w:szCs w:val="20"/>
    </w:rPr>
  </w:style>
  <w:style w:type="character" w:customStyle="1" w:styleId="Heading8Char">
    <w:name w:val="Heading 8 Char"/>
    <w:basedOn w:val="DefaultParagraphFont"/>
    <w:link w:val="Heading8"/>
    <w:rsid w:val="00856D37"/>
    <w:rPr>
      <w:rFonts w:ascii="Arial" w:eastAsia="Times New Roman" w:hAnsi="Arial" w:cs="Arial"/>
      <w:bCs/>
      <w:i/>
      <w:sz w:val="24"/>
      <w:szCs w:val="20"/>
    </w:rPr>
  </w:style>
  <w:style w:type="character" w:customStyle="1" w:styleId="Heading9Char">
    <w:name w:val="Heading 9 Char"/>
    <w:basedOn w:val="DefaultParagraphFont"/>
    <w:link w:val="Heading9"/>
    <w:rsid w:val="00856D37"/>
    <w:rPr>
      <w:rFonts w:ascii="Arial" w:eastAsia="Times New Roman" w:hAnsi="Arial" w:cs="Arial"/>
      <w:b/>
      <w:bCs/>
      <w:i/>
      <w:sz w:val="18"/>
      <w:szCs w:val="20"/>
    </w:rPr>
  </w:style>
  <w:style w:type="paragraph" w:styleId="ListBullet2">
    <w:name w:val="List Bullet 2"/>
    <w:basedOn w:val="Normal"/>
    <w:autoRedefine/>
    <w:semiHidden/>
    <w:rsid w:val="00856D37"/>
    <w:pPr>
      <w:numPr>
        <w:numId w:val="2"/>
      </w:numPr>
      <w:jc w:val="both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06D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6D4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06D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6D4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4</cp:revision>
  <dcterms:created xsi:type="dcterms:W3CDTF">2021-07-05T20:06:00Z</dcterms:created>
  <dcterms:modified xsi:type="dcterms:W3CDTF">2021-07-05T20:36:00Z</dcterms:modified>
</cp:coreProperties>
</file>