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bCs w:val="0"/>
          <w:sz w:val="56"/>
          <w:szCs w:val="56"/>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0"/>
          <w:bCs w:val="0"/>
          <w:sz w:val="56"/>
          <w:szCs w:val="56"/>
          <w:vertAlign w:val="baselin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0"/>
          <w:bCs w:val="0"/>
          <w:sz w:val="56"/>
          <w:szCs w:val="56"/>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Quality Assurance </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Test Strategy &amp; Plan</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(QATP)</w:t>
      </w:r>
      <w:r w:rsidDel="00000000" w:rsidR="00000000" w:rsidRPr="00000000">
        <w:rPr>
          <w:rtl w:val="0"/>
        </w:rPr>
      </w:r>
    </w:p>
    <w:p w:rsidR="00000000" w:rsidDel="00000000" w:rsidP="00000000" w:rsidRDefault="00000000" w:rsidRPr="00000000" w14:paraId="0000000E">
      <w:pPr>
        <w:jc w:val="center"/>
        <w:rPr>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For</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0"/>
          <w:bCs w:val="0"/>
          <w:sz w:val="56"/>
          <w:szCs w:val="56"/>
          <w:vertAlign w:val="baseline"/>
        </w:rPr>
      </w:pPr>
      <w:r w:rsidDel="00000000" w:rsidR="00000000" w:rsidRPr="00000000">
        <w:rPr>
          <w:rFonts w:ascii="Arial" w:cs="Arial" w:eastAsia="Arial" w:hAnsi="Arial"/>
          <w:b w:val="1"/>
          <w:bCs w:val="1"/>
          <w:sz w:val="56"/>
          <w:szCs w:val="56"/>
          <w:vertAlign w:val="baseline"/>
          <w:rtl w:val="0"/>
        </w:rPr>
        <w:t xml:space="preserve">BlazeMeter Product Store</w:t>
      </w: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0"/>
          <w:bCs w:val="0"/>
          <w:sz w:val="36"/>
          <w:szCs w:val="36"/>
          <w:vertAlign w:val="baseline"/>
        </w:rPr>
      </w:pPr>
      <w:r w:rsidDel="00000000" w:rsidR="00000000" w:rsidRPr="00000000">
        <w:rPr>
          <w:rFonts w:ascii="Calibri" w:cs="Calibri" w:eastAsia="Calibri" w:hAnsi="Calibri"/>
          <w:b w:val="1"/>
          <w:bCs w:val="1"/>
          <w:sz w:val="36"/>
          <w:szCs w:val="36"/>
          <w:vertAlign w:val="baseline"/>
          <w:rtl w:val="0"/>
        </w:rPr>
        <w:t xml:space="preserve"> </w:t>
      </w: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0"/>
          <w:bCs w:val="0"/>
          <w:sz w:val="36"/>
          <w:szCs w:val="36"/>
          <w:vertAlign w:val="baseline"/>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sz w:val="28"/>
          <w:szCs w:val="28"/>
          <w:vertAlign w:val="baseline"/>
        </w:rPr>
      </w:pPr>
      <w:r w:rsidDel="00000000" w:rsidR="00000000" w:rsidRPr="00000000">
        <w:rPr>
          <w:rtl w:val="0"/>
        </w:rPr>
      </w:r>
    </w:p>
    <w:p w:rsidR="00000000" w:rsidDel="00000000" w:rsidP="00000000" w:rsidRDefault="00000000" w:rsidRPr="00000000" w14:paraId="00000014">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6">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8">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9">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B">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C">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D">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E">
      <w:pPr>
        <w:rPr>
          <w:rFonts w:ascii="Calibri" w:cs="Calibri" w:eastAsia="Calibri" w:hAnsi="Calibri"/>
          <w:i w:val="0"/>
          <w:iCs w:val="0"/>
          <w:sz w:val="28"/>
          <w:szCs w:val="28"/>
          <w:vertAlign w:val="baseline"/>
        </w:rPr>
      </w:pPr>
      <w:r w:rsidDel="00000000" w:rsidR="00000000" w:rsidRPr="00000000">
        <w:rPr>
          <w:rtl w:val="0"/>
        </w:rPr>
      </w:r>
    </w:p>
    <w:p w:rsidR="00000000" w:rsidDel="00000000" w:rsidP="00000000" w:rsidRDefault="00000000" w:rsidRPr="00000000" w14:paraId="0000001F">
      <w:pPr>
        <w:rPr>
          <w:rFonts w:ascii="Calibri" w:cs="Calibri" w:eastAsia="Calibri" w:hAnsi="Calibri"/>
          <w:i w:val="0"/>
          <w:iCs w:val="0"/>
          <w:sz w:val="28"/>
          <w:szCs w:val="28"/>
          <w:vertAlign w:val="baseline"/>
        </w:rPr>
      </w:pPr>
      <w:r w:rsidDel="00000000" w:rsidR="00000000" w:rsidRPr="00000000">
        <w:rPr>
          <w:rFonts w:ascii="Calibri" w:cs="Calibri" w:eastAsia="Calibri" w:hAnsi="Calibri"/>
          <w:i w:val="1"/>
          <w:iCs w:val="1"/>
          <w:sz w:val="28"/>
          <w:szCs w:val="28"/>
          <w:vertAlign w:val="baseline"/>
          <w:rtl w:val="0"/>
        </w:rPr>
        <w:t xml:space="preserve">Document Revision</w:t>
      </w:r>
      <w:r w:rsidDel="00000000" w:rsidR="00000000" w:rsidRPr="00000000">
        <w:rPr>
          <w:rtl w:val="0"/>
        </w:rPr>
      </w:r>
    </w:p>
    <w:p w:rsidR="00000000" w:rsidDel="00000000" w:rsidP="00000000" w:rsidRDefault="00000000" w:rsidRPr="00000000" w14:paraId="00000020">
      <w:pPr>
        <w:rPr>
          <w:rFonts w:ascii="Calibri" w:cs="Calibri" w:eastAsia="Calibri" w:hAnsi="Calibri"/>
          <w:i w:val="0"/>
          <w:iCs w:val="0"/>
          <w:sz w:val="28"/>
          <w:szCs w:val="28"/>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4"/>
        <w:gridCol w:w="1674"/>
        <w:gridCol w:w="2520"/>
        <w:gridCol w:w="2988"/>
        <w:tblGridChange w:id="0">
          <w:tblGrid>
            <w:gridCol w:w="2394"/>
            <w:gridCol w:w="1674"/>
            <w:gridCol w:w="2520"/>
            <w:gridCol w:w="2988"/>
          </w:tblGrid>
        </w:tblGridChange>
      </w:tblGrid>
      <w:tr>
        <w:trPr>
          <w:cantSplit w:val="0"/>
          <w:tblHeader w:val="0"/>
        </w:trPr>
        <w:tc>
          <w:tcPr>
            <w:shd w:fill="e0e0e0" w:val="clear"/>
            <w:vAlign w:val="top"/>
          </w:tcPr>
          <w:p w:rsidR="00000000" w:rsidDel="00000000" w:rsidP="00000000" w:rsidRDefault="00000000" w:rsidRPr="00000000" w14:paraId="00000021">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Version </w:t>
            </w:r>
            <w:r w:rsidDel="00000000" w:rsidR="00000000" w:rsidRPr="00000000">
              <w:rPr>
                <w:rtl w:val="0"/>
              </w:rPr>
            </w:r>
          </w:p>
        </w:tc>
        <w:tc>
          <w:tcPr>
            <w:shd w:fill="e0e0e0" w:val="clear"/>
            <w:vAlign w:val="top"/>
          </w:tcPr>
          <w:p w:rsidR="00000000" w:rsidDel="00000000" w:rsidP="00000000" w:rsidRDefault="00000000" w:rsidRPr="00000000" w14:paraId="00000022">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Change Date</w:t>
            </w:r>
            <w:r w:rsidDel="00000000" w:rsidR="00000000" w:rsidRPr="00000000">
              <w:rPr>
                <w:rtl w:val="0"/>
              </w:rPr>
            </w:r>
          </w:p>
        </w:tc>
        <w:tc>
          <w:tcPr>
            <w:shd w:fill="e0e0e0" w:val="clear"/>
            <w:vAlign w:val="top"/>
          </w:tcPr>
          <w:p w:rsidR="00000000" w:rsidDel="00000000" w:rsidP="00000000" w:rsidRDefault="00000000" w:rsidRPr="00000000" w14:paraId="00000023">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By</w:t>
            </w:r>
            <w:r w:rsidDel="00000000" w:rsidR="00000000" w:rsidRPr="00000000">
              <w:rPr>
                <w:rtl w:val="0"/>
              </w:rPr>
            </w:r>
          </w:p>
        </w:tc>
        <w:tc>
          <w:tcPr>
            <w:shd w:fill="e0e0e0" w:val="clear"/>
            <w:vAlign w:val="top"/>
          </w:tcPr>
          <w:p w:rsidR="00000000" w:rsidDel="00000000" w:rsidP="00000000" w:rsidRDefault="00000000" w:rsidRPr="00000000" w14:paraId="00000024">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Description</w:t>
            </w:r>
            <w:r w:rsidDel="00000000" w:rsidR="00000000" w:rsidRPr="00000000">
              <w:rPr>
                <w:rtl w:val="0"/>
              </w:rPr>
            </w:r>
          </w:p>
          <w:p w:rsidR="00000000" w:rsidDel="00000000" w:rsidP="00000000" w:rsidRDefault="00000000" w:rsidRPr="00000000" w14:paraId="00000025">
            <w:pPr>
              <w:jc w:val="center"/>
              <w:rPr>
                <w:rFonts w:ascii="Calibri" w:cs="Calibri" w:eastAsia="Calibri" w:hAnsi="Calibri"/>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vertAlign w:val="baseline"/>
                <w:rtl w:val="0"/>
              </w:rPr>
              <w:t xml:space="preserve">1.0</w:t>
            </w:r>
          </w:p>
        </w:tc>
        <w:tc>
          <w:tcPr>
            <w:vAlign w:val="top"/>
          </w:tcPr>
          <w:p w:rsidR="00000000" w:rsidDel="00000000" w:rsidP="00000000" w:rsidRDefault="00000000" w:rsidRPr="00000000" w14:paraId="00000027">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vertAlign w:val="baseline"/>
                <w:rtl w:val="0"/>
              </w:rPr>
              <w:t xml:space="preserve">05/0</w:t>
            </w:r>
            <w:r w:rsidDel="00000000" w:rsidR="00000000" w:rsidRPr="00000000">
              <w:rPr>
                <w:rFonts w:ascii="Calibri" w:cs="Calibri" w:eastAsia="Calibri" w:hAnsi="Calibri"/>
                <w:color w:val="5b9bd5"/>
                <w:rtl w:val="0"/>
              </w:rPr>
              <w:t xml:space="preserve">2</w:t>
            </w:r>
            <w:r w:rsidDel="00000000" w:rsidR="00000000" w:rsidRPr="00000000">
              <w:rPr>
                <w:rFonts w:ascii="Calibri" w:cs="Calibri" w:eastAsia="Calibri" w:hAnsi="Calibri"/>
                <w:color w:val="5b9bd5"/>
                <w:vertAlign w:val="baseline"/>
                <w:rtl w:val="0"/>
              </w:rPr>
              <w:t xml:space="preserve">/202</w:t>
            </w:r>
            <w:r w:rsidDel="00000000" w:rsidR="00000000" w:rsidRPr="00000000">
              <w:rPr>
                <w:rFonts w:ascii="Calibri" w:cs="Calibri" w:eastAsia="Calibri" w:hAnsi="Calibri"/>
                <w:color w:val="5b9bd5"/>
                <w:rtl w:val="0"/>
              </w:rPr>
              <w:t xml:space="preserve">6</w:t>
            </w:r>
            <w:r w:rsidDel="00000000" w:rsidR="00000000" w:rsidRPr="00000000">
              <w:rPr>
                <w:rtl w:val="0"/>
              </w:rPr>
            </w:r>
          </w:p>
        </w:tc>
        <w:tc>
          <w:tcPr>
            <w:vAlign w:val="top"/>
          </w:tcPr>
          <w:p w:rsidR="00000000" w:rsidDel="00000000" w:rsidP="00000000" w:rsidRDefault="00000000" w:rsidRPr="00000000" w14:paraId="00000028">
            <w:pPr>
              <w:jc w:val="center"/>
              <w:rPr>
                <w:rFonts w:ascii="Calibri" w:cs="Calibri" w:eastAsia="Calibri" w:hAnsi="Calibri"/>
                <w:color w:val="5b9bd5"/>
                <w:vertAlign w:val="baseline"/>
              </w:rPr>
            </w:pPr>
            <w:r w:rsidDel="00000000" w:rsidR="00000000" w:rsidRPr="00000000">
              <w:rPr>
                <w:rFonts w:ascii="Calibri" w:cs="Calibri" w:eastAsia="Calibri" w:hAnsi="Calibri"/>
                <w:color w:val="5b9bd5"/>
                <w:vertAlign w:val="baseline"/>
                <w:rtl w:val="0"/>
              </w:rPr>
              <w:t xml:space="preserve">Sanori Dayarathne</w:t>
            </w:r>
          </w:p>
        </w:tc>
        <w:tc>
          <w:tcPr>
            <w:vAlign w:val="top"/>
          </w:tcPr>
          <w:p w:rsidR="00000000" w:rsidDel="00000000" w:rsidP="00000000" w:rsidRDefault="00000000" w:rsidRPr="00000000" w14:paraId="00000029">
            <w:pPr>
              <w:jc w:val="center"/>
              <w:rPr>
                <w:rFonts w:ascii="Calibri" w:cs="Calibri" w:eastAsia="Calibri" w:hAnsi="Calibri"/>
                <w:color w:val="5b9bd5"/>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2B">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2C">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2D">
            <w:pPr>
              <w:jc w:val="center"/>
              <w:rPr>
                <w:rFonts w:ascii="Calibri" w:cs="Calibri" w:eastAsia="Calibri" w:hAnsi="Calibri"/>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2F">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30">
            <w:pPr>
              <w:jc w:val="center"/>
              <w:rPr>
                <w:rFonts w:ascii="Calibri" w:cs="Calibri" w:eastAsia="Calibri" w:hAnsi="Calibri"/>
                <w:vertAlign w:val="baseline"/>
              </w:rPr>
            </w:pPr>
            <w:r w:rsidDel="00000000" w:rsidR="00000000" w:rsidRPr="00000000">
              <w:rPr>
                <w:rtl w:val="0"/>
              </w:rPr>
            </w:r>
          </w:p>
        </w:tc>
        <w:tc>
          <w:tcPr>
            <w:vAlign w:val="top"/>
          </w:tcPr>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32">
      <w:pPr>
        <w:rPr>
          <w:rFonts w:ascii="Calibri" w:cs="Calibri" w:eastAsia="Calibri" w:hAnsi="Calibri"/>
          <w:vertAlign w:val="baseline"/>
        </w:rPr>
      </w:pPr>
      <w:r w:rsidDel="00000000" w:rsidR="00000000" w:rsidRPr="00000000">
        <w:rPr>
          <w:rtl w:val="0"/>
        </w:rPr>
      </w:r>
    </w:p>
    <w:sdt>
      <w:sdtPr>
        <w:id w:val="166971981"/>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_od1f9u7jspdi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Scope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_ukqz9yvayhk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120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 Scope</w:t>
            <w:tab/>
          </w:r>
          <w:r w:rsidDel="00000000" w:rsidR="00000000" w:rsidRPr="00000000">
            <w:fldChar w:fldCharType="begin"/>
            <w:instrText xml:space="preserve"> PAGEREF _ma7l3acj0xzg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120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Out of Scope</w:t>
            <w:tab/>
          </w:r>
          <w:r w:rsidDel="00000000" w:rsidR="00000000" w:rsidRPr="00000000">
            <w:fldChar w:fldCharType="begin"/>
            <w:instrText xml:space="preserve"> PAGEREF _plv9hcazv7rh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Quality Objective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_ehdxr9rn8pv3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Roles and Responsibilities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_mbaaybt6gyma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TEST METHODOLOGY</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_9dewizxjgdqi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Overview</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_97cfjg4ddkso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Test Levels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_ky124jyl2bv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Bug Triage</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_berxcc799zs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Suspension Criteria and Resumption Requirements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_i0da76lu39d5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Test Completeness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_923fdtu4xw6b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TEST DELIVERABLES</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_schfw2srqpbt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RESOURCE &amp; ENVIRONMENT NEEDS</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_c48jc2d8wphh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Testing Tools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_p927ahu4nkeh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800"/>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Test Environment</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_9c7ashdpobvm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400"/>
            </w:tabs>
            <w:spacing w:after="120" w:before="12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TERMS/ACRONYMS</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_e50lcdu6v64s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5">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7">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8">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vertAlign w:val="baseline"/>
        </w:rPr>
      </w:pPr>
      <w:bookmarkStart w:colFirst="0" w:colLast="0" w:name="_od1f9u7jspdi" w:id="0"/>
      <w:bookmarkEnd w:id="0"/>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Introduction</w:t>
        <w:tab/>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mo" w:cs="Arimo" w:eastAsia="Arimo" w:hAnsi="Arimo"/>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defines the strategy and plan to perform testing for BlazeMeter product store. The Quality Assurance test plan will be used as the basis for all testing activities.</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intended audience for this document is the project management and the QA team.</w:t>
      </w:r>
    </w:p>
    <w:p w:rsidR="00000000" w:rsidDel="00000000" w:rsidP="00000000" w:rsidRDefault="00000000" w:rsidRPr="00000000" w14:paraId="0000004F">
      <w:pPr>
        <w:rPr>
          <w:rFonts w:ascii="Calibri" w:cs="Calibri" w:eastAsia="Calibri" w:hAnsi="Calibri"/>
          <w:sz w:val="24"/>
          <w:szCs w:val="24"/>
          <w:vertAlign w:val="baseline"/>
        </w:rPr>
      </w:pPr>
      <w:bookmarkStart w:colFirst="0" w:colLast="0" w:name="_76abdnwh8r9g" w:id="1"/>
      <w:bookmarkEnd w:id="1"/>
      <w:r w:rsidDel="00000000" w:rsidR="00000000" w:rsidRPr="00000000">
        <w:rPr>
          <w:rtl w:val="0"/>
        </w:rPr>
      </w:r>
    </w:p>
    <w:p w:rsidR="00000000" w:rsidDel="00000000" w:rsidP="00000000" w:rsidRDefault="00000000" w:rsidRPr="00000000" w14:paraId="00000050">
      <w:pPr>
        <w:pStyle w:val="Heading2"/>
        <w:numPr>
          <w:ilvl w:val="1"/>
          <w:numId w:val="6"/>
        </w:numPr>
        <w:ind w:left="576" w:hanging="576"/>
        <w:rPr>
          <w:rFonts w:ascii="Calibri" w:cs="Calibri" w:eastAsia="Calibri" w:hAnsi="Calibri"/>
        </w:rPr>
      </w:pPr>
      <w:bookmarkStart w:colFirst="0" w:colLast="0" w:name="_5xs8o5w148e" w:id="2"/>
      <w:bookmarkEnd w:id="2"/>
      <w:r w:rsidDel="00000000" w:rsidR="00000000" w:rsidRPr="00000000">
        <w:rPr>
          <w:rFonts w:ascii="Calibri" w:cs="Calibri" w:eastAsia="Calibri" w:hAnsi="Calibri"/>
          <w:b w:val="1"/>
          <w:bCs w:val="1"/>
          <w:vertAlign w:val="baseline"/>
          <w:rtl w:val="0"/>
        </w:rPr>
        <w:t xml:space="preserve"> Scope</w:t>
      </w:r>
      <w:r w:rsidDel="00000000" w:rsidR="00000000" w:rsidRPr="00000000">
        <w:rPr>
          <w:rtl w:val="0"/>
        </w:rPr>
      </w:r>
    </w:p>
    <w:p w:rsidR="00000000" w:rsidDel="00000000" w:rsidP="00000000" w:rsidRDefault="00000000" w:rsidRPr="00000000" w14:paraId="00000051">
      <w:pPr>
        <w:pStyle w:val="Heading3"/>
        <w:numPr>
          <w:ilvl w:val="2"/>
          <w:numId w:val="6"/>
        </w:numPr>
        <w:ind w:left="2700" w:hanging="720"/>
        <w:rPr/>
      </w:pPr>
      <w:bookmarkStart w:colFirst="0" w:colLast="0" w:name="_ma7l3acj0xzg" w:id="3"/>
      <w:bookmarkEnd w:id="3"/>
      <w:r w:rsidDel="00000000" w:rsidR="00000000" w:rsidRPr="00000000">
        <w:rPr>
          <w:vertAlign w:val="baseline"/>
          <w:rtl w:val="0"/>
        </w:rPr>
        <w:t xml:space="preserve">In Scope</w:t>
      </w:r>
    </w:p>
    <w:p w:rsidR="00000000" w:rsidDel="00000000" w:rsidP="00000000" w:rsidRDefault="00000000" w:rsidRPr="00000000" w14:paraId="00000052">
      <w:pPr>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6hna5nvs2hij" w:id="4"/>
      <w:bookmarkEnd w:id="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is related to the testing that will be done for BlazeMeter product store by the QA team. This will be directing the testing effort for the project. Preparation of Test metrics, Test Report, and Defect management</w:t>
      </w:r>
      <w:r w:rsidDel="00000000" w:rsidR="00000000" w:rsidRPr="00000000">
        <w:rPr>
          <w:rFonts w:ascii="Calibri" w:cs="Calibri" w:eastAsia="Calibri" w:hAnsi="Calibri"/>
          <w:b w:val="0"/>
          <w:bCs w:val="0"/>
          <w:i w:val="0"/>
          <w:iCs w:val="0"/>
          <w:smallCaps w:val="0"/>
          <w:strike w:val="0"/>
          <w:color w:val="339966"/>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054">
      <w:pPr>
        <w:pStyle w:val="Heading3"/>
        <w:numPr>
          <w:ilvl w:val="2"/>
          <w:numId w:val="6"/>
        </w:numPr>
        <w:ind w:left="2700" w:hanging="720"/>
        <w:rPr/>
      </w:pPr>
      <w:r w:rsidDel="00000000" w:rsidR="00000000" w:rsidRPr="00000000">
        <w:rPr>
          <w:vertAlign w:val="baseline"/>
          <w:rtl w:val="0"/>
        </w:rPr>
        <w:t xml:space="preserve">Out of Scope</w:t>
      </w:r>
    </w:p>
    <w:p w:rsidR="00000000" w:rsidDel="00000000" w:rsidP="00000000" w:rsidRDefault="00000000" w:rsidRPr="00000000" w14:paraId="00000055">
      <w:pPr>
        <w:rPr>
          <w:rFonts w:ascii="Calibri" w:cs="Calibri" w:eastAsia="Calibri" w:hAnsi="Calibri"/>
          <w:vertAlign w:val="baseline"/>
        </w:rPr>
      </w:pPr>
      <w:bookmarkStart w:colFirst="0" w:colLast="0" w:name="_ehdxr9rn8pv3" w:id="5"/>
      <w:bookmarkEnd w:id="5"/>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reviews and unit testing are not within the scope of this document.</w:t>
      </w:r>
    </w:p>
    <w:p w:rsidR="00000000" w:rsidDel="00000000" w:rsidP="00000000" w:rsidRDefault="00000000" w:rsidRPr="00000000" w14:paraId="00000057">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 Quality Objective</w:t>
      </w:r>
      <w:r w:rsidDel="00000000" w:rsidR="00000000" w:rsidRPr="00000000">
        <w:rPr>
          <w:rtl w:val="0"/>
        </w:rPr>
      </w:r>
    </w:p>
    <w:p w:rsidR="00000000" w:rsidDel="00000000" w:rsidP="00000000" w:rsidRDefault="00000000" w:rsidRPr="00000000" w14:paraId="0000005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Some of the objective expectations as follows,</w:t>
      </w:r>
    </w:p>
    <w:p w:rsidR="00000000" w:rsidDel="00000000" w:rsidP="00000000" w:rsidRDefault="00000000" w:rsidRPr="00000000" w14:paraId="0000005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5B">
      <w:pPr>
        <w:numPr>
          <w:ilvl w:val="0"/>
          <w:numId w:val="4"/>
        </w:numPr>
        <w:ind w:left="720" w:hanging="360"/>
        <w:rPr>
          <w:sz w:val="22"/>
          <w:szCs w:val="22"/>
        </w:rPr>
      </w:pPr>
      <w:r w:rsidDel="00000000" w:rsidR="00000000" w:rsidRPr="00000000">
        <w:rPr>
          <w:rFonts w:ascii="Calibri" w:cs="Calibri" w:eastAsia="Calibri" w:hAnsi="Calibri"/>
          <w:sz w:val="22"/>
          <w:szCs w:val="22"/>
          <w:vertAlign w:val="baseline"/>
          <w:rtl w:val="0"/>
        </w:rPr>
        <w:t xml:space="preserve">Ensure the Application Under Test conforms to functional and non-functional requirements</w:t>
      </w:r>
    </w:p>
    <w:p w:rsidR="00000000" w:rsidDel="00000000" w:rsidP="00000000" w:rsidRDefault="00000000" w:rsidRPr="00000000" w14:paraId="0000005C">
      <w:pPr>
        <w:numPr>
          <w:ilvl w:val="0"/>
          <w:numId w:val="4"/>
        </w:numPr>
        <w:ind w:left="720" w:hanging="360"/>
        <w:rPr>
          <w:sz w:val="22"/>
          <w:szCs w:val="22"/>
        </w:rPr>
      </w:pPr>
      <w:r w:rsidDel="00000000" w:rsidR="00000000" w:rsidRPr="00000000">
        <w:rPr>
          <w:rFonts w:ascii="Calibri" w:cs="Calibri" w:eastAsia="Calibri" w:hAnsi="Calibri"/>
          <w:sz w:val="22"/>
          <w:szCs w:val="22"/>
          <w:vertAlign w:val="baseline"/>
          <w:rtl w:val="0"/>
        </w:rPr>
        <w:t xml:space="preserve">Ensure the AUT meets the quality specifications defined by the client</w:t>
      </w:r>
    </w:p>
    <w:p w:rsidR="00000000" w:rsidDel="00000000" w:rsidP="00000000" w:rsidRDefault="00000000" w:rsidRPr="00000000" w14:paraId="0000005D">
      <w:pPr>
        <w:numPr>
          <w:ilvl w:val="0"/>
          <w:numId w:val="4"/>
        </w:numPr>
        <w:ind w:left="720" w:hanging="360"/>
        <w:rPr>
          <w:sz w:val="22"/>
          <w:szCs w:val="22"/>
        </w:rPr>
      </w:pPr>
      <w:r w:rsidDel="00000000" w:rsidR="00000000" w:rsidRPr="00000000">
        <w:rPr>
          <w:rFonts w:ascii="Calibri" w:cs="Calibri" w:eastAsia="Calibri" w:hAnsi="Calibri"/>
          <w:sz w:val="22"/>
          <w:szCs w:val="22"/>
          <w:vertAlign w:val="baseline"/>
          <w:rtl w:val="0"/>
        </w:rPr>
        <w:t xml:space="preserve">Bugs/issues are identified and fixed before go live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 w:val="left" w:leader="none" w:pos="3240"/>
        </w:tabs>
        <w:spacing w:after="120" w:before="0" w:line="240" w:lineRule="auto"/>
        <w:ind w:left="2520" w:right="0" w:hanging="108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fjgjljt8wwuy" w:id="6"/>
      <w:bookmarkEnd w:id="6"/>
      <w:r w:rsidDel="00000000" w:rsidR="00000000" w:rsidRPr="00000000">
        <w:rPr>
          <w:rtl w:val="0"/>
        </w:rPr>
      </w:r>
    </w:p>
    <w:p w:rsidR="00000000" w:rsidDel="00000000" w:rsidP="00000000" w:rsidRDefault="00000000" w:rsidRPr="00000000" w14:paraId="0000005F">
      <w:pPr>
        <w:pStyle w:val="Heading2"/>
        <w:numPr>
          <w:ilvl w:val="1"/>
          <w:numId w:val="6"/>
        </w:numPr>
        <w:ind w:left="576" w:hanging="576"/>
        <w:rPr>
          <w:rFonts w:ascii="Calibri" w:cs="Calibri" w:eastAsia="Calibri" w:hAnsi="Calibri"/>
        </w:rPr>
      </w:pPr>
      <w:bookmarkStart w:colFirst="0" w:colLast="0" w:name="_m3gw7igaqgw7" w:id="7"/>
      <w:bookmarkEnd w:id="7"/>
      <w:r w:rsidDel="00000000" w:rsidR="00000000" w:rsidRPr="00000000">
        <w:rPr>
          <w:rFonts w:ascii="Calibri" w:cs="Calibri" w:eastAsia="Calibri" w:hAnsi="Calibri"/>
          <w:b w:val="1"/>
          <w:bCs w:val="1"/>
          <w:vertAlign w:val="baseline"/>
          <w:rtl w:val="0"/>
        </w:rPr>
        <w:t xml:space="preserve">Roles and Responsibilities </w:t>
      </w: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vertAlign w:val="baseline"/>
          <w:rtl w:val="0"/>
        </w:rPr>
        <w:t xml:space="preserve">QA Lead</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Generating the Test Plan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Verifying and assessing the Test Approach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Monitoring and controlling the Test Activities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Identifying the Test Requirements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Identifying and describing appropriate test techniques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Evaluating the Test Results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Interacting with stakeholders for any clarifications</w:t>
      </w:r>
    </w:p>
    <w:p w:rsidR="00000000" w:rsidDel="00000000" w:rsidP="00000000" w:rsidRDefault="00000000" w:rsidRPr="00000000" w14:paraId="00000068">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69">
      <w:pPr>
        <w:pStyle w:val="Heading3"/>
        <w:rPr>
          <w:sz w:val="20"/>
          <w:szCs w:val="20"/>
          <w:vertAlign w:val="baseline"/>
        </w:rPr>
      </w:pPr>
      <w:r w:rsidDel="00000000" w:rsidR="00000000" w:rsidRPr="00000000">
        <w:rPr>
          <w:sz w:val="20"/>
          <w:szCs w:val="20"/>
          <w:vertAlign w:val="baseline"/>
          <w:rtl w:val="0"/>
        </w:rPr>
        <w:t xml:space="preserve">QA Engineer</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Designing Test Cases.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Analyzing and recovering from execution errors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1"/>
          <w:iCs w:val="1"/>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Identifying the most appropriate implementation approach for a given test </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Developers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Understanding the requirement and development</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Release of test items ton time</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Palatino Linotype" w:cs="Palatino Linotype" w:eastAsia="Palatino Linotype" w:hAnsi="Palatino Linotype"/>
          <w:b w:val="0"/>
          <w:bCs w:val="0"/>
          <w:i w:val="0"/>
          <w:iCs w:val="0"/>
          <w:smallCaps w:val="0"/>
          <w:strike w:val="0"/>
          <w:color w:val="000000"/>
          <w:sz w:val="20"/>
          <w:szCs w:val="20"/>
          <w:u w:val="none"/>
          <w:shd w:fill="auto" w:val="clear"/>
          <w:vertAlign w:val="baseline"/>
          <w:rtl w:val="0"/>
        </w:rPr>
        <w:t xml:space="preserve">Defect fixes  and Dev testing </w:t>
      </w:r>
    </w:p>
    <w:p w:rsidR="00000000" w:rsidDel="00000000" w:rsidP="00000000" w:rsidRDefault="00000000" w:rsidRPr="00000000" w14:paraId="00000073">
      <w:pPr>
        <w:rPr>
          <w:rFonts w:ascii="Calibri" w:cs="Calibri" w:eastAsia="Calibri" w:hAnsi="Calibri"/>
          <w:sz w:val="24"/>
          <w:szCs w:val="24"/>
          <w:vertAlign w:val="baseline"/>
        </w:rPr>
      </w:pPr>
      <w:bookmarkStart w:colFirst="0" w:colLast="0" w:name="_9dewizxjgdqi" w:id="8"/>
      <w:bookmarkEnd w:id="8"/>
      <w:r w:rsidDel="00000000" w:rsidR="00000000" w:rsidRPr="00000000">
        <w:rPr>
          <w:rtl w:val="0"/>
        </w:rPr>
      </w:r>
    </w:p>
    <w:p w:rsidR="00000000" w:rsidDel="00000000" w:rsidP="00000000" w:rsidRDefault="00000000" w:rsidRPr="00000000" w14:paraId="00000074">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 Methodology</w:t>
      </w:r>
      <w:r w:rsidDel="00000000" w:rsidR="00000000" w:rsidRPr="00000000">
        <w:rPr>
          <w:rtl w:val="0"/>
        </w:rPr>
      </w:r>
    </w:p>
    <w:p w:rsidR="00000000" w:rsidDel="00000000" w:rsidP="00000000" w:rsidRDefault="00000000" w:rsidRPr="00000000" w14:paraId="00000075">
      <w:pPr>
        <w:pStyle w:val="Heading2"/>
        <w:numPr>
          <w:ilvl w:val="1"/>
          <w:numId w:val="6"/>
        </w:numPr>
        <w:ind w:left="576" w:hanging="576"/>
        <w:rPr>
          <w:rFonts w:ascii="Calibri" w:cs="Calibri" w:eastAsia="Calibri" w:hAnsi="Calibri"/>
        </w:rPr>
      </w:pPr>
      <w:bookmarkStart w:colFirst="0" w:colLast="0" w:name="_97cfjg4ddkso" w:id="9"/>
      <w:bookmarkEnd w:id="9"/>
      <w:r w:rsidDel="00000000" w:rsidR="00000000" w:rsidRPr="00000000">
        <w:rPr>
          <w:rFonts w:ascii="Calibri" w:cs="Calibri" w:eastAsia="Calibri" w:hAnsi="Calibri"/>
          <w:b w:val="1"/>
          <w:bCs w:val="1"/>
          <w:vertAlign w:val="baseline"/>
          <w:rtl w:val="0"/>
        </w:rPr>
        <w:t xml:space="preserve">Overview</w:t>
      </w:r>
      <w:r w:rsidDel="00000000" w:rsidR="00000000" w:rsidRPr="00000000">
        <w:rPr>
          <w:rtl w:val="0"/>
        </w:rPr>
      </w:r>
    </w:p>
    <w:p w:rsidR="00000000" w:rsidDel="00000000" w:rsidP="00000000" w:rsidRDefault="00000000" w:rsidRPr="00000000" w14:paraId="0000007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Repetitive process of testing,</w:t>
      </w:r>
    </w:p>
    <w:p w:rsidR="00000000" w:rsidDel="00000000" w:rsidP="00000000" w:rsidRDefault="00000000" w:rsidRPr="00000000" w14:paraId="0000007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79">
      <w:pPr>
        <w:tabs>
          <w:tab w:val="left" w:leader="none" w:pos="2520"/>
          <w:tab w:val="center" w:leader="none" w:pos="4680"/>
          <w:tab w:val="left" w:leader="none" w:pos="5160"/>
        </w:tabs>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Test planning </w:t>
        <w:tab/>
        <w:t xml:space="preserve">Test design </w:t>
        <w:tab/>
        <w:tab/>
        <w:t xml:space="preserve">Test Execution                           Regression test execution </w:t>
        <w:tab/>
        <w:t xml:space="preserve">Production testing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678180</wp:posOffset>
                </wp:positionH>
                <wp:positionV relativeFrom="paragraph">
                  <wp:posOffset>270510</wp:posOffset>
                </wp:positionV>
                <wp:extent cx="716280" cy="25400"/>
                <wp:effectExtent b="0" l="0" r="0" t="0"/>
                <wp:wrapNone/>
                <wp:docPr id="2" name=""/>
                <a:graphic>
                  <a:graphicData uri="http://schemas.microsoft.com/office/word/2010/wordprocessingShape">
                    <wps:wsp>
                      <wps:cNvCnPr/>
                      <wps:spPr>
                        <a:xfrm>
                          <a:off x="4987860" y="3780000"/>
                          <a:ext cx="71628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678180</wp:posOffset>
                </wp:positionH>
                <wp:positionV relativeFrom="paragraph">
                  <wp:posOffset>270510</wp:posOffset>
                </wp:positionV>
                <wp:extent cx="716280" cy="254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1628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4160520</wp:posOffset>
                </wp:positionH>
                <wp:positionV relativeFrom="paragraph">
                  <wp:posOffset>72390</wp:posOffset>
                </wp:positionV>
                <wp:extent cx="716280" cy="25400"/>
                <wp:effectExtent b="0" l="0" r="0" t="0"/>
                <wp:wrapNone/>
                <wp:docPr id="1" name=""/>
                <a:graphic>
                  <a:graphicData uri="http://schemas.microsoft.com/office/word/2010/wordprocessingShape">
                    <wps:wsp>
                      <wps:cNvCnPr/>
                      <wps:spPr>
                        <a:xfrm>
                          <a:off x="4987860" y="3780000"/>
                          <a:ext cx="71628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4160520</wp:posOffset>
                </wp:positionH>
                <wp:positionV relativeFrom="paragraph">
                  <wp:posOffset>72390</wp:posOffset>
                </wp:positionV>
                <wp:extent cx="716280" cy="254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71628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2301240</wp:posOffset>
                </wp:positionH>
                <wp:positionV relativeFrom="paragraph">
                  <wp:posOffset>72390</wp:posOffset>
                </wp:positionV>
                <wp:extent cx="716280" cy="25400"/>
                <wp:effectExtent b="0" l="0" r="0" t="0"/>
                <wp:wrapNone/>
                <wp:docPr id="4" name=""/>
                <a:graphic>
                  <a:graphicData uri="http://schemas.microsoft.com/office/word/2010/wordprocessingShape">
                    <wps:wsp>
                      <wps:cNvCnPr/>
                      <wps:spPr>
                        <a:xfrm>
                          <a:off x="4987860" y="3780000"/>
                          <a:ext cx="71628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2301240</wp:posOffset>
                </wp:positionH>
                <wp:positionV relativeFrom="paragraph">
                  <wp:posOffset>72390</wp:posOffset>
                </wp:positionV>
                <wp:extent cx="716280" cy="254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16280" cy="25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792480</wp:posOffset>
                </wp:positionH>
                <wp:positionV relativeFrom="paragraph">
                  <wp:posOffset>72390</wp:posOffset>
                </wp:positionV>
                <wp:extent cx="716280" cy="25400"/>
                <wp:effectExtent b="0" l="0" r="0" t="0"/>
                <wp:wrapNone/>
                <wp:docPr id="3" name=""/>
                <a:graphic>
                  <a:graphicData uri="http://schemas.microsoft.com/office/word/2010/wordprocessingShape">
                    <wps:wsp>
                      <wps:cNvCnPr/>
                      <wps:spPr>
                        <a:xfrm>
                          <a:off x="4987860" y="3780000"/>
                          <a:ext cx="71628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792480</wp:posOffset>
                </wp:positionH>
                <wp:positionV relativeFrom="paragraph">
                  <wp:posOffset>72390</wp:posOffset>
                </wp:positionV>
                <wp:extent cx="716280" cy="254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16280" cy="25400"/>
                        </a:xfrm>
                        <a:prstGeom prst="rect"/>
                        <a:ln/>
                      </pic:spPr>
                    </pic:pic>
                  </a:graphicData>
                </a:graphic>
              </wp:anchor>
            </w:drawing>
          </mc:Fallback>
        </mc:AlternateContent>
      </w:r>
    </w:p>
    <w:p w:rsidR="00000000" w:rsidDel="00000000" w:rsidP="00000000" w:rsidRDefault="00000000" w:rsidRPr="00000000" w14:paraId="0000007A">
      <w:pPr>
        <w:rPr>
          <w:rFonts w:ascii="Calibri" w:cs="Calibri" w:eastAsia="Calibri" w:hAnsi="Calibri"/>
          <w:sz w:val="24"/>
          <w:szCs w:val="24"/>
          <w:vertAlign w:val="baseline"/>
        </w:rPr>
      </w:pPr>
      <w:bookmarkStart w:colFirst="0" w:colLast="0" w:name="_ky124jyl2bv" w:id="10"/>
      <w:bookmarkEnd w:id="10"/>
      <w:r w:rsidDel="00000000" w:rsidR="00000000" w:rsidRPr="00000000">
        <w:rPr>
          <w:rtl w:val="0"/>
        </w:rPr>
      </w:r>
    </w:p>
    <w:p w:rsidR="00000000" w:rsidDel="00000000" w:rsidP="00000000" w:rsidRDefault="00000000" w:rsidRPr="00000000" w14:paraId="0000007B">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 Levels</w:t>
      </w:r>
      <w:r w:rsidDel="00000000" w:rsidR="00000000" w:rsidRPr="00000000">
        <w:rPr>
          <w:rtl w:val="0"/>
        </w:rPr>
      </w:r>
    </w:p>
    <w:p w:rsidR="00000000" w:rsidDel="00000000" w:rsidP="00000000" w:rsidRDefault="00000000" w:rsidRPr="00000000" w14:paraId="0000007C">
      <w:pPr>
        <w:rPr>
          <w:rFonts w:ascii="Calibri" w:cs="Calibri" w:eastAsia="Calibri" w:hAnsi="Calibri"/>
          <w:color w:val="000000"/>
          <w:sz w:val="22"/>
          <w:szCs w:val="22"/>
          <w:vertAlign w:val="baseline"/>
        </w:rPr>
      </w:pPr>
      <w:r w:rsidDel="00000000" w:rsidR="00000000" w:rsidRPr="00000000">
        <w:rPr>
          <w:rtl w:val="0"/>
        </w:rPr>
      </w:r>
    </w:p>
    <w:tbl>
      <w:tblPr>
        <w:tblStyle w:val="Table2"/>
        <w:tblW w:w="86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3"/>
        <w:gridCol w:w="2124"/>
        <w:gridCol w:w="3633"/>
        <w:tblGridChange w:id="0">
          <w:tblGrid>
            <w:gridCol w:w="2873"/>
            <w:gridCol w:w="2124"/>
            <w:gridCol w:w="3633"/>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7D">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Test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7E">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Applicable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7F">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Remarks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80">
            <w:pPr>
              <w:rPr>
                <w:rFonts w:ascii="Arial" w:cs="Arial" w:eastAsia="Arial" w:hAnsi="Arial"/>
                <w:vertAlign w:val="baseline"/>
              </w:rPr>
            </w:pPr>
            <w:r w:rsidDel="00000000" w:rsidR="00000000" w:rsidRPr="00000000">
              <w:rPr>
                <w:rFonts w:ascii="Arial" w:cs="Arial" w:eastAsia="Arial" w:hAnsi="Arial"/>
                <w:vertAlign w:val="baseline"/>
                <w:rtl w:val="0"/>
              </w:rPr>
              <w:t xml:space="preserve">Smoke 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1">
            <w:pPr>
              <w:rPr>
                <w:rFonts w:ascii="Arial" w:cs="Arial" w:eastAsia="Arial" w:hAnsi="Arial"/>
                <w:vertAlign w:val="baseline"/>
              </w:rPr>
            </w:pPr>
            <w:r w:rsidDel="00000000" w:rsidR="00000000" w:rsidRPr="00000000">
              <w:rPr>
                <w:rFonts w:ascii="Arial" w:cs="Arial" w:eastAsia="Arial" w:hAnsi="Arial"/>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2">
            <w:pPr>
              <w:rPr>
                <w:rFonts w:ascii="Arial" w:cs="Arial" w:eastAsia="Arial" w:hAnsi="Arial"/>
                <w:vertAlign w:val="baseline"/>
              </w:rPr>
            </w:pPr>
            <w:r w:rsidDel="00000000" w:rsidR="00000000" w:rsidRPr="00000000">
              <w:rPr>
                <w:rFonts w:ascii="Arial" w:cs="Arial" w:eastAsia="Arial" w:hAnsi="Arial"/>
                <w:vertAlign w:val="baseline"/>
                <w:rtl w:val="0"/>
              </w:rPr>
              <w:t xml:space="preserve">Smoke testing is performed to validate all the main functionalities of the application.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83">
            <w:pPr>
              <w:rPr>
                <w:rFonts w:ascii="Arial" w:cs="Arial" w:eastAsia="Arial" w:hAnsi="Arial"/>
                <w:vertAlign w:val="baseline"/>
              </w:rPr>
            </w:pPr>
            <w:r w:rsidDel="00000000" w:rsidR="00000000" w:rsidRPr="00000000">
              <w:rPr>
                <w:rFonts w:ascii="Arial" w:cs="Arial" w:eastAsia="Arial" w:hAnsi="Arial"/>
                <w:vertAlign w:val="baseline"/>
                <w:rtl w:val="0"/>
              </w:rPr>
              <w:t xml:space="preserve">Functional 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4">
            <w:pPr>
              <w:rPr>
                <w:rFonts w:ascii="Arial" w:cs="Arial" w:eastAsia="Arial" w:hAnsi="Arial"/>
                <w:vertAlign w:val="baseline"/>
              </w:rPr>
            </w:pPr>
            <w:r w:rsidDel="00000000" w:rsidR="00000000" w:rsidRPr="00000000">
              <w:rPr>
                <w:rFonts w:ascii="Arial" w:cs="Arial" w:eastAsia="Arial" w:hAnsi="Arial"/>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5">
            <w:pPr>
              <w:rPr>
                <w:rFonts w:ascii="Arial" w:cs="Arial" w:eastAsia="Arial" w:hAnsi="Arial"/>
                <w:vertAlign w:val="baseline"/>
              </w:rPr>
            </w:pPr>
            <w:r w:rsidDel="00000000" w:rsidR="00000000" w:rsidRPr="00000000">
              <w:rPr>
                <w:rFonts w:ascii="Arial" w:cs="Arial" w:eastAsia="Arial" w:hAnsi="Arial"/>
                <w:vertAlign w:val="baseline"/>
                <w:rtl w:val="0"/>
              </w:rPr>
              <w:t xml:space="preserve">Functional testing will commence upon satisfactory completion of the smoke test.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86">
            <w:pPr>
              <w:rPr>
                <w:rFonts w:ascii="Arial" w:cs="Arial" w:eastAsia="Arial" w:hAnsi="Arial"/>
                <w:vertAlign w:val="baseline"/>
              </w:rPr>
            </w:pPr>
            <w:r w:rsidDel="00000000" w:rsidR="00000000" w:rsidRPr="00000000">
              <w:rPr>
                <w:rFonts w:ascii="Arial" w:cs="Arial" w:eastAsia="Arial" w:hAnsi="Arial"/>
                <w:vertAlign w:val="baseline"/>
                <w:rtl w:val="0"/>
              </w:rPr>
              <w:t xml:space="preserve">Regression 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7">
            <w:pPr>
              <w:rPr>
                <w:rFonts w:ascii="Arial" w:cs="Arial" w:eastAsia="Arial" w:hAnsi="Arial"/>
                <w:vertAlign w:val="baseline"/>
              </w:rPr>
            </w:pPr>
            <w:r w:rsidDel="00000000" w:rsidR="00000000" w:rsidRPr="00000000">
              <w:rPr>
                <w:rFonts w:ascii="Arial" w:cs="Arial" w:eastAsia="Arial" w:hAnsi="Arial"/>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8">
            <w:pPr>
              <w:rPr>
                <w:rFonts w:ascii="Arial" w:cs="Arial" w:eastAsia="Arial" w:hAnsi="Arial"/>
                <w:vertAlign w:val="baseline"/>
              </w:rPr>
            </w:pPr>
            <w:r w:rsidDel="00000000" w:rsidR="00000000" w:rsidRPr="00000000">
              <w:rPr>
                <w:rFonts w:ascii="Arial" w:cs="Arial" w:eastAsia="Arial" w:hAnsi="Arial"/>
                <w:vertAlign w:val="baseline"/>
                <w:rtl w:val="0"/>
              </w:rPr>
              <w:t xml:space="preserve">Regression test will be performed to ensure that the changes and defect fixes do not impact to the existing functionalities.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vAlign w:val="top"/>
          </w:tcPr>
          <w:p w:rsidR="00000000" w:rsidDel="00000000" w:rsidP="00000000" w:rsidRDefault="00000000" w:rsidRPr="00000000" w14:paraId="00000089">
            <w:pPr>
              <w:rPr>
                <w:rFonts w:ascii="Arial" w:cs="Arial" w:eastAsia="Arial" w:hAnsi="Arial"/>
                <w:vertAlign w:val="baseline"/>
              </w:rPr>
            </w:pPr>
            <w:r w:rsidDel="00000000" w:rsidR="00000000" w:rsidRPr="00000000">
              <w:rPr>
                <w:rFonts w:ascii="Arial" w:cs="Arial" w:eastAsia="Arial" w:hAnsi="Arial"/>
                <w:vertAlign w:val="baseline"/>
                <w:rtl w:val="0"/>
              </w:rPr>
              <w:t xml:space="preserve">Browser compatibility testing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A">
            <w:pPr>
              <w:rPr>
                <w:rFonts w:ascii="Arial" w:cs="Arial" w:eastAsia="Arial" w:hAnsi="Arial"/>
                <w:vertAlign w:val="baseline"/>
              </w:rPr>
            </w:pPr>
            <w:r w:rsidDel="00000000" w:rsidR="00000000" w:rsidRPr="00000000">
              <w:rPr>
                <w:rFonts w:ascii="Arial" w:cs="Arial" w:eastAsia="Arial" w:hAnsi="Arial"/>
                <w:vertAlign w:val="baseline"/>
                <w:rtl w:val="0"/>
              </w:rPr>
              <w:t xml:space="preserve">Yes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8B">
            <w:pPr>
              <w:rPr>
                <w:rFonts w:ascii="Arial" w:cs="Arial" w:eastAsia="Arial" w:hAnsi="Arial"/>
                <w:vertAlign w:val="baseline"/>
              </w:rPr>
            </w:pPr>
            <w:r w:rsidDel="00000000" w:rsidR="00000000" w:rsidRPr="00000000">
              <w:rPr>
                <w:rFonts w:ascii="Arial" w:cs="Arial" w:eastAsia="Arial" w:hAnsi="Arial"/>
                <w:vertAlign w:val="baseline"/>
                <w:rtl w:val="0"/>
              </w:rPr>
              <w:t xml:space="preserve">Cross browser testing involves checking compatibility of the application across multiple web browsers.</w:t>
            </w:r>
          </w:p>
        </w:tc>
      </w:tr>
    </w:tbl>
    <w:p w:rsidR="00000000" w:rsidDel="00000000" w:rsidP="00000000" w:rsidRDefault="00000000" w:rsidRPr="00000000" w14:paraId="0000008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D">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8F">
      <w:pPr>
        <w:rPr>
          <w:rFonts w:ascii="Calibri" w:cs="Calibri" w:eastAsia="Calibri" w:hAnsi="Calibri"/>
          <w:sz w:val="24"/>
          <w:szCs w:val="24"/>
          <w:vertAlign w:val="baseline"/>
        </w:rPr>
      </w:pPr>
      <w:r w:rsidDel="00000000" w:rsidR="00000000" w:rsidRPr="00000000">
        <w:rPr>
          <w:rtl w:val="0"/>
        </w:rPr>
      </w:r>
    </w:p>
    <w:p w:rsidR="00000000" w:rsidDel="00000000" w:rsidP="00000000" w:rsidRDefault="00000000" w:rsidRPr="00000000" w14:paraId="00000090">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91">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92">
      <w:pPr>
        <w:tabs>
          <w:tab w:val="left" w:leader="none" w:pos="2370"/>
        </w:tabs>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ab/>
      </w:r>
    </w:p>
    <w:p w:rsidR="00000000" w:rsidDel="00000000" w:rsidP="00000000" w:rsidRDefault="00000000" w:rsidRPr="00000000" w14:paraId="00000093">
      <w:pPr>
        <w:tabs>
          <w:tab w:val="left" w:leader="none" w:pos="2370"/>
        </w:tabs>
        <w:rPr>
          <w:rFonts w:ascii="Calibri" w:cs="Calibri" w:eastAsia="Calibri" w:hAnsi="Calibri"/>
          <w:sz w:val="22"/>
          <w:szCs w:val="22"/>
          <w:vertAlign w:val="baseline"/>
        </w:rPr>
      </w:pPr>
      <w:bookmarkStart w:colFirst="0" w:colLast="0" w:name="_8gbxe0gfyjs7" w:id="11"/>
      <w:bookmarkEnd w:id="11"/>
      <w:r w:rsidDel="00000000" w:rsidR="00000000" w:rsidRPr="00000000">
        <w:rPr>
          <w:rtl w:val="0"/>
        </w:rPr>
      </w:r>
    </w:p>
    <w:p w:rsidR="00000000" w:rsidDel="00000000" w:rsidP="00000000" w:rsidRDefault="00000000" w:rsidRPr="00000000" w14:paraId="00000094">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Bug Triage</w:t>
      </w:r>
      <w:r w:rsidDel="00000000" w:rsidR="00000000" w:rsidRPr="00000000">
        <w:rPr>
          <w:rtl w:val="0"/>
        </w:rPr>
      </w:r>
    </w:p>
    <w:p w:rsidR="00000000" w:rsidDel="00000000" w:rsidP="00000000" w:rsidRDefault="00000000" w:rsidRPr="00000000" w14:paraId="00000095">
      <w:pPr>
        <w:rPr>
          <w:rFonts w:ascii="Calibri" w:cs="Calibri" w:eastAsia="Calibri" w:hAnsi="Calibri"/>
          <w:color w:val="000000"/>
          <w:sz w:val="22"/>
          <w:szCs w:val="22"/>
          <w:vertAlign w:val="baseline"/>
        </w:rPr>
      </w:pPr>
      <w:r w:rsidDel="00000000" w:rsidR="00000000" w:rsidRPr="00000000">
        <w:rPr>
          <w:rtl w:val="0"/>
        </w:rPr>
      </w:r>
    </w:p>
    <w:p w:rsidR="00000000" w:rsidDel="00000000" w:rsidP="00000000" w:rsidRDefault="00000000" w:rsidRPr="00000000" w14:paraId="00000096">
      <w:pP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The goal of the triage is to</w:t>
      </w:r>
    </w:p>
    <w:p w:rsidR="00000000" w:rsidDel="00000000" w:rsidP="00000000" w:rsidRDefault="00000000" w:rsidRPr="00000000" w14:paraId="00000097">
      <w:pP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 </w:t>
      </w:r>
    </w:p>
    <w:p w:rsidR="00000000" w:rsidDel="00000000" w:rsidP="00000000" w:rsidRDefault="00000000" w:rsidRPr="00000000" w14:paraId="00000098">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To define the type of resolution for each bug</w:t>
      </w:r>
    </w:p>
    <w:p w:rsidR="00000000" w:rsidDel="00000000" w:rsidP="00000000" w:rsidRDefault="00000000" w:rsidRPr="00000000" w14:paraId="00000099">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 To prioritize bugs and determine a schedule for all “To Be Fixed Bugs’.  </w:t>
      </w:r>
    </w:p>
    <w:p w:rsidR="00000000" w:rsidDel="00000000" w:rsidP="00000000" w:rsidRDefault="00000000" w:rsidRPr="00000000" w14:paraId="0000009A">
      <w:pPr>
        <w:numPr>
          <w:ilvl w:val="0"/>
          <w:numId w:val="2"/>
        </w:numPr>
        <w:ind w:left="72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To get the ETAs for the bugs as well as the root causes</w:t>
      </w:r>
    </w:p>
    <w:p w:rsidR="00000000" w:rsidDel="00000000" w:rsidP="00000000" w:rsidRDefault="00000000" w:rsidRPr="00000000" w14:paraId="0000009B">
      <w:pPr>
        <w:numPr>
          <w:ilvl w:val="0"/>
          <w:numId w:val="2"/>
        </w:numPr>
        <w:ind w:left="1440" w:hanging="108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Discussions with the dev team on the estimation for a bug </w:t>
      </w:r>
    </w:p>
    <w:p w:rsidR="00000000" w:rsidDel="00000000" w:rsidP="00000000" w:rsidRDefault="00000000" w:rsidRPr="00000000" w14:paraId="0000009C">
      <w:pPr>
        <w:numPr>
          <w:ilvl w:val="0"/>
          <w:numId w:val="2"/>
        </w:numPr>
        <w:ind w:left="1440" w:hanging="108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Plan to have someone who can look after the kids </w:t>
      </w:r>
    </w:p>
    <w:p w:rsidR="00000000" w:rsidDel="00000000" w:rsidP="00000000" w:rsidRDefault="00000000" w:rsidRPr="00000000" w14:paraId="0000009D">
      <w:pPr>
        <w:rPr>
          <w:rFonts w:ascii="Calibri" w:cs="Calibri" w:eastAsia="Calibri" w:hAnsi="Calibri"/>
          <w:sz w:val="24"/>
          <w:szCs w:val="24"/>
          <w:vertAlign w:val="baseline"/>
        </w:rPr>
      </w:pPr>
      <w:bookmarkStart w:colFirst="0" w:colLast="0" w:name="_923fdtu4xw6b" w:id="12"/>
      <w:bookmarkEnd w:id="12"/>
      <w:r w:rsidDel="00000000" w:rsidR="00000000" w:rsidRPr="00000000">
        <w:rPr>
          <w:rtl w:val="0"/>
        </w:rPr>
      </w:r>
    </w:p>
    <w:p w:rsidR="00000000" w:rsidDel="00000000" w:rsidP="00000000" w:rsidRDefault="00000000" w:rsidRPr="00000000" w14:paraId="0000009E">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 Completeness</w:t>
      </w:r>
      <w:r w:rsidDel="00000000" w:rsidR="00000000" w:rsidRPr="00000000">
        <w:rPr>
          <w:rtl w:val="0"/>
        </w:rPr>
      </w:r>
    </w:p>
    <w:p w:rsidR="00000000" w:rsidDel="00000000" w:rsidP="00000000" w:rsidRDefault="00000000" w:rsidRPr="00000000" w14:paraId="0000009F">
      <w:pPr>
        <w:numPr>
          <w:ilvl w:val="0"/>
          <w:numId w:val="3"/>
        </w:numPr>
        <w:ind w:left="720" w:hanging="360"/>
        <w:rPr>
          <w:sz w:val="22"/>
          <w:szCs w:val="22"/>
        </w:rPr>
      </w:pPr>
      <w:r w:rsidDel="00000000" w:rsidR="00000000" w:rsidRPr="00000000">
        <w:rPr>
          <w:rFonts w:ascii="Calibri" w:cs="Calibri" w:eastAsia="Calibri" w:hAnsi="Calibri"/>
          <w:sz w:val="22"/>
          <w:szCs w:val="22"/>
          <w:vertAlign w:val="baseline"/>
          <w:rtl w:val="0"/>
        </w:rPr>
        <w:t xml:space="preserve">100% test coverage</w:t>
      </w:r>
    </w:p>
    <w:p w:rsidR="00000000" w:rsidDel="00000000" w:rsidP="00000000" w:rsidRDefault="00000000" w:rsidRPr="00000000" w14:paraId="000000A0">
      <w:pPr>
        <w:numPr>
          <w:ilvl w:val="0"/>
          <w:numId w:val="3"/>
        </w:numPr>
        <w:ind w:left="720" w:hanging="360"/>
        <w:rPr>
          <w:sz w:val="22"/>
          <w:szCs w:val="22"/>
        </w:rPr>
      </w:pPr>
      <w:r w:rsidDel="00000000" w:rsidR="00000000" w:rsidRPr="00000000">
        <w:rPr>
          <w:rFonts w:ascii="Calibri" w:cs="Calibri" w:eastAsia="Calibri" w:hAnsi="Calibri"/>
          <w:sz w:val="22"/>
          <w:szCs w:val="22"/>
          <w:vertAlign w:val="baseline"/>
          <w:rtl w:val="0"/>
        </w:rPr>
        <w:t xml:space="preserve">All Manual &amp; Automated Test cases executed</w:t>
      </w:r>
    </w:p>
    <w:p w:rsidR="00000000" w:rsidDel="00000000" w:rsidP="00000000" w:rsidRDefault="00000000" w:rsidRPr="00000000" w14:paraId="000000A1">
      <w:pPr>
        <w:numPr>
          <w:ilvl w:val="0"/>
          <w:numId w:val="3"/>
        </w:numPr>
        <w:ind w:left="720" w:hanging="360"/>
        <w:rPr>
          <w:sz w:val="22"/>
          <w:szCs w:val="22"/>
        </w:rPr>
      </w:pPr>
      <w:r w:rsidDel="00000000" w:rsidR="00000000" w:rsidRPr="00000000">
        <w:rPr>
          <w:rFonts w:ascii="Calibri" w:cs="Calibri" w:eastAsia="Calibri" w:hAnsi="Calibri"/>
          <w:sz w:val="22"/>
          <w:szCs w:val="22"/>
          <w:vertAlign w:val="baseline"/>
          <w:rtl w:val="0"/>
        </w:rPr>
        <w:t xml:space="preserve">All open bugs are fixed or will be fixed in next release</w:t>
      </w:r>
    </w:p>
    <w:p w:rsidR="00000000" w:rsidDel="00000000" w:rsidP="00000000" w:rsidRDefault="00000000" w:rsidRPr="00000000" w14:paraId="000000A2">
      <w:pPr>
        <w:numPr>
          <w:ilvl w:val="0"/>
          <w:numId w:val="3"/>
        </w:numPr>
        <w:ind w:left="720" w:hanging="360"/>
        <w:rPr>
          <w:sz w:val="22"/>
          <w:szCs w:val="22"/>
        </w:rPr>
      </w:pPr>
      <w:bookmarkStart w:colFirst="0" w:colLast="0" w:name="_hhlm1lg1z8un" w:id="13"/>
      <w:bookmarkEnd w:id="13"/>
      <w:r w:rsidDel="00000000" w:rsidR="00000000" w:rsidRPr="00000000">
        <w:rPr>
          <w:rFonts w:ascii="Calibri" w:cs="Calibri" w:eastAsia="Calibri" w:hAnsi="Calibri"/>
          <w:sz w:val="22"/>
          <w:szCs w:val="22"/>
          <w:vertAlign w:val="baseline"/>
          <w:rtl w:val="0"/>
        </w:rPr>
        <w:t xml:space="preserve">Defect restests and completion of the regression testing </w:t>
      </w:r>
    </w:p>
    <w:p w:rsidR="00000000" w:rsidDel="00000000" w:rsidP="00000000" w:rsidRDefault="00000000" w:rsidRPr="00000000" w14:paraId="000000A3">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 Deliverables</w:t>
      </w: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tl w:val="0"/>
        </w:rPr>
      </w:r>
    </w:p>
    <w:tbl>
      <w:tblPr>
        <w:tblStyle w:val="Table3"/>
        <w:tblW w:w="6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1983"/>
        <w:gridCol w:w="2526"/>
        <w:tblGridChange w:id="0">
          <w:tblGrid>
            <w:gridCol w:w="1522"/>
            <w:gridCol w:w="1983"/>
            <w:gridCol w:w="2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Audience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Report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Presents the progress of the test execution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Analyst, Test Team, Project Manager, Development Team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Status Report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Presents the progress of the test activities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Analyst, Project Management, Test Team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Defect Status report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Presents the status of the defects found during the test execution phase.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Analyst, Project Management, Test Team,</w:t>
            </w:r>
          </w:p>
        </w:tc>
      </w:tr>
    </w:tbl>
    <w:p w:rsidR="00000000" w:rsidDel="00000000" w:rsidP="00000000" w:rsidRDefault="00000000" w:rsidRPr="00000000" w14:paraId="000000B1">
      <w:pPr>
        <w:rPr>
          <w:vertAlign w:val="baseline"/>
        </w:rPr>
      </w:pPr>
      <w:r w:rsidDel="00000000" w:rsidR="00000000" w:rsidRPr="00000000">
        <w:rPr>
          <w:rtl w:val="0"/>
        </w:rPr>
      </w:r>
    </w:p>
    <w:p w:rsidR="00000000" w:rsidDel="00000000" w:rsidP="00000000" w:rsidRDefault="00000000" w:rsidRPr="00000000" w14:paraId="000000B2">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8">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A">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BD">
      <w:pPr>
        <w:rPr>
          <w:rFonts w:ascii="Calibri" w:cs="Calibri" w:eastAsia="Calibri" w:hAnsi="Calibri"/>
          <w:sz w:val="22"/>
          <w:szCs w:val="22"/>
          <w:vertAlign w:val="baseline"/>
        </w:rPr>
      </w:pPr>
      <w:bookmarkStart w:colFirst="0" w:colLast="0" w:name="_c48jc2d8wphh" w:id="14"/>
      <w:bookmarkEnd w:id="14"/>
      <w:r w:rsidDel="00000000" w:rsidR="00000000" w:rsidRPr="00000000">
        <w:rPr>
          <w:rtl w:val="0"/>
        </w:rPr>
      </w:r>
    </w:p>
    <w:p w:rsidR="00000000" w:rsidDel="00000000" w:rsidP="00000000" w:rsidRDefault="00000000" w:rsidRPr="00000000" w14:paraId="000000BE">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Resource &amp; Environment Needs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p927ahu4nkeh" w:id="15"/>
      <w:bookmarkEnd w:id="15"/>
      <w:r w:rsidDel="00000000" w:rsidR="00000000" w:rsidRPr="00000000">
        <w:rPr>
          <w:rtl w:val="0"/>
        </w:rPr>
      </w:r>
    </w:p>
    <w:p w:rsidR="00000000" w:rsidDel="00000000" w:rsidP="00000000" w:rsidRDefault="00000000" w:rsidRPr="00000000" w14:paraId="000000C1">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Testing Tools</w:t>
      </w:r>
      <w:r w:rsidDel="00000000" w:rsidR="00000000" w:rsidRPr="00000000">
        <w:rPr>
          <w:rtl w:val="0"/>
        </w:rPr>
      </w:r>
    </w:p>
    <w:p w:rsidR="00000000" w:rsidDel="00000000" w:rsidP="00000000" w:rsidRDefault="00000000" w:rsidRPr="00000000" w14:paraId="000000C2">
      <w:pPr>
        <w:rPr>
          <w:rFonts w:ascii="Calibri" w:cs="Calibri" w:eastAsia="Calibri" w:hAnsi="Calibri"/>
          <w:sz w:val="22"/>
          <w:szCs w:val="22"/>
          <w:vertAlign w:val="baseline"/>
        </w:rPr>
      </w:pPr>
      <w:r w:rsidDel="00000000" w:rsidR="00000000" w:rsidRPr="00000000">
        <w:rPr>
          <w:rtl w:val="0"/>
        </w:rPr>
      </w:r>
    </w:p>
    <w:tbl>
      <w:tblPr>
        <w:tblStyle w:val="Table4"/>
        <w:tblW w:w="838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38"/>
        <w:gridCol w:w="4030"/>
        <w:tblGridChange w:id="0">
          <w:tblGrid>
            <w:gridCol w:w="720"/>
            <w:gridCol w:w="3638"/>
            <w:gridCol w:w="40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Mar>
              <w:top w:w="29.0" w:type="dxa"/>
              <w:left w:w="0.0" w:type="dxa"/>
              <w:bottom w:w="29.0" w:type="dxa"/>
              <w:right w:w="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Tool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Configuration management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SVN / Share Point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&amp; Workflow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JIRA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Requirement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LLD document, Wireframes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Case Creation and Update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Microsoft Excel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Defect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JIRA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Status Reporting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Microsoft Excel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 Automation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Selenium Web Driver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E0">
      <w:pPr>
        <w:rPr>
          <w:rFonts w:ascii="Calibri" w:cs="Calibri" w:eastAsia="Calibri" w:hAnsi="Calibri"/>
          <w:color w:val="000000"/>
          <w:sz w:val="22"/>
          <w:szCs w:val="22"/>
          <w:u w:val="single"/>
          <w:vertAlign w:val="baseline"/>
        </w:rPr>
      </w:pPr>
      <w:bookmarkStart w:colFirst="0" w:colLast="0" w:name="_9c7ashdpobvm" w:id="16"/>
      <w:bookmarkEnd w:id="16"/>
      <w:r w:rsidDel="00000000" w:rsidR="00000000" w:rsidRPr="00000000">
        <w:rPr>
          <w:rFonts w:ascii="Calibri" w:cs="Calibri" w:eastAsia="Calibri" w:hAnsi="Calibri"/>
          <w:sz w:val="24"/>
          <w:szCs w:val="24"/>
          <w:vertAlign w:val="baseline"/>
          <w:rtl w:val="0"/>
        </w:rPr>
        <w:t xml:space="preserve"> </w:t>
      </w:r>
      <w:r w:rsidDel="00000000" w:rsidR="00000000" w:rsidRPr="00000000">
        <w:rPr>
          <w:rtl w:val="0"/>
        </w:rPr>
      </w:r>
    </w:p>
    <w:p w:rsidR="00000000" w:rsidDel="00000000" w:rsidP="00000000" w:rsidRDefault="00000000" w:rsidRPr="00000000" w14:paraId="000000E1">
      <w:pPr>
        <w:pStyle w:val="Heading2"/>
        <w:numPr>
          <w:ilvl w:val="1"/>
          <w:numId w:val="6"/>
        </w:numPr>
        <w:ind w:left="576" w:hanging="576"/>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Test Environment</w:t>
      </w:r>
      <w:r w:rsidDel="00000000" w:rsidR="00000000" w:rsidRPr="00000000">
        <w:rPr>
          <w:rtl w:val="0"/>
        </w:rPr>
      </w:r>
    </w:p>
    <w:p w:rsidR="00000000" w:rsidDel="00000000" w:rsidP="00000000" w:rsidRDefault="00000000" w:rsidRPr="00000000" w14:paraId="000000E2">
      <w:pPr>
        <w:rPr>
          <w:rFonts w:ascii="Calibri" w:cs="Calibri" w:eastAsia="Calibri" w:hAnsi="Calibri"/>
          <w:color w:val="0000ff"/>
          <w:sz w:val="22"/>
          <w:szCs w:val="22"/>
          <w:vertAlign w:val="baseline"/>
        </w:rPr>
      </w:pPr>
      <w:r w:rsidDel="00000000" w:rsidR="00000000" w:rsidRPr="00000000">
        <w:rPr>
          <w:rtl w:val="0"/>
        </w:rPr>
      </w:r>
    </w:p>
    <w:p w:rsidR="00000000" w:rsidDel="00000000" w:rsidP="00000000" w:rsidRDefault="00000000" w:rsidRPr="00000000" w14:paraId="000000E3">
      <w:pPr>
        <w:numPr>
          <w:ilvl w:val="0"/>
          <w:numId w:val="1"/>
        </w:numPr>
        <w:ind w:left="36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Windows 8 and above</w:t>
      </w:r>
    </w:p>
    <w:p w:rsidR="00000000" w:rsidDel="00000000" w:rsidP="00000000" w:rsidRDefault="00000000" w:rsidRPr="00000000" w14:paraId="000000E4">
      <w:pPr>
        <w:numPr>
          <w:ilvl w:val="0"/>
          <w:numId w:val="1"/>
        </w:numPr>
        <w:ind w:left="36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Office 2013 and above</w:t>
      </w:r>
    </w:p>
    <w:p w:rsidR="00000000" w:rsidDel="00000000" w:rsidP="00000000" w:rsidRDefault="00000000" w:rsidRPr="00000000" w14:paraId="000000E5">
      <w:pPr>
        <w:numPr>
          <w:ilvl w:val="0"/>
          <w:numId w:val="1"/>
        </w:numPr>
        <w:ind w:left="36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MS Exchange, etc.</w:t>
      </w:r>
    </w:p>
    <w:p w:rsidR="00000000" w:rsidDel="00000000" w:rsidP="00000000" w:rsidRDefault="00000000" w:rsidRPr="00000000" w14:paraId="000000E6">
      <w:pPr>
        <w:numPr>
          <w:ilvl w:val="0"/>
          <w:numId w:val="1"/>
        </w:numPr>
        <w:ind w:left="360" w:hanging="360"/>
        <w:rPr>
          <w:color w:val="000000"/>
          <w:sz w:val="22"/>
          <w:szCs w:val="22"/>
        </w:rPr>
      </w:pPr>
      <w:r w:rsidDel="00000000" w:rsidR="00000000" w:rsidRPr="00000000">
        <w:rPr>
          <w:rFonts w:ascii="Calibri" w:cs="Calibri" w:eastAsia="Calibri" w:hAnsi="Calibri"/>
          <w:color w:val="000000"/>
          <w:sz w:val="22"/>
          <w:szCs w:val="22"/>
          <w:vertAlign w:val="baseline"/>
          <w:rtl w:val="0"/>
        </w:rPr>
        <w:t xml:space="preserve">Testing environment</w:t>
      </w:r>
    </w:p>
    <w:p w:rsidR="00000000" w:rsidDel="00000000" w:rsidP="00000000" w:rsidRDefault="00000000" w:rsidRPr="00000000" w14:paraId="000000E7">
      <w:pPr>
        <w:rPr>
          <w:rFonts w:ascii="Calibri" w:cs="Calibri" w:eastAsia="Calibri" w:hAnsi="Calibri"/>
          <w:sz w:val="22"/>
          <w:szCs w:val="22"/>
          <w:vertAlign w:val="baseline"/>
        </w:rPr>
      </w:pPr>
      <w:bookmarkStart w:colFirst="0" w:colLast="0" w:name="_hekly6uoi2rc" w:id="17"/>
      <w:bookmarkEnd w:id="17"/>
      <w:r w:rsidDel="00000000" w:rsidR="00000000" w:rsidRPr="00000000">
        <w:rPr>
          <w:rtl w:val="0"/>
        </w:rPr>
      </w:r>
    </w:p>
    <w:p w:rsidR="00000000" w:rsidDel="00000000" w:rsidP="00000000" w:rsidRDefault="00000000" w:rsidRPr="00000000" w14:paraId="000000E8">
      <w:pPr>
        <w:pStyle w:val="Heading1"/>
        <w:numPr>
          <w:ilvl w:val="0"/>
          <w:numId w:val="6"/>
        </w:numPr>
        <w:ind w:left="432" w:hanging="432"/>
        <w:rPr>
          <w:rFonts w:ascii="Calibri" w:cs="Calibri" w:eastAsia="Calibri" w:hAnsi="Calibri"/>
        </w:rPr>
      </w:pPr>
      <w:r w:rsidDel="00000000" w:rsidR="00000000" w:rsidRPr="00000000">
        <w:rPr>
          <w:rFonts w:ascii="Calibri" w:cs="Calibri" w:eastAsia="Calibri" w:hAnsi="Calibri"/>
          <w:b w:val="1"/>
          <w:bCs w:val="1"/>
          <w:vertAlign w:val="baseline"/>
          <w:rtl w:val="0"/>
        </w:rPr>
        <w:t xml:space="preserve">Terms/Acronyms </w:t>
      </w:r>
      <w:r w:rsidDel="00000000" w:rsidR="00000000" w:rsidRPr="00000000">
        <w:rPr>
          <w:rtl w:val="0"/>
        </w:rPr>
      </w:r>
    </w:p>
    <w:p w:rsidR="00000000" w:rsidDel="00000000" w:rsidP="00000000" w:rsidRDefault="00000000" w:rsidRPr="00000000" w14:paraId="000000E9">
      <w:pPr>
        <w:rPr>
          <w:rFonts w:ascii="Calibri" w:cs="Calibri" w:eastAsia="Calibri" w:hAnsi="Calibri"/>
          <w:color w:val="000000"/>
          <w:sz w:val="22"/>
          <w:szCs w:val="22"/>
          <w:vertAlign w:val="baseline"/>
        </w:rPr>
      </w:pPr>
      <w:r w:rsidDel="00000000" w:rsidR="00000000" w:rsidRPr="00000000">
        <w:rPr>
          <w:rFonts w:ascii="Calibri" w:cs="Calibri" w:eastAsia="Calibri" w:hAnsi="Calibri"/>
          <w:color w:val="000000"/>
          <w:sz w:val="22"/>
          <w:szCs w:val="22"/>
          <w:vertAlign w:val="baseline"/>
          <w:rtl w:val="0"/>
        </w:rPr>
        <w:t xml:space="preserve">Make a mention of any terms or acronyms used in the project</w:t>
      </w:r>
    </w:p>
    <w:p w:rsidR="00000000" w:rsidDel="00000000" w:rsidP="00000000" w:rsidRDefault="00000000" w:rsidRPr="00000000" w14:paraId="000000EA">
      <w:pPr>
        <w:rPr>
          <w:rFonts w:ascii="Calibri" w:cs="Calibri" w:eastAsia="Calibri" w:hAnsi="Calibri"/>
          <w:color w:val="0000ff"/>
          <w:sz w:val="22"/>
          <w:szCs w:val="22"/>
          <w:vertAlign w:val="baseline"/>
        </w:rPr>
      </w:pPr>
      <w:r w:rsidDel="00000000" w:rsidR="00000000" w:rsidRPr="00000000">
        <w:rPr>
          <w:rtl w:val="0"/>
        </w:rPr>
      </w:r>
    </w:p>
    <w:tbl>
      <w:tblPr>
        <w:tblStyle w:val="Table5"/>
        <w:tblW w:w="8342.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0"/>
        <w:gridCol w:w="5012"/>
        <w:tblGridChange w:id="0">
          <w:tblGrid>
            <w:gridCol w:w="3330"/>
            <w:gridCol w:w="501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8db3e2" w:val="cle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db3e2" w:val="cle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QATP</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Quality Assurance Test Plan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QATC</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Quality Assurance Test Cases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 Applicable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UI</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DVRN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Developer Release Note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HW</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Harmondsworth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RG</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Reigate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UI/UX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Interface / User Experience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Component System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Global Services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Customer Online Change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SVN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Subversion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0e0e0" w:val="cle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Database</w:t>
            </w:r>
          </w:p>
        </w:tc>
      </w:tr>
    </w:tbl>
    <w:p w:rsidR="00000000" w:rsidDel="00000000" w:rsidP="00000000" w:rsidRDefault="00000000" w:rsidRPr="00000000" w14:paraId="00000107">
      <w:pPr>
        <w:rPr>
          <w:rFonts w:ascii="Calibri" w:cs="Calibri" w:eastAsia="Calibri" w:hAnsi="Calibri"/>
          <w:vertAlign w:val="baseline"/>
        </w:rPr>
      </w:pPr>
      <w:r w:rsidDel="00000000" w:rsidR="00000000" w:rsidRPr="00000000">
        <w:rPr>
          <w:rtl w:val="0"/>
        </w:rPr>
      </w:r>
    </w:p>
    <w:sectPr>
      <w:footerReference r:id="rId7"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3600"/>
        <w:tab w:val="left" w:leader="none" w:pos="855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75272384"/>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270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2"/>
    </w:pPr>
    <w:rPr>
      <w:b w:val="1"/>
      <w:bCs w:val="1"/>
      <w:sz w:val="48"/>
      <w:szCs w:val="48"/>
      <w:vertAlign w:val="baseline"/>
    </w:rPr>
  </w:style>
  <w:style w:type="paragraph" w:styleId="Heading2">
    <w:name w:val="heading 2"/>
    <w:basedOn w:val="Normal"/>
    <w:next w:val="Normal"/>
    <w:pPr>
      <w:keepNext w:val="1"/>
      <w:pBdr>
        <w:bottom w:color="000000" w:space="1" w:sz="4" w:val="single"/>
      </w:pBdr>
      <w:spacing w:after="60" w:before="240" w:lineRule="auto"/>
      <w:ind w:left="576" w:hanging="576"/>
    </w:pPr>
    <w:rPr>
      <w:rFonts w:ascii="Palatino Linotype" w:cs="Palatino Linotype" w:eastAsia="Palatino Linotype" w:hAnsi="Palatino Linotype"/>
      <w:b w:val="1"/>
      <w:bCs w:val="1"/>
      <w:sz w:val="32"/>
      <w:szCs w:val="32"/>
      <w:vertAlign w:val="baseline"/>
    </w:rPr>
  </w:style>
  <w:style w:type="paragraph" w:styleId="Heading3">
    <w:name w:val="heading 3"/>
    <w:basedOn w:val="Normal"/>
    <w:next w:val="Normal"/>
    <w:pPr>
      <w:keepNext w:val="1"/>
      <w:spacing w:after="60" w:before="240" w:lineRule="auto"/>
      <w:ind w:left="2700" w:hanging="720"/>
    </w:pPr>
    <w:rPr>
      <w:rFonts w:ascii="Palatino Linotype" w:cs="Palatino Linotype" w:eastAsia="Palatino Linotype" w:hAnsi="Palatino Linotype"/>
      <w:sz w:val="28"/>
      <w:szCs w:val="28"/>
      <w:vertAlign w:val="baseline"/>
    </w:rPr>
  </w:style>
  <w:style w:type="paragraph" w:styleId="Heading4">
    <w:name w:val="heading 4"/>
    <w:basedOn w:val="Normal"/>
    <w:next w:val="Normal"/>
    <w:pPr>
      <w:keepNext w:val="1"/>
      <w:ind w:left="864" w:hanging="864"/>
    </w:pPr>
    <w:rPr>
      <w:b w:val="1"/>
      <w:bCs w:val="1"/>
      <w:i w:val="1"/>
      <w:iCs w:val="1"/>
      <w:sz w:val="24"/>
      <w:szCs w:val="24"/>
      <w:vertAlign w:val="baseline"/>
    </w:rPr>
  </w:style>
  <w:style w:type="paragraph" w:styleId="Heading5">
    <w:name w:val="heading 5"/>
    <w:basedOn w:val="Normal"/>
    <w:next w:val="Normal"/>
    <w:pPr>
      <w:keepNext w:val="1"/>
      <w:ind w:left="1008" w:hanging="1008"/>
    </w:pPr>
    <w:rPr>
      <w:b w:val="1"/>
      <w:bCs w:val="1"/>
      <w:sz w:val="24"/>
      <w:szCs w:val="24"/>
      <w:u w:val="single"/>
      <w:vertAlign w:val="baseline"/>
    </w:rPr>
  </w:style>
  <w:style w:type="paragraph" w:styleId="Heading6">
    <w:name w:val="heading 6"/>
    <w:basedOn w:val="Normal"/>
    <w:next w:val="Normal"/>
    <w:pPr>
      <w:spacing w:after="60" w:before="240" w:lineRule="auto"/>
      <w:ind w:left="1152" w:hanging="1152"/>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