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C3683" w14:textId="71FD3AA7" w:rsidR="00162573" w:rsidRPr="00B76B7F" w:rsidRDefault="00B76B7F" w:rsidP="00B76B7F">
      <w:pPr>
        <w:jc w:val="center"/>
        <w:rPr>
          <w:b/>
          <w:bCs/>
          <w:sz w:val="32"/>
          <w:szCs w:val="32"/>
          <w:u w:val="double"/>
        </w:rPr>
      </w:pPr>
      <w:r w:rsidRPr="00B76B7F">
        <w:rPr>
          <w:b/>
          <w:bCs/>
          <w:sz w:val="32"/>
          <w:szCs w:val="32"/>
          <w:u w:val="double"/>
        </w:rPr>
        <w:t xml:space="preserve">ELASTIC </w:t>
      </w:r>
      <w:r w:rsidR="00E1630C" w:rsidRPr="00B76B7F">
        <w:rPr>
          <w:b/>
          <w:bCs/>
          <w:sz w:val="32"/>
          <w:szCs w:val="32"/>
          <w:u w:val="double"/>
        </w:rPr>
        <w:t>LOAD BALANCING</w:t>
      </w:r>
    </w:p>
    <w:p w14:paraId="7ACA240F" w14:textId="4D8BC0E1" w:rsidR="00E1630C" w:rsidRDefault="00E1630C">
      <w:r>
        <w:rPr>
          <w:noProof/>
          <w:lang w:val="en-US"/>
        </w:rPr>
        <w:drawing>
          <wp:inline distT="0" distB="0" distL="0" distR="0" wp14:anchorId="0CF75C0E" wp14:editId="5CF8BD87">
            <wp:extent cx="5731510" cy="3135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539B" w14:textId="08C32B7E" w:rsidR="00E1630C" w:rsidRDefault="00E1630C"/>
    <w:p w14:paraId="4268397F" w14:textId="2BFA4690" w:rsidR="00E1630C" w:rsidRDefault="00E1630C">
      <w:r>
        <w:rPr>
          <w:noProof/>
          <w:lang w:val="en-US"/>
        </w:rPr>
        <w:drawing>
          <wp:inline distT="0" distB="0" distL="0" distR="0" wp14:anchorId="3C679AC7" wp14:editId="17D6F178">
            <wp:extent cx="5731510" cy="2954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BE1B" w14:textId="564B6092" w:rsidR="00E1630C" w:rsidRDefault="00E1630C"/>
    <w:p w14:paraId="24C49BA1" w14:textId="1D8A74AB" w:rsidR="00E1630C" w:rsidRDefault="00E1630C">
      <w:r>
        <w:rPr>
          <w:noProof/>
          <w:lang w:val="en-US"/>
        </w:rPr>
        <w:lastRenderedPageBreak/>
        <w:drawing>
          <wp:inline distT="0" distB="0" distL="0" distR="0" wp14:anchorId="660FB114" wp14:editId="08115F87">
            <wp:extent cx="5731510" cy="2884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878E" w14:textId="7DD8F026" w:rsidR="00E1630C" w:rsidRDefault="00933F43">
      <w:r w:rsidRPr="00933F43">
        <w:rPr>
          <w:b/>
        </w:rPr>
        <w:t>NOTE</w:t>
      </w:r>
      <w:r>
        <w:t>: Both LB and ASG provides High Availability.</w:t>
      </w:r>
    </w:p>
    <w:p w14:paraId="3214B4B9" w14:textId="464A5C62" w:rsidR="00E1630C" w:rsidRDefault="00E1630C">
      <w:r>
        <w:rPr>
          <w:noProof/>
          <w:lang w:val="en-US"/>
        </w:rPr>
        <w:drawing>
          <wp:inline distT="0" distB="0" distL="0" distR="0" wp14:anchorId="20BCCF6E" wp14:editId="6D6E94AB">
            <wp:extent cx="5731510" cy="29470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E39C" w14:textId="619AED47" w:rsidR="00E1630C" w:rsidRDefault="00E1630C"/>
    <w:p w14:paraId="0F8DB6A1" w14:textId="79561A4D" w:rsidR="00E1630C" w:rsidRDefault="00E1630C">
      <w:r>
        <w:rPr>
          <w:noProof/>
          <w:lang w:val="en-US"/>
        </w:rPr>
        <w:lastRenderedPageBreak/>
        <w:drawing>
          <wp:inline distT="0" distB="0" distL="0" distR="0" wp14:anchorId="2E0EB185" wp14:editId="1BC540DD">
            <wp:extent cx="5731510" cy="28606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E8C4" w14:textId="286FCFC2" w:rsidR="00E1630C" w:rsidRDefault="00E1630C"/>
    <w:p w14:paraId="44B14B41" w14:textId="767411BF" w:rsidR="00314607" w:rsidRDefault="00314607"/>
    <w:p w14:paraId="64821619" w14:textId="32B6A994" w:rsidR="00E1630C" w:rsidRDefault="00E1630C">
      <w:r>
        <w:rPr>
          <w:noProof/>
          <w:lang w:val="en-US"/>
        </w:rPr>
        <w:drawing>
          <wp:inline distT="0" distB="0" distL="0" distR="0" wp14:anchorId="0487BC30" wp14:editId="0C0B9097">
            <wp:extent cx="5731510" cy="2927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5980" w14:textId="03DCCF27" w:rsidR="00E1630C" w:rsidRDefault="00E1630C"/>
    <w:p w14:paraId="4903AF5C" w14:textId="53FA316C" w:rsidR="00E1630C" w:rsidRDefault="00E1630C">
      <w:r>
        <w:rPr>
          <w:noProof/>
          <w:lang w:val="en-US"/>
        </w:rPr>
        <w:lastRenderedPageBreak/>
        <w:drawing>
          <wp:inline distT="0" distB="0" distL="0" distR="0" wp14:anchorId="098F0A56" wp14:editId="74A40900">
            <wp:extent cx="5731510" cy="2747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CFC8" w14:textId="0166EE17" w:rsidR="00E1630C" w:rsidRDefault="00E1630C">
      <w:pPr>
        <w:pBdr>
          <w:bottom w:val="dotted" w:sz="24" w:space="1" w:color="auto"/>
        </w:pBdr>
      </w:pPr>
    </w:p>
    <w:p w14:paraId="5AAAB4E6" w14:textId="4BBE7448" w:rsidR="00995313" w:rsidRDefault="00A0069B">
      <w:r w:rsidRPr="00EA4DFD">
        <w:rPr>
          <w:b/>
        </w:rPr>
        <w:t>NOTE</w:t>
      </w:r>
      <w:r>
        <w:t>: ELB charges on hourly basis. So delete the ELB when you are done working with ELB.</w:t>
      </w:r>
    </w:p>
    <w:p w14:paraId="61EAD16A" w14:textId="15E7CE85" w:rsidR="00995313" w:rsidRPr="00995313" w:rsidRDefault="00995313">
      <w:pPr>
        <w:rPr>
          <w:b/>
          <w:sz w:val="28"/>
        </w:rPr>
      </w:pPr>
      <w:r w:rsidRPr="00995313">
        <w:rPr>
          <w:b/>
          <w:sz w:val="28"/>
        </w:rPr>
        <w:t xml:space="preserve">ELB Listeners: </w:t>
      </w:r>
    </w:p>
    <w:p w14:paraId="755AFB06" w14:textId="7BF81346" w:rsidR="00E1630C" w:rsidRDefault="009E7710" w:rsidP="009E7710">
      <w:pPr>
        <w:pStyle w:val="ListParagraph"/>
        <w:numPr>
          <w:ilvl w:val="0"/>
          <w:numId w:val="1"/>
        </w:numPr>
      </w:pPr>
      <w:r>
        <w:t>By default ELB’s are Region Specific.</w:t>
      </w:r>
    </w:p>
    <w:p w14:paraId="599D2096" w14:textId="5605A685" w:rsidR="009E7710" w:rsidRDefault="009E7710" w:rsidP="009E7710">
      <w:pPr>
        <w:pStyle w:val="ListParagraph"/>
        <w:numPr>
          <w:ilvl w:val="0"/>
          <w:numId w:val="1"/>
        </w:numPr>
      </w:pPr>
      <w:r>
        <w:t>An ELB listener is a process that checks for connection request.</w:t>
      </w:r>
    </w:p>
    <w:p w14:paraId="3B67679A" w14:textId="2D8B5EE8" w:rsidR="009E7710" w:rsidRDefault="009E7710" w:rsidP="009E7710">
      <w:pPr>
        <w:pStyle w:val="ListParagraph"/>
        <w:numPr>
          <w:ilvl w:val="0"/>
          <w:numId w:val="1"/>
        </w:numPr>
      </w:pPr>
      <w:r>
        <w:t>HTTP, HTTPS, TCP and SSL are the requests can be served under an ELB.</w:t>
      </w:r>
    </w:p>
    <w:p w14:paraId="1E1BDA1D" w14:textId="6FB8D806" w:rsidR="009E7710" w:rsidRDefault="009E7710" w:rsidP="009E7710">
      <w:pPr>
        <w:pStyle w:val="ListParagraph"/>
        <w:numPr>
          <w:ilvl w:val="0"/>
          <w:numId w:val="1"/>
        </w:numPr>
      </w:pPr>
      <w:r>
        <w:t xml:space="preserve">If any ICMP </w:t>
      </w:r>
      <w:r w:rsidR="0026726C">
        <w:t>request (</w:t>
      </w:r>
      <w:r>
        <w:t>ping) is requested, than ELB cannot process that request, instead, the request will be directly made to the instance.</w:t>
      </w:r>
    </w:p>
    <w:p w14:paraId="565F72EA" w14:textId="47BFF174" w:rsidR="00E5425E" w:rsidRDefault="00E5425E" w:rsidP="009E7710">
      <w:pPr>
        <w:pStyle w:val="ListParagraph"/>
        <w:numPr>
          <w:ilvl w:val="0"/>
          <w:numId w:val="1"/>
        </w:numPr>
      </w:pPr>
      <w:r>
        <w:t>ELB listeners can be categorized into Frontend Listeners and Backend Listeners.</w:t>
      </w:r>
    </w:p>
    <w:p w14:paraId="6D393AA3" w14:textId="49FAE7C7" w:rsidR="002F30A9" w:rsidRDefault="002F30A9" w:rsidP="009E7710">
      <w:pPr>
        <w:pStyle w:val="ListParagraph"/>
        <w:numPr>
          <w:ilvl w:val="0"/>
          <w:numId w:val="1"/>
        </w:numPr>
      </w:pPr>
      <w:r>
        <w:t>Frontend listeners check for traffic from client.</w:t>
      </w:r>
    </w:p>
    <w:p w14:paraId="028FB9FE" w14:textId="2CD6D9F5" w:rsidR="00D42534" w:rsidRDefault="00D42534" w:rsidP="009E7710">
      <w:pPr>
        <w:pStyle w:val="ListParagraph"/>
        <w:numPr>
          <w:ilvl w:val="0"/>
          <w:numId w:val="1"/>
        </w:numPr>
      </w:pPr>
      <w:r>
        <w:t>Backend listeners decide to which instance the traffic should be distributed.</w:t>
      </w:r>
    </w:p>
    <w:p w14:paraId="5B06A708" w14:textId="006177B9" w:rsidR="00CC0FCA" w:rsidRDefault="00CC0FCA" w:rsidP="009E7710">
      <w:pPr>
        <w:pStyle w:val="ListParagraph"/>
        <w:numPr>
          <w:ilvl w:val="0"/>
          <w:numId w:val="1"/>
        </w:numPr>
      </w:pPr>
      <w:r>
        <w:t>ELB processes only inbound traffic of specific requests mentioned in point 3.</w:t>
      </w:r>
    </w:p>
    <w:p w14:paraId="00E8DC8B" w14:textId="44331A7D" w:rsidR="00CC0FCA" w:rsidRDefault="00CC0FCA" w:rsidP="009E7710">
      <w:pPr>
        <w:pStyle w:val="ListParagraph"/>
        <w:numPr>
          <w:ilvl w:val="0"/>
          <w:numId w:val="1"/>
        </w:numPr>
      </w:pPr>
      <w:r>
        <w:t>ELB has nothing to do with the outbound traffic.</w:t>
      </w:r>
      <w:r w:rsidR="00757CF4">
        <w:t xml:space="preserve"> Inst</w:t>
      </w:r>
      <w:r w:rsidR="007943AB">
        <w:t xml:space="preserve">ances will communicate on their </w:t>
      </w:r>
      <w:r w:rsidR="00757CF4">
        <w:t>own.</w:t>
      </w:r>
    </w:p>
    <w:p w14:paraId="778C0BBE" w14:textId="7D6E5254" w:rsidR="007943AB" w:rsidRDefault="007943AB" w:rsidP="009E7710">
      <w:pPr>
        <w:pStyle w:val="ListParagraph"/>
        <w:numPr>
          <w:ilvl w:val="0"/>
          <w:numId w:val="1"/>
        </w:numPr>
      </w:pPr>
      <w:r>
        <w:t xml:space="preserve">Before you delete the ELB, it is recommended that all the instances under the ELB should be </w:t>
      </w:r>
      <w:r w:rsidR="007E56D7">
        <w:t>handed over</w:t>
      </w:r>
      <w:r>
        <w:t xml:space="preserve"> to Route-53, so that the upcoming requests for these instances will be redirected by Route-53.</w:t>
      </w:r>
    </w:p>
    <w:p w14:paraId="6723E970" w14:textId="6F9D040E" w:rsidR="005E4B04" w:rsidRDefault="005E4B04" w:rsidP="005E4B04">
      <w:r>
        <w:rPr>
          <w:noProof/>
          <w:lang w:val="en-US"/>
        </w:rPr>
        <w:lastRenderedPageBreak/>
        <w:drawing>
          <wp:inline distT="0" distB="0" distL="0" distR="0" wp14:anchorId="6C9FC5AC" wp14:editId="4A3F0B30">
            <wp:extent cx="5725160" cy="35077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1E3A" w14:textId="516C9484" w:rsidR="00D95AED" w:rsidRDefault="00D95AED" w:rsidP="00D95AED">
      <w:r w:rsidRPr="00D90B57">
        <w:rPr>
          <w:b/>
        </w:rPr>
        <w:t>NOTE:</w:t>
      </w:r>
      <w:r>
        <w:t xml:space="preserve"> If ELB is deleted, than the registered instances will not be deleted, instead they start to work on their own.</w:t>
      </w:r>
    </w:p>
    <w:p w14:paraId="1B10A3DE" w14:textId="77777777" w:rsidR="003A1B65" w:rsidRDefault="003A1B65" w:rsidP="00D95AED">
      <w:pPr>
        <w:pBdr>
          <w:bottom w:val="dotted" w:sz="24" w:space="1" w:color="auto"/>
        </w:pBdr>
      </w:pPr>
    </w:p>
    <w:p w14:paraId="387C0D8D" w14:textId="77777777" w:rsidR="003A1B65" w:rsidRDefault="003A1B65" w:rsidP="00D95AED"/>
    <w:p w14:paraId="0A20B02B" w14:textId="541B2F25" w:rsidR="003A1B65" w:rsidRDefault="003A1B65" w:rsidP="00D95AED">
      <w:pPr>
        <w:rPr>
          <w:b/>
          <w:sz w:val="28"/>
        </w:rPr>
      </w:pPr>
      <w:r w:rsidRPr="003A1B65">
        <w:rPr>
          <w:b/>
          <w:sz w:val="28"/>
        </w:rPr>
        <w:t>Un-healthy</w:t>
      </w:r>
      <w:r w:rsidR="00F5074D">
        <w:rPr>
          <w:b/>
          <w:sz w:val="28"/>
        </w:rPr>
        <w:t xml:space="preserve"> and Healthy</w:t>
      </w:r>
      <w:r w:rsidRPr="003A1B65">
        <w:rPr>
          <w:b/>
          <w:sz w:val="28"/>
        </w:rPr>
        <w:t xml:space="preserve"> Instances:</w:t>
      </w:r>
    </w:p>
    <w:p w14:paraId="68F8F74E" w14:textId="0FDFEC51" w:rsidR="003A1B65" w:rsidRDefault="00D91B15" w:rsidP="00D91B15">
      <w:pPr>
        <w:pStyle w:val="ListParagraph"/>
        <w:numPr>
          <w:ilvl w:val="0"/>
          <w:numId w:val="2"/>
        </w:numPr>
      </w:pPr>
      <w:r>
        <w:t>ELB supports only IPv4 address only in a VPC.</w:t>
      </w:r>
    </w:p>
    <w:p w14:paraId="70B94D85" w14:textId="0E85080F" w:rsidR="00D91B15" w:rsidRDefault="006502E8" w:rsidP="00D91B15">
      <w:pPr>
        <w:pStyle w:val="ListParagraph"/>
        <w:numPr>
          <w:ilvl w:val="0"/>
          <w:numId w:val="2"/>
        </w:numPr>
      </w:pPr>
      <w:r>
        <w:t>Ensure that the subnet defined for the ELB is at least /27 or below in size, and has at least 8 available IP addresses available for instances under ELB.</w:t>
      </w:r>
    </w:p>
    <w:p w14:paraId="62416866" w14:textId="68CE92C7" w:rsidR="00513C3B" w:rsidRDefault="00513C3B" w:rsidP="00D91B15">
      <w:pPr>
        <w:pStyle w:val="ListParagraph"/>
        <w:numPr>
          <w:ilvl w:val="0"/>
          <w:numId w:val="2"/>
        </w:numPr>
      </w:pPr>
      <w:r>
        <w:t>If possible try to maintain same no of instances in each AZ per ELB.</w:t>
      </w:r>
      <w:r w:rsidR="0002070E">
        <w:t>(Cross Zone LB policy)</w:t>
      </w:r>
    </w:p>
    <w:p w14:paraId="05A59BC0" w14:textId="104C7723" w:rsidR="00513C3B" w:rsidRDefault="00B2099B" w:rsidP="00D91B15">
      <w:pPr>
        <w:pStyle w:val="ListParagraph"/>
        <w:numPr>
          <w:ilvl w:val="0"/>
          <w:numId w:val="2"/>
        </w:numPr>
      </w:pPr>
      <w:r>
        <w:t>ELB monitors the health of the instances and routes traffic to healthy instances only.</w:t>
      </w:r>
    </w:p>
    <w:p w14:paraId="260526A4" w14:textId="7C34EE07" w:rsidR="00213AF6" w:rsidRDefault="00213AF6" w:rsidP="00D91B15">
      <w:pPr>
        <w:pStyle w:val="ListParagraph"/>
        <w:numPr>
          <w:ilvl w:val="0"/>
          <w:numId w:val="2"/>
        </w:numPr>
      </w:pPr>
      <w:r>
        <w:t>By default, AWS console uses ‘</w:t>
      </w:r>
      <w:proofErr w:type="gramStart"/>
      <w:r>
        <w:t>ping</w:t>
      </w:r>
      <w:proofErr w:type="gramEnd"/>
      <w:r>
        <w:t xml:space="preserve"> HTTP’ at port 80, to health check the instances.</w:t>
      </w:r>
    </w:p>
    <w:p w14:paraId="6450C0B3" w14:textId="06D090E1" w:rsidR="00830C27" w:rsidRDefault="00830C27" w:rsidP="00D91B15">
      <w:pPr>
        <w:pStyle w:val="ListParagraph"/>
        <w:numPr>
          <w:ilvl w:val="0"/>
          <w:numId w:val="2"/>
        </w:numPr>
      </w:pPr>
      <w:r>
        <w:t xml:space="preserve">Registered healthy instances must respond with a </w:t>
      </w:r>
      <w:r w:rsidRPr="00A67F28">
        <w:rPr>
          <w:b/>
        </w:rPr>
        <w:t>HTTP ‘200 OK’</w:t>
      </w:r>
      <w:r>
        <w:t xml:space="preserve"> message within the timeout period, else the instance will be considered as unhealthy.</w:t>
      </w:r>
    </w:p>
    <w:p w14:paraId="6AC62182" w14:textId="37667512" w:rsidR="00C35880" w:rsidRDefault="00C35880" w:rsidP="00D91B15">
      <w:pPr>
        <w:pStyle w:val="ListParagraph"/>
        <w:numPr>
          <w:ilvl w:val="0"/>
          <w:numId w:val="2"/>
        </w:numPr>
      </w:pPr>
      <w:r w:rsidRPr="00A67F28">
        <w:rPr>
          <w:b/>
        </w:rPr>
        <w:t>Default ‘Response Timeout’</w:t>
      </w:r>
      <w:r>
        <w:t xml:space="preserve"> is:</w:t>
      </w:r>
      <w:r w:rsidR="000D369E">
        <w:t xml:space="preserve"> Default</w:t>
      </w:r>
      <w:r>
        <w:t xml:space="preserve"> 5sec (range </w:t>
      </w:r>
      <w:r w:rsidR="00EE239D">
        <w:t>is 2 to 60 sec</w:t>
      </w:r>
      <w:r>
        <w:t>).</w:t>
      </w:r>
    </w:p>
    <w:p w14:paraId="55A59C95" w14:textId="7EEEC3BD" w:rsidR="00C35880" w:rsidRDefault="00C35880" w:rsidP="00D91B15">
      <w:pPr>
        <w:pStyle w:val="ListParagraph"/>
        <w:numPr>
          <w:ilvl w:val="0"/>
          <w:numId w:val="2"/>
        </w:numPr>
      </w:pPr>
      <w:r w:rsidRPr="00A67F28">
        <w:rPr>
          <w:b/>
        </w:rPr>
        <w:t>Health Check Interval</w:t>
      </w:r>
      <w:r>
        <w:t>: Default 30sec, (range is 5 to 300</w:t>
      </w:r>
      <w:r w:rsidR="008560BD">
        <w:t xml:space="preserve"> </w:t>
      </w:r>
      <w:r>
        <w:t>sec).</w:t>
      </w:r>
    </w:p>
    <w:p w14:paraId="28D81795" w14:textId="219CBCE9" w:rsidR="008560BD" w:rsidRDefault="008560BD" w:rsidP="00D91B15">
      <w:pPr>
        <w:pStyle w:val="ListParagraph"/>
        <w:numPr>
          <w:ilvl w:val="0"/>
          <w:numId w:val="2"/>
        </w:numPr>
      </w:pPr>
      <w:r w:rsidRPr="00A67F28">
        <w:rPr>
          <w:b/>
        </w:rPr>
        <w:t>Unhealthy Threshold</w:t>
      </w:r>
      <w:r>
        <w:t>: Number of consecutive failed health checks that should occur before the instance is declared unhealthy.</w:t>
      </w:r>
    </w:p>
    <w:p w14:paraId="1507F849" w14:textId="0792390A" w:rsidR="008560BD" w:rsidRDefault="008560BD" w:rsidP="008560BD">
      <w:pPr>
        <w:pStyle w:val="ListParagraph"/>
      </w:pPr>
      <w:r>
        <w:t>Range is: 2 to 10</w:t>
      </w:r>
    </w:p>
    <w:p w14:paraId="0FA2F9DF" w14:textId="7D56F745" w:rsidR="008560BD" w:rsidRDefault="008560BD" w:rsidP="008560BD">
      <w:pPr>
        <w:pStyle w:val="ListParagraph"/>
      </w:pPr>
      <w:r>
        <w:t>Default: 2</w:t>
      </w:r>
    </w:p>
    <w:p w14:paraId="64A338F8" w14:textId="77777777" w:rsidR="00432216" w:rsidRDefault="00432216" w:rsidP="008560BD">
      <w:pPr>
        <w:pStyle w:val="ListParagraph"/>
      </w:pPr>
    </w:p>
    <w:p w14:paraId="64CD75A2" w14:textId="0F94EDFF" w:rsidR="00432216" w:rsidRDefault="00432216" w:rsidP="00432216">
      <w:pPr>
        <w:pStyle w:val="ListParagraph"/>
        <w:numPr>
          <w:ilvl w:val="0"/>
          <w:numId w:val="2"/>
        </w:numPr>
      </w:pPr>
      <w:r w:rsidRPr="00A67F28">
        <w:rPr>
          <w:b/>
        </w:rPr>
        <w:t>Healthy Threshold</w:t>
      </w:r>
      <w:r>
        <w:t>: No of consecutive successful health checks that should occur before the instance is declared healthy.</w:t>
      </w:r>
    </w:p>
    <w:p w14:paraId="061C87DD" w14:textId="517A1B59" w:rsidR="00432216" w:rsidRDefault="00432216" w:rsidP="00432216">
      <w:pPr>
        <w:pStyle w:val="ListParagraph"/>
      </w:pPr>
      <w:r>
        <w:t>Range is: 2 to 10</w:t>
      </w:r>
    </w:p>
    <w:p w14:paraId="11BB1750" w14:textId="5C6DC338" w:rsidR="00432216" w:rsidRDefault="00432216" w:rsidP="00432216">
      <w:pPr>
        <w:pStyle w:val="ListParagraph"/>
      </w:pPr>
      <w:r>
        <w:t>Default: 10</w:t>
      </w:r>
    </w:p>
    <w:p w14:paraId="4CABB0E7" w14:textId="77777777" w:rsidR="00A67F28" w:rsidRDefault="00A67F28" w:rsidP="00A67F28">
      <w:pPr>
        <w:pBdr>
          <w:bottom w:val="dotted" w:sz="24" w:space="1" w:color="auto"/>
        </w:pBdr>
      </w:pPr>
    </w:p>
    <w:p w14:paraId="5D0616AC" w14:textId="77777777" w:rsidR="00A67F28" w:rsidRDefault="00A67F28" w:rsidP="00A67F28"/>
    <w:p w14:paraId="4DA0BF84" w14:textId="36C9DAA7" w:rsidR="00A67F28" w:rsidRDefault="00B51176" w:rsidP="00A67F28">
      <w:pPr>
        <w:rPr>
          <w:b/>
          <w:sz w:val="28"/>
        </w:rPr>
      </w:pPr>
      <w:r w:rsidRPr="00B51176">
        <w:rPr>
          <w:b/>
          <w:sz w:val="28"/>
        </w:rPr>
        <w:t>Cross Zone Load Balancing:</w:t>
      </w:r>
    </w:p>
    <w:p w14:paraId="78D60B63" w14:textId="45852897" w:rsidR="00B51176" w:rsidRDefault="00D7773B" w:rsidP="00D7773B">
      <w:pPr>
        <w:pStyle w:val="ListParagraph"/>
        <w:numPr>
          <w:ilvl w:val="0"/>
          <w:numId w:val="4"/>
        </w:numPr>
      </w:pPr>
      <w:r>
        <w:t>By default ELB distributes traffic evenly between the AZ it is defined in, without considering the number of EC2 instances in each AZ.</w:t>
      </w:r>
    </w:p>
    <w:p w14:paraId="55CA1B46" w14:textId="4184E143" w:rsidR="00D7773B" w:rsidRDefault="00D7773B" w:rsidP="00D7773B">
      <w:pPr>
        <w:pStyle w:val="ListParagraph"/>
        <w:numPr>
          <w:ilvl w:val="0"/>
          <w:numId w:val="4"/>
        </w:numPr>
      </w:pPr>
      <w:r>
        <w:t>The problem with the above type of approach is</w:t>
      </w:r>
      <w:proofErr w:type="gramStart"/>
      <w:r>
        <w:t>,</w:t>
      </w:r>
      <w:proofErr w:type="gramEnd"/>
      <w:r>
        <w:t xml:space="preserve"> if a 3 AZ’s has 2, 3, and 4 instances in each AZ, than ELB distributes traffic equally to all the AZ’s. But logically the load on AZ3 with 4 instances is less, when compared to the AZ1 which contains only 2 instances. But both AZ’s are being shared by equal amount of load.</w:t>
      </w:r>
    </w:p>
    <w:p w14:paraId="1D3684AF" w14:textId="380DC2D8" w:rsidR="000D15C7" w:rsidRDefault="000D15C7" w:rsidP="00D7773B">
      <w:pPr>
        <w:pStyle w:val="ListParagraph"/>
        <w:numPr>
          <w:ilvl w:val="0"/>
          <w:numId w:val="4"/>
        </w:numPr>
      </w:pPr>
      <w:r>
        <w:t>The solution to the above problem is Cross Zone Load balancing.</w:t>
      </w:r>
    </w:p>
    <w:p w14:paraId="6DF9D4E2" w14:textId="02CE2728" w:rsidR="000D15C7" w:rsidRDefault="000D15C7" w:rsidP="000D15C7">
      <w:pPr>
        <w:pStyle w:val="ListParagraph"/>
        <w:numPr>
          <w:ilvl w:val="0"/>
          <w:numId w:val="4"/>
        </w:numPr>
      </w:pPr>
      <w:r>
        <w:t>By default this Cross Zone LB is disabled.</w:t>
      </w:r>
    </w:p>
    <w:p w14:paraId="730786E0" w14:textId="1876EC3C" w:rsidR="000D15C7" w:rsidRDefault="006D7E00" w:rsidP="000D15C7">
      <w:pPr>
        <w:pStyle w:val="ListParagraph"/>
        <w:numPr>
          <w:ilvl w:val="0"/>
          <w:numId w:val="4"/>
        </w:numPr>
      </w:pPr>
      <w:r>
        <w:t>When CZLB is enabled, the ELB will distribute traffic evenly between registered EC2 instances.</w:t>
      </w:r>
    </w:p>
    <w:p w14:paraId="3C6B2D1B" w14:textId="77777777" w:rsidR="000B017B" w:rsidRDefault="000B017B" w:rsidP="000B017B">
      <w:pPr>
        <w:pStyle w:val="ListParagraph"/>
      </w:pPr>
      <w:r>
        <w:t xml:space="preserve">Example: </w:t>
      </w:r>
    </w:p>
    <w:p w14:paraId="73E5ACCB" w14:textId="328F9425" w:rsidR="000B017B" w:rsidRDefault="000B017B" w:rsidP="000B017B">
      <w:pPr>
        <w:pStyle w:val="ListParagraph"/>
      </w:pPr>
      <w:r>
        <w:t>Imaging 3 availability zones having: AZ1-&gt; 2instances, AZ2-&gt;4 instances, AZ3-&gt; 4instances</w:t>
      </w:r>
    </w:p>
    <w:p w14:paraId="49330E4E" w14:textId="085C3D36" w:rsidR="000B017B" w:rsidRDefault="000B017B" w:rsidP="000B017B">
      <w:pPr>
        <w:pStyle w:val="ListParagraph"/>
      </w:pPr>
      <w:r>
        <w:t xml:space="preserve">CZLB load distribution: </w:t>
      </w:r>
      <w:r>
        <w:tab/>
        <w:t>2+4+4 = 10</w:t>
      </w:r>
    </w:p>
    <w:p w14:paraId="1F8A6CD1" w14:textId="77777777" w:rsidR="000B017B" w:rsidRDefault="000B017B" w:rsidP="000B017B">
      <w:pPr>
        <w:pStyle w:val="ListParagraph"/>
      </w:pPr>
      <w:r>
        <w:tab/>
      </w:r>
      <w:r>
        <w:tab/>
      </w:r>
      <w:r>
        <w:tab/>
        <w:t>100% of work/10 instances = 10% of work for each instance</w:t>
      </w:r>
    </w:p>
    <w:p w14:paraId="23772600" w14:textId="77777777" w:rsidR="000B017B" w:rsidRDefault="000B017B" w:rsidP="000B017B">
      <w:pPr>
        <w:pStyle w:val="ListParagraph"/>
      </w:pPr>
      <w:r>
        <w:tab/>
      </w:r>
      <w:r>
        <w:tab/>
      </w:r>
      <w:r>
        <w:tab/>
        <w:t>AZ1 = 20% of load</w:t>
      </w:r>
    </w:p>
    <w:p w14:paraId="15943CDB" w14:textId="77777777" w:rsidR="000B017B" w:rsidRDefault="000B017B" w:rsidP="000B017B">
      <w:pPr>
        <w:pStyle w:val="ListParagraph"/>
      </w:pPr>
      <w:r>
        <w:tab/>
      </w:r>
      <w:r>
        <w:tab/>
      </w:r>
      <w:r>
        <w:tab/>
        <w:t>AZ2 = 40% of load</w:t>
      </w:r>
    </w:p>
    <w:p w14:paraId="68A6118C" w14:textId="77777777" w:rsidR="00A23B73" w:rsidRDefault="000B017B" w:rsidP="000B017B">
      <w:pPr>
        <w:pStyle w:val="ListParagraph"/>
      </w:pPr>
      <w:r>
        <w:tab/>
      </w:r>
      <w:r>
        <w:tab/>
      </w:r>
      <w:r>
        <w:tab/>
        <w:t>AZ3 = 40% of load</w:t>
      </w:r>
    </w:p>
    <w:p w14:paraId="06686319" w14:textId="77777777" w:rsidR="00A23B73" w:rsidRDefault="00A23B73" w:rsidP="00A23B73">
      <w:pPr>
        <w:pStyle w:val="ListParagraph"/>
        <w:numPr>
          <w:ilvl w:val="0"/>
          <w:numId w:val="4"/>
        </w:numPr>
      </w:pPr>
      <w:r>
        <w:t>ELB names should be unique within an account.</w:t>
      </w:r>
    </w:p>
    <w:p w14:paraId="28EDE352" w14:textId="34CE8455" w:rsidR="00CD2773" w:rsidRDefault="00221E0C" w:rsidP="00A23B73">
      <w:pPr>
        <w:pStyle w:val="ListParagraph"/>
        <w:numPr>
          <w:ilvl w:val="0"/>
          <w:numId w:val="4"/>
        </w:numPr>
      </w:pPr>
      <w:r>
        <w:t xml:space="preserve">ELB is region specific: Means LB made in Mumbai cannot load balance in </w:t>
      </w:r>
      <w:r w:rsidR="00CD2773">
        <w:t>Virginia</w:t>
      </w:r>
      <w:r>
        <w:t>.</w:t>
      </w:r>
    </w:p>
    <w:p w14:paraId="6D61E629" w14:textId="11B4FC48" w:rsidR="000B017B" w:rsidRDefault="008246EB" w:rsidP="00A23B73">
      <w:pPr>
        <w:pStyle w:val="ListParagraph"/>
        <w:numPr>
          <w:ilvl w:val="0"/>
          <w:numId w:val="4"/>
        </w:numPr>
      </w:pPr>
      <w:r>
        <w:t xml:space="preserve">If you try to register an instance in an AZ with ELB, but not defined </w:t>
      </w:r>
      <w:r w:rsidR="00FB15E7">
        <w:t>the respective</w:t>
      </w:r>
      <w:r>
        <w:t xml:space="preserve"> subnet in that AZ for the ELB, than these instances will not receive traffic from the ELB.</w:t>
      </w:r>
    </w:p>
    <w:p w14:paraId="673F0450" w14:textId="2ECEE649" w:rsidR="00FB15E7" w:rsidRDefault="00FB15E7" w:rsidP="00FB15E7">
      <w:pPr>
        <w:pStyle w:val="ListParagraph"/>
      </w:pPr>
      <w:r w:rsidRPr="00FB15E7">
        <w:rPr>
          <w:b/>
        </w:rPr>
        <w:t>Explanation</w:t>
      </w:r>
      <w:r>
        <w:t xml:space="preserve">: If </w:t>
      </w:r>
      <w:r w:rsidRPr="00416252">
        <w:rPr>
          <w:b/>
        </w:rPr>
        <w:t>Inst1</w:t>
      </w:r>
      <w:r>
        <w:t xml:space="preserve"> is an instance, and </w:t>
      </w:r>
      <w:proofErr w:type="spellStart"/>
      <w:r w:rsidRPr="00416252">
        <w:rPr>
          <w:b/>
        </w:rPr>
        <w:t>MyLB</w:t>
      </w:r>
      <w:proofErr w:type="spellEnd"/>
      <w:r>
        <w:t xml:space="preserve"> is a LB, </w:t>
      </w:r>
      <w:r w:rsidRPr="00416252">
        <w:rPr>
          <w:b/>
        </w:rPr>
        <w:t>sub1</w:t>
      </w:r>
      <w:r>
        <w:t xml:space="preserve"> is a subnet of the instance Inst1 from </w:t>
      </w:r>
      <w:r w:rsidRPr="00416252">
        <w:rPr>
          <w:b/>
        </w:rPr>
        <w:t>AZ1</w:t>
      </w:r>
      <w:r>
        <w:t xml:space="preserve">. Then </w:t>
      </w:r>
      <w:proofErr w:type="spellStart"/>
      <w:r w:rsidRPr="00416252">
        <w:rPr>
          <w:b/>
        </w:rPr>
        <w:t>MyLB</w:t>
      </w:r>
      <w:proofErr w:type="spellEnd"/>
      <w:r>
        <w:t xml:space="preserve"> should know about </w:t>
      </w:r>
      <w:r w:rsidRPr="00416252">
        <w:rPr>
          <w:b/>
        </w:rPr>
        <w:t>sub1</w:t>
      </w:r>
      <w:r>
        <w:t xml:space="preserve"> of </w:t>
      </w:r>
      <w:r w:rsidRPr="00416252">
        <w:rPr>
          <w:b/>
        </w:rPr>
        <w:t>AZ1</w:t>
      </w:r>
      <w:r>
        <w:t>.</w:t>
      </w:r>
    </w:p>
    <w:p w14:paraId="58AC36CA" w14:textId="7ACE7F04" w:rsidR="008E4D4A" w:rsidRDefault="008E4D4A" w:rsidP="008E4D4A">
      <w:pPr>
        <w:pStyle w:val="ListParagraph"/>
        <w:numPr>
          <w:ilvl w:val="0"/>
          <w:numId w:val="4"/>
        </w:numPr>
      </w:pPr>
      <w:r>
        <w:t xml:space="preserve">ELB is always accessed through DNS, but not </w:t>
      </w:r>
      <w:proofErr w:type="gramStart"/>
      <w:r>
        <w:t>by  its</w:t>
      </w:r>
      <w:proofErr w:type="gramEnd"/>
      <w:r>
        <w:t xml:space="preserve"> IP.</w:t>
      </w:r>
    </w:p>
    <w:p w14:paraId="7E90BCCE" w14:textId="43A5819C" w:rsidR="00596289" w:rsidRDefault="00596289" w:rsidP="008E4D4A">
      <w:pPr>
        <w:pStyle w:val="ListParagraph"/>
        <w:numPr>
          <w:ilvl w:val="0"/>
          <w:numId w:val="4"/>
        </w:numPr>
      </w:pPr>
      <w:r>
        <w:t xml:space="preserve">An ELB can be internet </w:t>
      </w:r>
      <w:proofErr w:type="gramStart"/>
      <w:r>
        <w:t>facing(</w:t>
      </w:r>
      <w:proofErr w:type="gramEnd"/>
      <w:r>
        <w:t xml:space="preserve">uses public </w:t>
      </w:r>
      <w:proofErr w:type="spellStart"/>
      <w:r>
        <w:t>ip</w:t>
      </w:r>
      <w:proofErr w:type="spellEnd"/>
      <w:r>
        <w:t xml:space="preserve"> addresses) or Internal ELB(used private </w:t>
      </w:r>
      <w:proofErr w:type="spellStart"/>
      <w:r>
        <w:t>ip</w:t>
      </w:r>
      <w:proofErr w:type="spellEnd"/>
      <w:r>
        <w:t xml:space="preserve"> addresses).</w:t>
      </w:r>
    </w:p>
    <w:p w14:paraId="587A22C6" w14:textId="77777777" w:rsidR="004E015F" w:rsidRDefault="004E015F" w:rsidP="004E015F"/>
    <w:p w14:paraId="79988CC3" w14:textId="67107E51" w:rsidR="004E015F" w:rsidRDefault="004E015F" w:rsidP="004E015F">
      <w:r>
        <w:t>Target Groups:</w:t>
      </w:r>
    </w:p>
    <w:p w14:paraId="7ECACBBB" w14:textId="02071474" w:rsidR="004E015F" w:rsidRDefault="004E015F" w:rsidP="004E015F">
      <w:pPr>
        <w:pStyle w:val="ListParagraph"/>
        <w:numPr>
          <w:ilvl w:val="0"/>
          <w:numId w:val="5"/>
        </w:numPr>
      </w:pPr>
      <w:r>
        <w:t xml:space="preserve">Logical grouping of </w:t>
      </w:r>
      <w:proofErr w:type="gramStart"/>
      <w:r>
        <w:t>targets(</w:t>
      </w:r>
      <w:proofErr w:type="gramEnd"/>
      <w:r>
        <w:t>instances) under LB.</w:t>
      </w:r>
    </w:p>
    <w:p w14:paraId="5E6C7666" w14:textId="2FA2A3FE" w:rsidR="004E015F" w:rsidRDefault="004E015F" w:rsidP="004E015F">
      <w:pPr>
        <w:pStyle w:val="ListParagraph"/>
        <w:numPr>
          <w:ilvl w:val="0"/>
          <w:numId w:val="5"/>
        </w:numPr>
      </w:pPr>
      <w:r>
        <w:t>Target Groups can exist independently from LB.</w:t>
      </w:r>
    </w:p>
    <w:p w14:paraId="0D7A25C3" w14:textId="334514D5" w:rsidR="004E015F" w:rsidRDefault="004E015F" w:rsidP="004E015F">
      <w:pPr>
        <w:pStyle w:val="ListParagraph"/>
        <w:numPr>
          <w:ilvl w:val="0"/>
          <w:numId w:val="5"/>
        </w:numPr>
      </w:pPr>
      <w:r>
        <w:t>TG can be associated with Auto-Scaling Group.</w:t>
      </w:r>
    </w:p>
    <w:p w14:paraId="7C3CF7C2" w14:textId="5B3469E7" w:rsidR="004E015F" w:rsidRPr="008E4D4A" w:rsidRDefault="004E015F" w:rsidP="004E015F">
      <w:pPr>
        <w:pStyle w:val="ListParagraph"/>
        <w:numPr>
          <w:ilvl w:val="0"/>
          <w:numId w:val="5"/>
        </w:numPr>
      </w:pPr>
      <w:r>
        <w:t xml:space="preserve">A TG can contain up </w:t>
      </w:r>
      <w:bookmarkStart w:id="0" w:name="_GoBack"/>
      <w:bookmarkEnd w:id="0"/>
      <w:r>
        <w:t>to 200 targets.</w:t>
      </w:r>
    </w:p>
    <w:sectPr w:rsidR="004E015F" w:rsidRPr="008E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D5673"/>
    <w:multiLevelType w:val="hybridMultilevel"/>
    <w:tmpl w:val="87CAF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94091"/>
    <w:multiLevelType w:val="hybridMultilevel"/>
    <w:tmpl w:val="6BBEB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2530F"/>
    <w:multiLevelType w:val="hybridMultilevel"/>
    <w:tmpl w:val="899A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67FB7"/>
    <w:multiLevelType w:val="hybridMultilevel"/>
    <w:tmpl w:val="24924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C740D"/>
    <w:multiLevelType w:val="hybridMultilevel"/>
    <w:tmpl w:val="81C27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0C"/>
    <w:rsid w:val="0002070E"/>
    <w:rsid w:val="000B017B"/>
    <w:rsid w:val="000D15C7"/>
    <w:rsid w:val="000D369E"/>
    <w:rsid w:val="00162573"/>
    <w:rsid w:val="00213AF6"/>
    <w:rsid w:val="00221E0C"/>
    <w:rsid w:val="0026726C"/>
    <w:rsid w:val="002F30A9"/>
    <w:rsid w:val="00314607"/>
    <w:rsid w:val="003A1B65"/>
    <w:rsid w:val="003B75D4"/>
    <w:rsid w:val="00416252"/>
    <w:rsid w:val="00432216"/>
    <w:rsid w:val="00453602"/>
    <w:rsid w:val="004E015F"/>
    <w:rsid w:val="00513C3B"/>
    <w:rsid w:val="00596289"/>
    <w:rsid w:val="005E4B04"/>
    <w:rsid w:val="006502E8"/>
    <w:rsid w:val="006B40C6"/>
    <w:rsid w:val="006D7E00"/>
    <w:rsid w:val="00757CF4"/>
    <w:rsid w:val="007943AB"/>
    <w:rsid w:val="007E56D7"/>
    <w:rsid w:val="008246EB"/>
    <w:rsid w:val="00830C27"/>
    <w:rsid w:val="008560BD"/>
    <w:rsid w:val="008E4D4A"/>
    <w:rsid w:val="00933F43"/>
    <w:rsid w:val="00995313"/>
    <w:rsid w:val="009E7710"/>
    <w:rsid w:val="00A0069B"/>
    <w:rsid w:val="00A23B73"/>
    <w:rsid w:val="00A67F28"/>
    <w:rsid w:val="00B2099B"/>
    <w:rsid w:val="00B266CC"/>
    <w:rsid w:val="00B51176"/>
    <w:rsid w:val="00B76B7F"/>
    <w:rsid w:val="00C35880"/>
    <w:rsid w:val="00CC0FCA"/>
    <w:rsid w:val="00CD2773"/>
    <w:rsid w:val="00D42534"/>
    <w:rsid w:val="00D7773B"/>
    <w:rsid w:val="00D90B57"/>
    <w:rsid w:val="00D91B15"/>
    <w:rsid w:val="00D95AED"/>
    <w:rsid w:val="00E1630C"/>
    <w:rsid w:val="00E2011B"/>
    <w:rsid w:val="00E5425E"/>
    <w:rsid w:val="00EA4DFD"/>
    <w:rsid w:val="00EE239D"/>
    <w:rsid w:val="00F5074D"/>
    <w:rsid w:val="00F7379D"/>
    <w:rsid w:val="00FB15E7"/>
    <w:rsid w:val="00FC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12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7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C COLLEGE</dc:creator>
  <cp:keywords/>
  <dc:description/>
  <cp:lastModifiedBy>S P</cp:lastModifiedBy>
  <cp:revision>50</cp:revision>
  <dcterms:created xsi:type="dcterms:W3CDTF">2021-05-06T07:30:00Z</dcterms:created>
  <dcterms:modified xsi:type="dcterms:W3CDTF">2022-05-02T03:10:00Z</dcterms:modified>
</cp:coreProperties>
</file>