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C1E" w:rsidRPr="00874BD5" w:rsidRDefault="00A44C1E">
      <w:pPr>
        <w:pStyle w:val="Textoindependiente"/>
        <w:rPr>
          <w:lang w:val="es-CO"/>
        </w:rPr>
      </w:pPr>
    </w:p>
    <w:p w:rsidR="00A44C1E" w:rsidRPr="00874BD5" w:rsidRDefault="00A44C1E">
      <w:pPr>
        <w:pStyle w:val="Textoindependiente"/>
        <w:rPr>
          <w:lang w:val="es-CO"/>
        </w:rPr>
      </w:pPr>
    </w:p>
    <w:p w:rsidR="00A44C1E" w:rsidRPr="00874BD5" w:rsidRDefault="00874BD5">
      <w:pPr>
        <w:spacing w:before="257" w:line="249" w:lineRule="auto"/>
        <w:ind w:left="314" w:right="309"/>
        <w:jc w:val="center"/>
        <w:rPr>
          <w:sz w:val="40"/>
          <w:lang w:val="es-CO"/>
        </w:rPr>
      </w:pPr>
      <w:r w:rsidRPr="00874BD5">
        <w:rPr>
          <w:sz w:val="40"/>
          <w:lang w:val="es-CO"/>
        </w:rPr>
        <w:t>Conteo de b</w:t>
      </w:r>
      <w:r w:rsidR="006E7B0A" w:rsidRPr="00874BD5">
        <w:rPr>
          <w:sz w:val="40"/>
          <w:lang w:val="es-CO"/>
        </w:rPr>
        <w:t>acterias a nivel macroscópico utilizando Visión Artificial</w:t>
      </w:r>
    </w:p>
    <w:p w:rsidR="00A44C1E" w:rsidRPr="00874BD5" w:rsidRDefault="00A44C1E">
      <w:pPr>
        <w:pStyle w:val="Textoindependiente"/>
        <w:spacing w:before="7"/>
        <w:rPr>
          <w:sz w:val="39"/>
          <w:lang w:val="es-CO"/>
        </w:rPr>
      </w:pPr>
    </w:p>
    <w:p w:rsidR="00A44C1E" w:rsidRPr="00874BD5" w:rsidRDefault="006E7B0A">
      <w:pPr>
        <w:ind w:left="305" w:right="309"/>
        <w:jc w:val="center"/>
        <w:rPr>
          <w:sz w:val="18"/>
          <w:lang w:val="es-CO"/>
        </w:rPr>
      </w:pPr>
      <w:r w:rsidRPr="00874BD5">
        <w:rPr>
          <w:sz w:val="24"/>
          <w:lang w:val="es-CO"/>
        </w:rPr>
        <w:t>Nombre A. Apellido</w:t>
      </w:r>
      <w:r w:rsidRPr="00874BD5">
        <w:rPr>
          <w:position w:val="9"/>
          <w:sz w:val="18"/>
          <w:lang w:val="es-CO"/>
        </w:rPr>
        <w:t>1</w:t>
      </w:r>
      <w:r w:rsidRPr="00874BD5">
        <w:rPr>
          <w:sz w:val="24"/>
          <w:lang w:val="es-CO"/>
        </w:rPr>
        <w:t>, Nombre B. Apellido</w:t>
      </w:r>
      <w:r w:rsidRPr="00874BD5">
        <w:rPr>
          <w:position w:val="9"/>
          <w:sz w:val="18"/>
          <w:lang w:val="es-CO"/>
        </w:rPr>
        <w:t xml:space="preserve">2 </w:t>
      </w:r>
      <w:r w:rsidRPr="00874BD5">
        <w:rPr>
          <w:sz w:val="24"/>
          <w:lang w:val="es-CO"/>
        </w:rPr>
        <w:t>y Nombre C. Apellido</w:t>
      </w:r>
      <w:r w:rsidRPr="00874BD5">
        <w:rPr>
          <w:position w:val="9"/>
          <w:sz w:val="18"/>
          <w:lang w:val="es-CO"/>
        </w:rPr>
        <w:t>1,2,3</w:t>
      </w:r>
    </w:p>
    <w:p w:rsidR="00A44C1E" w:rsidRPr="00874BD5" w:rsidRDefault="006E7B0A">
      <w:pPr>
        <w:spacing w:before="186" w:line="239" w:lineRule="exact"/>
        <w:ind w:left="312" w:right="309"/>
        <w:jc w:val="center"/>
        <w:rPr>
          <w:i/>
          <w:sz w:val="18"/>
          <w:lang w:val="es-CO"/>
        </w:rPr>
      </w:pPr>
      <w:r w:rsidRPr="00874BD5">
        <w:rPr>
          <w:position w:val="7"/>
          <w:sz w:val="14"/>
          <w:lang w:val="es-CO"/>
        </w:rPr>
        <w:t xml:space="preserve">1 </w:t>
      </w:r>
      <w:r w:rsidRPr="00874BD5">
        <w:rPr>
          <w:i/>
          <w:sz w:val="18"/>
          <w:lang w:val="es-CO"/>
        </w:rPr>
        <w:t>Nombre de Departamento o Instituto, Nombre Universidad, Provincia o Estado, País</w:t>
      </w:r>
    </w:p>
    <w:p w:rsidR="00A44C1E" w:rsidRPr="00874BD5" w:rsidRDefault="006E7B0A">
      <w:pPr>
        <w:pStyle w:val="Prrafodelista"/>
        <w:numPr>
          <w:ilvl w:val="0"/>
          <w:numId w:val="2"/>
        </w:numPr>
        <w:tabs>
          <w:tab w:val="left" w:pos="1844"/>
        </w:tabs>
        <w:spacing w:before="0" w:line="239" w:lineRule="exact"/>
        <w:ind w:right="0"/>
        <w:rPr>
          <w:i/>
          <w:sz w:val="18"/>
          <w:lang w:val="es-CO"/>
        </w:rPr>
      </w:pPr>
      <w:r w:rsidRPr="00874BD5">
        <w:rPr>
          <w:i/>
          <w:sz w:val="18"/>
          <w:lang w:val="es-CO"/>
        </w:rPr>
        <w:t>(Otro)</w:t>
      </w:r>
      <w:r w:rsidRPr="00874BD5">
        <w:rPr>
          <w:i/>
          <w:spacing w:val="-7"/>
          <w:sz w:val="18"/>
          <w:lang w:val="es-CO"/>
        </w:rPr>
        <w:t xml:space="preserve"> </w:t>
      </w:r>
      <w:r w:rsidRPr="00874BD5">
        <w:rPr>
          <w:i/>
          <w:sz w:val="18"/>
          <w:lang w:val="es-CO"/>
        </w:rPr>
        <w:t>Nombre</w:t>
      </w:r>
      <w:r w:rsidRPr="00874BD5">
        <w:rPr>
          <w:i/>
          <w:spacing w:val="-6"/>
          <w:sz w:val="18"/>
          <w:lang w:val="es-CO"/>
        </w:rPr>
        <w:t xml:space="preserve"> </w:t>
      </w:r>
      <w:r w:rsidRPr="00874BD5">
        <w:rPr>
          <w:i/>
          <w:sz w:val="18"/>
          <w:lang w:val="es-CO"/>
        </w:rPr>
        <w:t>de</w:t>
      </w:r>
      <w:r w:rsidRPr="00874BD5">
        <w:rPr>
          <w:i/>
          <w:spacing w:val="-6"/>
          <w:sz w:val="18"/>
          <w:lang w:val="es-CO"/>
        </w:rPr>
        <w:t xml:space="preserve"> </w:t>
      </w:r>
      <w:r w:rsidRPr="00874BD5">
        <w:rPr>
          <w:i/>
          <w:sz w:val="18"/>
          <w:lang w:val="es-CO"/>
        </w:rPr>
        <w:t>Departamento</w:t>
      </w:r>
      <w:r w:rsidRPr="00874BD5">
        <w:rPr>
          <w:i/>
          <w:spacing w:val="-6"/>
          <w:sz w:val="18"/>
          <w:lang w:val="es-CO"/>
        </w:rPr>
        <w:t xml:space="preserve"> </w:t>
      </w:r>
      <w:r w:rsidRPr="00874BD5">
        <w:rPr>
          <w:i/>
          <w:sz w:val="18"/>
          <w:lang w:val="es-CO"/>
        </w:rPr>
        <w:t>o</w:t>
      </w:r>
      <w:r w:rsidRPr="00874BD5">
        <w:rPr>
          <w:i/>
          <w:spacing w:val="-7"/>
          <w:sz w:val="18"/>
          <w:lang w:val="es-CO"/>
        </w:rPr>
        <w:t xml:space="preserve"> </w:t>
      </w:r>
      <w:r w:rsidRPr="00874BD5">
        <w:rPr>
          <w:i/>
          <w:sz w:val="18"/>
          <w:lang w:val="es-CO"/>
        </w:rPr>
        <w:t>Instituto,</w:t>
      </w:r>
      <w:r w:rsidRPr="00874BD5">
        <w:rPr>
          <w:i/>
          <w:spacing w:val="-6"/>
          <w:sz w:val="18"/>
          <w:lang w:val="es-CO"/>
        </w:rPr>
        <w:t xml:space="preserve"> </w:t>
      </w:r>
      <w:r w:rsidRPr="00874BD5">
        <w:rPr>
          <w:i/>
          <w:sz w:val="18"/>
          <w:lang w:val="es-CO"/>
        </w:rPr>
        <w:t>Nombre</w:t>
      </w:r>
      <w:r w:rsidRPr="00874BD5">
        <w:rPr>
          <w:i/>
          <w:spacing w:val="-6"/>
          <w:sz w:val="18"/>
          <w:lang w:val="es-CO"/>
        </w:rPr>
        <w:t xml:space="preserve"> </w:t>
      </w:r>
      <w:r w:rsidRPr="00874BD5">
        <w:rPr>
          <w:i/>
          <w:sz w:val="18"/>
          <w:lang w:val="es-CO"/>
        </w:rPr>
        <w:t>Universidad,</w:t>
      </w:r>
      <w:r w:rsidRPr="00874BD5">
        <w:rPr>
          <w:i/>
          <w:spacing w:val="-6"/>
          <w:sz w:val="18"/>
          <w:lang w:val="es-CO"/>
        </w:rPr>
        <w:t xml:space="preserve"> </w:t>
      </w:r>
      <w:r w:rsidRPr="00874BD5">
        <w:rPr>
          <w:i/>
          <w:sz w:val="18"/>
          <w:lang w:val="es-CO"/>
        </w:rPr>
        <w:t>Provincia</w:t>
      </w:r>
      <w:r w:rsidRPr="00874BD5">
        <w:rPr>
          <w:i/>
          <w:spacing w:val="-7"/>
          <w:sz w:val="18"/>
          <w:lang w:val="es-CO"/>
        </w:rPr>
        <w:t xml:space="preserve"> </w:t>
      </w:r>
      <w:r w:rsidRPr="00874BD5">
        <w:rPr>
          <w:i/>
          <w:sz w:val="18"/>
          <w:lang w:val="es-CO"/>
        </w:rPr>
        <w:t>o</w:t>
      </w:r>
      <w:r w:rsidRPr="00874BD5">
        <w:rPr>
          <w:i/>
          <w:spacing w:val="-6"/>
          <w:sz w:val="18"/>
          <w:lang w:val="es-CO"/>
        </w:rPr>
        <w:t xml:space="preserve"> </w:t>
      </w:r>
      <w:r w:rsidRPr="00874BD5">
        <w:rPr>
          <w:i/>
          <w:sz w:val="18"/>
          <w:lang w:val="es-CO"/>
        </w:rPr>
        <w:t>Estado,</w:t>
      </w:r>
      <w:r w:rsidRPr="00874BD5">
        <w:rPr>
          <w:i/>
          <w:spacing w:val="-6"/>
          <w:sz w:val="18"/>
          <w:lang w:val="es-CO"/>
        </w:rPr>
        <w:t xml:space="preserve"> </w:t>
      </w:r>
      <w:r w:rsidRPr="00874BD5">
        <w:rPr>
          <w:i/>
          <w:spacing w:val="-4"/>
          <w:sz w:val="18"/>
          <w:lang w:val="es-CO"/>
        </w:rPr>
        <w:t>País</w:t>
      </w:r>
    </w:p>
    <w:p w:rsidR="00A44C1E" w:rsidRPr="00874BD5" w:rsidRDefault="006E7B0A">
      <w:pPr>
        <w:pStyle w:val="Prrafodelista"/>
        <w:numPr>
          <w:ilvl w:val="0"/>
          <w:numId w:val="2"/>
        </w:numPr>
        <w:tabs>
          <w:tab w:val="left" w:pos="1844"/>
        </w:tabs>
        <w:spacing w:before="0" w:line="239" w:lineRule="exact"/>
        <w:ind w:right="0"/>
        <w:rPr>
          <w:i/>
          <w:sz w:val="18"/>
          <w:lang w:val="es-CO"/>
        </w:rPr>
      </w:pPr>
      <w:r w:rsidRPr="00874BD5">
        <w:rPr>
          <w:i/>
          <w:sz w:val="18"/>
          <w:lang w:val="es-CO"/>
        </w:rPr>
        <w:t>(Otro)</w:t>
      </w:r>
      <w:r w:rsidRPr="00874BD5">
        <w:rPr>
          <w:i/>
          <w:spacing w:val="-7"/>
          <w:sz w:val="18"/>
          <w:lang w:val="es-CO"/>
        </w:rPr>
        <w:t xml:space="preserve"> </w:t>
      </w:r>
      <w:r w:rsidRPr="00874BD5">
        <w:rPr>
          <w:i/>
          <w:sz w:val="18"/>
          <w:lang w:val="es-CO"/>
        </w:rPr>
        <w:t>Nombre</w:t>
      </w:r>
      <w:r w:rsidRPr="00874BD5">
        <w:rPr>
          <w:i/>
          <w:spacing w:val="-6"/>
          <w:sz w:val="18"/>
          <w:lang w:val="es-CO"/>
        </w:rPr>
        <w:t xml:space="preserve"> </w:t>
      </w:r>
      <w:r w:rsidRPr="00874BD5">
        <w:rPr>
          <w:i/>
          <w:sz w:val="18"/>
          <w:lang w:val="es-CO"/>
        </w:rPr>
        <w:t>de</w:t>
      </w:r>
      <w:r w:rsidRPr="00874BD5">
        <w:rPr>
          <w:i/>
          <w:spacing w:val="-6"/>
          <w:sz w:val="18"/>
          <w:lang w:val="es-CO"/>
        </w:rPr>
        <w:t xml:space="preserve"> </w:t>
      </w:r>
      <w:r w:rsidRPr="00874BD5">
        <w:rPr>
          <w:i/>
          <w:sz w:val="18"/>
          <w:lang w:val="es-CO"/>
        </w:rPr>
        <w:t>Departamento</w:t>
      </w:r>
      <w:r w:rsidRPr="00874BD5">
        <w:rPr>
          <w:i/>
          <w:spacing w:val="-6"/>
          <w:sz w:val="18"/>
          <w:lang w:val="es-CO"/>
        </w:rPr>
        <w:t xml:space="preserve"> </w:t>
      </w:r>
      <w:r w:rsidRPr="00874BD5">
        <w:rPr>
          <w:i/>
          <w:sz w:val="18"/>
          <w:lang w:val="es-CO"/>
        </w:rPr>
        <w:t>o</w:t>
      </w:r>
      <w:r w:rsidRPr="00874BD5">
        <w:rPr>
          <w:i/>
          <w:spacing w:val="-7"/>
          <w:sz w:val="18"/>
          <w:lang w:val="es-CO"/>
        </w:rPr>
        <w:t xml:space="preserve"> </w:t>
      </w:r>
      <w:r w:rsidRPr="00874BD5">
        <w:rPr>
          <w:i/>
          <w:sz w:val="18"/>
          <w:lang w:val="es-CO"/>
        </w:rPr>
        <w:t>Instituto,</w:t>
      </w:r>
      <w:r w:rsidRPr="00874BD5">
        <w:rPr>
          <w:i/>
          <w:spacing w:val="-6"/>
          <w:sz w:val="18"/>
          <w:lang w:val="es-CO"/>
        </w:rPr>
        <w:t xml:space="preserve"> </w:t>
      </w:r>
      <w:r w:rsidRPr="00874BD5">
        <w:rPr>
          <w:i/>
          <w:sz w:val="18"/>
          <w:lang w:val="es-CO"/>
        </w:rPr>
        <w:t>Nombre</w:t>
      </w:r>
      <w:r w:rsidRPr="00874BD5">
        <w:rPr>
          <w:i/>
          <w:spacing w:val="-6"/>
          <w:sz w:val="18"/>
          <w:lang w:val="es-CO"/>
        </w:rPr>
        <w:t xml:space="preserve"> </w:t>
      </w:r>
      <w:r w:rsidRPr="00874BD5">
        <w:rPr>
          <w:i/>
          <w:sz w:val="18"/>
          <w:lang w:val="es-CO"/>
        </w:rPr>
        <w:t>Universidad,</w:t>
      </w:r>
      <w:r w:rsidRPr="00874BD5">
        <w:rPr>
          <w:i/>
          <w:spacing w:val="-6"/>
          <w:sz w:val="18"/>
          <w:lang w:val="es-CO"/>
        </w:rPr>
        <w:t xml:space="preserve"> </w:t>
      </w:r>
      <w:r w:rsidRPr="00874BD5">
        <w:rPr>
          <w:i/>
          <w:sz w:val="18"/>
          <w:lang w:val="es-CO"/>
        </w:rPr>
        <w:t>Provincia</w:t>
      </w:r>
      <w:r w:rsidRPr="00874BD5">
        <w:rPr>
          <w:i/>
          <w:spacing w:val="-7"/>
          <w:sz w:val="18"/>
          <w:lang w:val="es-CO"/>
        </w:rPr>
        <w:t xml:space="preserve"> </w:t>
      </w:r>
      <w:r w:rsidRPr="00874BD5">
        <w:rPr>
          <w:i/>
          <w:sz w:val="18"/>
          <w:lang w:val="es-CO"/>
        </w:rPr>
        <w:t>o</w:t>
      </w:r>
      <w:r w:rsidRPr="00874BD5">
        <w:rPr>
          <w:i/>
          <w:spacing w:val="-6"/>
          <w:sz w:val="18"/>
          <w:lang w:val="es-CO"/>
        </w:rPr>
        <w:t xml:space="preserve"> </w:t>
      </w:r>
      <w:r w:rsidRPr="00874BD5">
        <w:rPr>
          <w:i/>
          <w:sz w:val="18"/>
          <w:lang w:val="es-CO"/>
        </w:rPr>
        <w:t>Estado,</w:t>
      </w:r>
      <w:r w:rsidRPr="00874BD5">
        <w:rPr>
          <w:i/>
          <w:spacing w:val="-6"/>
          <w:sz w:val="18"/>
          <w:lang w:val="es-CO"/>
        </w:rPr>
        <w:t xml:space="preserve"> </w:t>
      </w:r>
      <w:r w:rsidRPr="00874BD5">
        <w:rPr>
          <w:i/>
          <w:spacing w:val="-4"/>
          <w:sz w:val="18"/>
          <w:lang w:val="es-CO"/>
        </w:rPr>
        <w:t>País</w:t>
      </w:r>
    </w:p>
    <w:p w:rsidR="00A44C1E" w:rsidRPr="00874BD5" w:rsidRDefault="00A44C1E">
      <w:pPr>
        <w:pStyle w:val="Textoindependiente"/>
        <w:spacing w:before="6"/>
        <w:rPr>
          <w:i/>
          <w:sz w:val="23"/>
          <w:lang w:val="es-CO"/>
        </w:rPr>
      </w:pPr>
    </w:p>
    <w:p w:rsidR="00A44C1E" w:rsidRPr="00874BD5" w:rsidRDefault="00874BD5">
      <w:pPr>
        <w:spacing w:line="288" w:lineRule="auto"/>
        <w:ind w:left="3484" w:right="3478"/>
        <w:jc w:val="center"/>
        <w:rPr>
          <w:sz w:val="16"/>
          <w:lang w:val="es-CO"/>
        </w:rPr>
      </w:pPr>
      <w:r>
        <w:rPr>
          <w:sz w:val="16"/>
          <w:lang w:val="es-CO"/>
        </w:rPr>
        <w:t>Fecha: 30/06/2019</w:t>
      </w:r>
    </w:p>
    <w:p w:rsidR="00A44C1E" w:rsidRPr="00874BD5" w:rsidRDefault="0051151D">
      <w:pPr>
        <w:pStyle w:val="Textoindependiente"/>
        <w:spacing w:before="6"/>
        <w:rPr>
          <w:sz w:val="25"/>
          <w:lang w:val="es-CO"/>
        </w:rPr>
      </w:pPr>
      <w:r w:rsidRPr="00874BD5">
        <w:rPr>
          <w:lang w:val="es-CO"/>
        </w:rPr>
        <w:pict>
          <v:line id="_x0000_s1084" style="position:absolute;z-index:-251653120;mso-wrap-distance-left:0;mso-wrap-distance-right:0;mso-position-horizontal-relative:page" from="56.7pt,17.55pt" to="552.75pt,17.55pt" strokeweight=".60008mm">
            <w10:wrap type="topAndBottom" anchorx="page"/>
          </v:line>
        </w:pict>
      </w:r>
    </w:p>
    <w:p w:rsidR="00A44C1E" w:rsidRPr="00874BD5" w:rsidRDefault="00A44C1E">
      <w:pPr>
        <w:pStyle w:val="Textoindependiente"/>
        <w:spacing w:before="2"/>
        <w:rPr>
          <w:sz w:val="14"/>
          <w:lang w:val="es-CO"/>
        </w:rPr>
      </w:pPr>
    </w:p>
    <w:p w:rsidR="00A44C1E" w:rsidRPr="00874BD5" w:rsidRDefault="006E7B0A">
      <w:pPr>
        <w:spacing w:before="105" w:line="278" w:lineRule="auto"/>
        <w:ind w:left="113" w:right="108" w:firstLine="64"/>
        <w:jc w:val="both"/>
        <w:rPr>
          <w:sz w:val="18"/>
          <w:lang w:val="es-CO"/>
        </w:rPr>
      </w:pPr>
      <w:r w:rsidRPr="00874BD5">
        <w:rPr>
          <w:b/>
          <w:sz w:val="18"/>
          <w:lang w:val="es-CO"/>
        </w:rPr>
        <w:t>Resumen</w:t>
      </w:r>
      <w:r w:rsidRPr="00874BD5">
        <w:rPr>
          <w:sz w:val="18"/>
          <w:lang w:val="es-CO"/>
        </w:rPr>
        <w:t>— Este documento brinda una plantilla para la preparación de trabajos originales que desean ser publicados en la Revista de  la Facultad de Ciencias Exactas, Físicas y Naturales de la Universidad Nacional de Córdoba, Argentina. Se recomienda que el resumen contenga entre 150 y 200 palabras en un solo párrafo, donde deben resumirse el contexto, la motivación, la metodología empleada, los aportes</w:t>
      </w:r>
      <w:r w:rsidRPr="00874BD5">
        <w:rPr>
          <w:spacing w:val="-8"/>
          <w:sz w:val="18"/>
          <w:lang w:val="es-CO"/>
        </w:rPr>
        <w:t xml:space="preserve"> </w:t>
      </w:r>
      <w:r w:rsidRPr="00874BD5">
        <w:rPr>
          <w:sz w:val="18"/>
          <w:lang w:val="es-CO"/>
        </w:rPr>
        <w:t>más</w:t>
      </w:r>
      <w:r w:rsidRPr="00874BD5">
        <w:rPr>
          <w:spacing w:val="-7"/>
          <w:sz w:val="18"/>
          <w:lang w:val="es-CO"/>
        </w:rPr>
        <w:t xml:space="preserve"> </w:t>
      </w:r>
      <w:r w:rsidRPr="00874BD5">
        <w:rPr>
          <w:sz w:val="18"/>
          <w:lang w:val="es-CO"/>
        </w:rPr>
        <w:t>originales,</w:t>
      </w:r>
      <w:r w:rsidRPr="00874BD5">
        <w:rPr>
          <w:spacing w:val="-7"/>
          <w:sz w:val="18"/>
          <w:lang w:val="es-CO"/>
        </w:rPr>
        <w:t xml:space="preserve"> </w:t>
      </w:r>
      <w:r w:rsidRPr="00874BD5">
        <w:rPr>
          <w:sz w:val="18"/>
          <w:lang w:val="es-CO"/>
        </w:rPr>
        <w:t>los</w:t>
      </w:r>
      <w:r w:rsidRPr="00874BD5">
        <w:rPr>
          <w:spacing w:val="-7"/>
          <w:sz w:val="18"/>
          <w:lang w:val="es-CO"/>
        </w:rPr>
        <w:t xml:space="preserve"> </w:t>
      </w:r>
      <w:r w:rsidRPr="00874BD5">
        <w:rPr>
          <w:sz w:val="18"/>
          <w:lang w:val="es-CO"/>
        </w:rPr>
        <w:t>resultados</w:t>
      </w:r>
      <w:r w:rsidRPr="00874BD5">
        <w:rPr>
          <w:spacing w:val="-7"/>
          <w:sz w:val="18"/>
          <w:lang w:val="es-CO"/>
        </w:rPr>
        <w:t xml:space="preserve"> </w:t>
      </w:r>
      <w:r w:rsidRPr="00874BD5">
        <w:rPr>
          <w:sz w:val="18"/>
          <w:lang w:val="es-CO"/>
        </w:rPr>
        <w:t>y</w:t>
      </w:r>
      <w:r w:rsidRPr="00874BD5">
        <w:rPr>
          <w:spacing w:val="-7"/>
          <w:sz w:val="18"/>
          <w:lang w:val="es-CO"/>
        </w:rPr>
        <w:t xml:space="preserve"> </w:t>
      </w:r>
      <w:r w:rsidRPr="00874BD5">
        <w:rPr>
          <w:sz w:val="18"/>
          <w:lang w:val="es-CO"/>
        </w:rPr>
        <w:t>las</w:t>
      </w:r>
      <w:r w:rsidRPr="00874BD5">
        <w:rPr>
          <w:spacing w:val="-7"/>
          <w:sz w:val="18"/>
          <w:lang w:val="es-CO"/>
        </w:rPr>
        <w:t xml:space="preserve"> </w:t>
      </w:r>
      <w:r w:rsidRPr="00874BD5">
        <w:rPr>
          <w:sz w:val="18"/>
          <w:lang w:val="es-CO"/>
        </w:rPr>
        <w:t>conclusiones</w:t>
      </w:r>
      <w:r w:rsidRPr="00874BD5">
        <w:rPr>
          <w:spacing w:val="-7"/>
          <w:sz w:val="18"/>
          <w:lang w:val="es-CO"/>
        </w:rPr>
        <w:t xml:space="preserve"> </w:t>
      </w:r>
      <w:r w:rsidRPr="00874BD5">
        <w:rPr>
          <w:sz w:val="18"/>
          <w:lang w:val="es-CO"/>
        </w:rPr>
        <w:t>de</w:t>
      </w:r>
      <w:r w:rsidRPr="00874BD5">
        <w:rPr>
          <w:spacing w:val="-7"/>
          <w:sz w:val="18"/>
          <w:lang w:val="es-CO"/>
        </w:rPr>
        <w:t xml:space="preserve"> </w:t>
      </w:r>
      <w:r w:rsidRPr="00874BD5">
        <w:rPr>
          <w:sz w:val="18"/>
          <w:lang w:val="es-CO"/>
        </w:rPr>
        <w:t>su</w:t>
      </w:r>
      <w:r w:rsidRPr="00874BD5">
        <w:rPr>
          <w:spacing w:val="-8"/>
          <w:sz w:val="18"/>
          <w:lang w:val="es-CO"/>
        </w:rPr>
        <w:t xml:space="preserve"> </w:t>
      </w:r>
      <w:r w:rsidRPr="00874BD5">
        <w:rPr>
          <w:sz w:val="18"/>
          <w:lang w:val="es-CO"/>
        </w:rPr>
        <w:t>trabajo.</w:t>
      </w:r>
      <w:r w:rsidRPr="00874BD5">
        <w:rPr>
          <w:spacing w:val="-7"/>
          <w:sz w:val="18"/>
          <w:lang w:val="es-CO"/>
        </w:rPr>
        <w:t xml:space="preserve"> </w:t>
      </w:r>
      <w:r w:rsidRPr="00874BD5">
        <w:rPr>
          <w:sz w:val="18"/>
          <w:lang w:val="es-CO"/>
        </w:rPr>
        <w:t>No</w:t>
      </w:r>
      <w:r w:rsidRPr="00874BD5">
        <w:rPr>
          <w:spacing w:val="-7"/>
          <w:sz w:val="18"/>
          <w:lang w:val="es-CO"/>
        </w:rPr>
        <w:t xml:space="preserve"> </w:t>
      </w:r>
      <w:r w:rsidRPr="00874BD5">
        <w:rPr>
          <w:sz w:val="18"/>
          <w:lang w:val="es-CO"/>
        </w:rPr>
        <w:t>deben</w:t>
      </w:r>
      <w:r w:rsidRPr="00874BD5">
        <w:rPr>
          <w:spacing w:val="-7"/>
          <w:sz w:val="18"/>
          <w:lang w:val="es-CO"/>
        </w:rPr>
        <w:t xml:space="preserve"> </w:t>
      </w:r>
      <w:r w:rsidRPr="00874BD5">
        <w:rPr>
          <w:sz w:val="18"/>
          <w:lang w:val="es-CO"/>
        </w:rPr>
        <w:t>incluirse</w:t>
      </w:r>
      <w:r w:rsidRPr="00874BD5">
        <w:rPr>
          <w:spacing w:val="-7"/>
          <w:sz w:val="18"/>
          <w:lang w:val="es-CO"/>
        </w:rPr>
        <w:t xml:space="preserve"> </w:t>
      </w:r>
      <w:r w:rsidRPr="00874BD5">
        <w:rPr>
          <w:sz w:val="18"/>
          <w:lang w:val="es-CO"/>
        </w:rPr>
        <w:t>citas</w:t>
      </w:r>
      <w:r w:rsidRPr="00874BD5">
        <w:rPr>
          <w:spacing w:val="-7"/>
          <w:sz w:val="18"/>
          <w:lang w:val="es-CO"/>
        </w:rPr>
        <w:t xml:space="preserve"> </w:t>
      </w:r>
      <w:r w:rsidRPr="00874BD5">
        <w:rPr>
          <w:sz w:val="18"/>
          <w:lang w:val="es-CO"/>
        </w:rPr>
        <w:t>bibliográficas</w:t>
      </w:r>
      <w:r w:rsidRPr="00874BD5">
        <w:rPr>
          <w:spacing w:val="-7"/>
          <w:sz w:val="18"/>
          <w:lang w:val="es-CO"/>
        </w:rPr>
        <w:t xml:space="preserve"> </w:t>
      </w:r>
      <w:r w:rsidRPr="00874BD5">
        <w:rPr>
          <w:sz w:val="18"/>
          <w:lang w:val="es-CO"/>
        </w:rPr>
        <w:t>y</w:t>
      </w:r>
      <w:r w:rsidRPr="00874BD5">
        <w:rPr>
          <w:spacing w:val="-7"/>
          <w:sz w:val="18"/>
          <w:lang w:val="es-CO"/>
        </w:rPr>
        <w:t xml:space="preserve"> </w:t>
      </w:r>
      <w:r w:rsidRPr="00874BD5">
        <w:rPr>
          <w:sz w:val="18"/>
          <w:lang w:val="es-CO"/>
        </w:rPr>
        <w:t>se</w:t>
      </w:r>
      <w:r w:rsidRPr="00874BD5">
        <w:rPr>
          <w:spacing w:val="-7"/>
          <w:sz w:val="18"/>
          <w:lang w:val="es-CO"/>
        </w:rPr>
        <w:t xml:space="preserve"> </w:t>
      </w:r>
      <w:r w:rsidRPr="00874BD5">
        <w:rPr>
          <w:sz w:val="18"/>
          <w:lang w:val="es-CO"/>
        </w:rPr>
        <w:t>recomienda</w:t>
      </w:r>
      <w:r w:rsidRPr="00874BD5">
        <w:rPr>
          <w:spacing w:val="-8"/>
          <w:sz w:val="18"/>
          <w:lang w:val="es-CO"/>
        </w:rPr>
        <w:t xml:space="preserve"> </w:t>
      </w:r>
      <w:r w:rsidRPr="00874BD5">
        <w:rPr>
          <w:sz w:val="18"/>
          <w:lang w:val="es-CO"/>
        </w:rPr>
        <w:t>no</w:t>
      </w:r>
      <w:r w:rsidRPr="00874BD5">
        <w:rPr>
          <w:spacing w:val="-7"/>
          <w:sz w:val="18"/>
          <w:lang w:val="es-CO"/>
        </w:rPr>
        <w:t xml:space="preserve"> </w:t>
      </w:r>
      <w:r w:rsidRPr="00874BD5">
        <w:rPr>
          <w:sz w:val="18"/>
          <w:lang w:val="es-CO"/>
        </w:rPr>
        <w:t>introducir acrónimos ni fórmulas en el resumen o en el título. No haga referencias a figuras o a tablas. Como recomendación general, escriba su artículo</w:t>
      </w:r>
      <w:r w:rsidRPr="00874BD5">
        <w:rPr>
          <w:spacing w:val="-3"/>
          <w:sz w:val="18"/>
          <w:lang w:val="es-CO"/>
        </w:rPr>
        <w:t xml:space="preserve"> </w:t>
      </w:r>
      <w:r w:rsidRPr="00874BD5">
        <w:rPr>
          <w:sz w:val="18"/>
          <w:lang w:val="es-CO"/>
        </w:rPr>
        <w:t>insertando</w:t>
      </w:r>
      <w:r w:rsidRPr="00874BD5">
        <w:rPr>
          <w:spacing w:val="-2"/>
          <w:sz w:val="18"/>
          <w:lang w:val="es-CO"/>
        </w:rPr>
        <w:t xml:space="preserve"> </w:t>
      </w:r>
      <w:r w:rsidRPr="00874BD5">
        <w:rPr>
          <w:sz w:val="18"/>
          <w:lang w:val="es-CO"/>
        </w:rPr>
        <w:t>y</w:t>
      </w:r>
      <w:r w:rsidRPr="00874BD5">
        <w:rPr>
          <w:spacing w:val="-2"/>
          <w:sz w:val="18"/>
          <w:lang w:val="es-CO"/>
        </w:rPr>
        <w:t xml:space="preserve"> </w:t>
      </w:r>
      <w:r w:rsidRPr="00874BD5">
        <w:rPr>
          <w:sz w:val="18"/>
          <w:lang w:val="es-CO"/>
        </w:rPr>
        <w:t>eliminado</w:t>
      </w:r>
      <w:r w:rsidRPr="00874BD5">
        <w:rPr>
          <w:spacing w:val="-2"/>
          <w:sz w:val="18"/>
          <w:lang w:val="es-CO"/>
        </w:rPr>
        <w:t xml:space="preserve"> </w:t>
      </w:r>
      <w:r w:rsidRPr="00874BD5">
        <w:rPr>
          <w:sz w:val="18"/>
          <w:lang w:val="es-CO"/>
        </w:rPr>
        <w:t>texto</w:t>
      </w:r>
      <w:r w:rsidRPr="00874BD5">
        <w:rPr>
          <w:spacing w:val="-3"/>
          <w:sz w:val="18"/>
          <w:lang w:val="es-CO"/>
        </w:rPr>
        <w:t xml:space="preserve"> </w:t>
      </w:r>
      <w:r w:rsidRPr="00874BD5">
        <w:rPr>
          <w:sz w:val="18"/>
          <w:lang w:val="es-CO"/>
        </w:rPr>
        <w:t>a</w:t>
      </w:r>
      <w:r w:rsidRPr="00874BD5">
        <w:rPr>
          <w:spacing w:val="-2"/>
          <w:sz w:val="18"/>
          <w:lang w:val="es-CO"/>
        </w:rPr>
        <w:t xml:space="preserve"> </w:t>
      </w:r>
      <w:r w:rsidRPr="00874BD5">
        <w:rPr>
          <w:sz w:val="18"/>
          <w:lang w:val="es-CO"/>
        </w:rPr>
        <w:t>partir</w:t>
      </w:r>
      <w:r w:rsidRPr="00874BD5">
        <w:rPr>
          <w:spacing w:val="-2"/>
          <w:sz w:val="18"/>
          <w:lang w:val="es-CO"/>
        </w:rPr>
        <w:t xml:space="preserve"> </w:t>
      </w:r>
      <w:r w:rsidRPr="00874BD5">
        <w:rPr>
          <w:sz w:val="18"/>
          <w:lang w:val="es-CO"/>
        </w:rPr>
        <w:t>de</w:t>
      </w:r>
      <w:r w:rsidRPr="00874BD5">
        <w:rPr>
          <w:spacing w:val="-2"/>
          <w:sz w:val="18"/>
          <w:lang w:val="es-CO"/>
        </w:rPr>
        <w:t xml:space="preserve"> </w:t>
      </w:r>
      <w:r w:rsidRPr="00874BD5">
        <w:rPr>
          <w:sz w:val="18"/>
          <w:lang w:val="es-CO"/>
        </w:rPr>
        <w:t>este</w:t>
      </w:r>
      <w:r w:rsidRPr="00874BD5">
        <w:rPr>
          <w:spacing w:val="-3"/>
          <w:sz w:val="18"/>
          <w:lang w:val="es-CO"/>
        </w:rPr>
        <w:t xml:space="preserve"> </w:t>
      </w:r>
      <w:r w:rsidRPr="00874BD5">
        <w:rPr>
          <w:sz w:val="18"/>
          <w:lang w:val="es-CO"/>
        </w:rPr>
        <w:t>documento.</w:t>
      </w:r>
      <w:r w:rsidRPr="00874BD5">
        <w:rPr>
          <w:spacing w:val="-2"/>
          <w:sz w:val="18"/>
          <w:lang w:val="es-CO"/>
        </w:rPr>
        <w:t xml:space="preserve"> </w:t>
      </w:r>
      <w:r w:rsidRPr="00874BD5">
        <w:rPr>
          <w:sz w:val="18"/>
          <w:lang w:val="es-CO"/>
        </w:rPr>
        <w:t>De</w:t>
      </w:r>
      <w:r w:rsidRPr="00874BD5">
        <w:rPr>
          <w:spacing w:val="-2"/>
          <w:sz w:val="18"/>
          <w:lang w:val="es-CO"/>
        </w:rPr>
        <w:t xml:space="preserve"> </w:t>
      </w:r>
      <w:r w:rsidRPr="00874BD5">
        <w:rPr>
          <w:sz w:val="18"/>
          <w:lang w:val="es-CO"/>
        </w:rPr>
        <w:t>esta</w:t>
      </w:r>
      <w:r w:rsidRPr="00874BD5">
        <w:rPr>
          <w:spacing w:val="-2"/>
          <w:sz w:val="18"/>
          <w:lang w:val="es-CO"/>
        </w:rPr>
        <w:t xml:space="preserve"> </w:t>
      </w:r>
      <w:r w:rsidRPr="00874BD5">
        <w:rPr>
          <w:sz w:val="18"/>
          <w:lang w:val="es-CO"/>
        </w:rPr>
        <w:t>forma,</w:t>
      </w:r>
      <w:r w:rsidRPr="00874BD5">
        <w:rPr>
          <w:spacing w:val="-3"/>
          <w:sz w:val="18"/>
          <w:lang w:val="es-CO"/>
        </w:rPr>
        <w:t xml:space="preserve"> </w:t>
      </w:r>
      <w:r w:rsidRPr="00874BD5">
        <w:rPr>
          <w:sz w:val="18"/>
          <w:lang w:val="es-CO"/>
        </w:rPr>
        <w:t>le</w:t>
      </w:r>
      <w:r w:rsidRPr="00874BD5">
        <w:rPr>
          <w:spacing w:val="-2"/>
          <w:sz w:val="18"/>
          <w:lang w:val="es-CO"/>
        </w:rPr>
        <w:t xml:space="preserve"> </w:t>
      </w:r>
      <w:r w:rsidRPr="00874BD5">
        <w:rPr>
          <w:sz w:val="18"/>
          <w:lang w:val="es-CO"/>
        </w:rPr>
        <w:t>será</w:t>
      </w:r>
      <w:r w:rsidRPr="00874BD5">
        <w:rPr>
          <w:spacing w:val="-2"/>
          <w:sz w:val="18"/>
          <w:lang w:val="es-CO"/>
        </w:rPr>
        <w:t xml:space="preserve"> </w:t>
      </w:r>
      <w:r w:rsidRPr="00874BD5">
        <w:rPr>
          <w:sz w:val="18"/>
          <w:lang w:val="es-CO"/>
        </w:rPr>
        <w:t>más</w:t>
      </w:r>
      <w:r w:rsidRPr="00874BD5">
        <w:rPr>
          <w:spacing w:val="-2"/>
          <w:sz w:val="18"/>
          <w:lang w:val="es-CO"/>
        </w:rPr>
        <w:t xml:space="preserve"> </w:t>
      </w:r>
      <w:r w:rsidRPr="00874BD5">
        <w:rPr>
          <w:sz w:val="18"/>
          <w:lang w:val="es-CO"/>
        </w:rPr>
        <w:t>fácil</w:t>
      </w:r>
      <w:r w:rsidRPr="00874BD5">
        <w:rPr>
          <w:spacing w:val="-3"/>
          <w:sz w:val="18"/>
          <w:lang w:val="es-CO"/>
        </w:rPr>
        <w:t xml:space="preserve"> </w:t>
      </w:r>
      <w:r w:rsidRPr="00874BD5">
        <w:rPr>
          <w:sz w:val="18"/>
          <w:lang w:val="es-CO"/>
        </w:rPr>
        <w:t>respetar</w:t>
      </w:r>
      <w:r w:rsidRPr="00874BD5">
        <w:rPr>
          <w:spacing w:val="-2"/>
          <w:sz w:val="18"/>
          <w:lang w:val="es-CO"/>
        </w:rPr>
        <w:t xml:space="preserve"> </w:t>
      </w:r>
      <w:r w:rsidRPr="00874BD5">
        <w:rPr>
          <w:sz w:val="18"/>
          <w:lang w:val="es-CO"/>
        </w:rPr>
        <w:t>los</w:t>
      </w:r>
      <w:r w:rsidRPr="00874BD5">
        <w:rPr>
          <w:spacing w:val="-2"/>
          <w:sz w:val="18"/>
          <w:lang w:val="es-CO"/>
        </w:rPr>
        <w:t xml:space="preserve"> </w:t>
      </w:r>
      <w:r w:rsidRPr="00874BD5">
        <w:rPr>
          <w:sz w:val="18"/>
          <w:lang w:val="es-CO"/>
        </w:rPr>
        <w:t>estilos</w:t>
      </w:r>
      <w:r w:rsidRPr="00874BD5">
        <w:rPr>
          <w:spacing w:val="-2"/>
          <w:sz w:val="18"/>
          <w:lang w:val="es-CO"/>
        </w:rPr>
        <w:t xml:space="preserve"> </w:t>
      </w:r>
      <w:r w:rsidRPr="00874BD5">
        <w:rPr>
          <w:sz w:val="18"/>
          <w:lang w:val="es-CO"/>
        </w:rPr>
        <w:t>predefinidos.</w:t>
      </w:r>
    </w:p>
    <w:p w:rsidR="00A44C1E" w:rsidRPr="00874BD5" w:rsidRDefault="006E7B0A">
      <w:pPr>
        <w:spacing w:before="164" w:line="278" w:lineRule="auto"/>
        <w:ind w:left="113" w:right="108" w:firstLine="62"/>
        <w:jc w:val="both"/>
        <w:rPr>
          <w:sz w:val="18"/>
          <w:lang w:val="es-CO"/>
        </w:rPr>
      </w:pPr>
      <w:r w:rsidRPr="00874BD5">
        <w:rPr>
          <w:b/>
          <w:sz w:val="18"/>
          <w:lang w:val="es-CO"/>
        </w:rPr>
        <w:t>Palabras clave</w:t>
      </w:r>
      <w:r w:rsidRPr="00874BD5">
        <w:rPr>
          <w:sz w:val="18"/>
          <w:lang w:val="es-CO"/>
        </w:rPr>
        <w:t>— Primera palabra o frase clave, segunda palabra o frase clave, tercera palabra o frase clave. (Coloque entre tres y seis palabras o frases clave separadas por coma, las cuales representan la temática de su trabajo)</w:t>
      </w:r>
    </w:p>
    <w:p w:rsidR="00A44C1E" w:rsidRPr="00874BD5" w:rsidRDefault="0051151D">
      <w:pPr>
        <w:pStyle w:val="Textoindependiente"/>
        <w:spacing w:before="3"/>
        <w:rPr>
          <w:sz w:val="18"/>
          <w:lang w:val="es-CO"/>
        </w:rPr>
      </w:pPr>
      <w:r w:rsidRPr="00874BD5">
        <w:rPr>
          <w:lang w:val="es-CO"/>
        </w:rPr>
        <w:pict>
          <v:group id="_x0000_s1081" style="position:absolute;margin-left:56.7pt;margin-top:12.45pt;width:496.1pt;height:1.55pt;z-index:-251652096;mso-wrap-distance-left:0;mso-wrap-distance-right:0;mso-position-horizontal-relative:page" coordorigin="1134,249" coordsize="9922,31">
            <v:line id="_x0000_s1083" style="position:absolute" from="1134,253" to="11055,253" strokeweight=".14042mm"/>
            <v:line id="_x0000_s1082" style="position:absolute" from="1134,275" to="11055,275" strokeweight=".14042mm"/>
            <w10:wrap type="topAndBottom" anchorx="page"/>
          </v:group>
        </w:pict>
      </w:r>
    </w:p>
    <w:p w:rsidR="00A44C1E" w:rsidRPr="00874BD5" w:rsidRDefault="00A44C1E">
      <w:pPr>
        <w:pStyle w:val="Textoindependiente"/>
        <w:spacing w:before="2"/>
        <w:rPr>
          <w:sz w:val="9"/>
          <w:lang w:val="es-CO"/>
        </w:rPr>
      </w:pPr>
    </w:p>
    <w:p w:rsidR="00A44C1E" w:rsidRPr="00874BD5" w:rsidRDefault="006E7B0A">
      <w:pPr>
        <w:spacing w:before="104"/>
        <w:ind w:left="163"/>
        <w:rPr>
          <w:sz w:val="18"/>
          <w:lang w:val="es-CO"/>
        </w:rPr>
      </w:pPr>
      <w:r w:rsidRPr="00874BD5">
        <w:rPr>
          <w:b/>
          <w:sz w:val="18"/>
          <w:lang w:val="es-CO"/>
        </w:rPr>
        <w:t>Abstract</w:t>
      </w:r>
      <w:r w:rsidRPr="00874BD5">
        <w:rPr>
          <w:sz w:val="18"/>
          <w:lang w:val="es-CO"/>
        </w:rPr>
        <w:t>— Write in English the same text inserted in the “resumen”.</w:t>
      </w:r>
    </w:p>
    <w:p w:rsidR="00A44C1E" w:rsidRPr="00874BD5" w:rsidRDefault="00A44C1E">
      <w:pPr>
        <w:pStyle w:val="Textoindependiente"/>
        <w:spacing w:before="7"/>
        <w:rPr>
          <w:sz w:val="17"/>
          <w:lang w:val="es-CO"/>
        </w:rPr>
      </w:pPr>
    </w:p>
    <w:p w:rsidR="00A44C1E" w:rsidRPr="00874BD5" w:rsidRDefault="006E7B0A">
      <w:pPr>
        <w:ind w:left="163"/>
        <w:rPr>
          <w:sz w:val="18"/>
          <w:lang w:val="es-CO"/>
        </w:rPr>
      </w:pPr>
      <w:r w:rsidRPr="00874BD5">
        <w:rPr>
          <w:b/>
          <w:sz w:val="18"/>
          <w:lang w:val="es-CO"/>
        </w:rPr>
        <w:t>Keywords</w:t>
      </w:r>
      <w:r w:rsidRPr="00874BD5">
        <w:rPr>
          <w:sz w:val="18"/>
          <w:lang w:val="es-CO"/>
        </w:rPr>
        <w:t>— Translate to English the same words and phrases written above.</w:t>
      </w:r>
    </w:p>
    <w:p w:rsidR="00A44C1E" w:rsidRPr="00874BD5" w:rsidRDefault="0051151D">
      <w:pPr>
        <w:pStyle w:val="Textoindependiente"/>
        <w:spacing w:before="9"/>
        <w:rPr>
          <w:lang w:val="es-CO"/>
        </w:rPr>
      </w:pPr>
      <w:r w:rsidRPr="00874BD5">
        <w:rPr>
          <w:lang w:val="es-CO"/>
        </w:rPr>
        <w:pict>
          <v:line id="_x0000_s1080" style="position:absolute;z-index:-251651072;mso-wrap-distance-left:0;mso-wrap-distance-right:0;mso-position-horizontal-relative:page" from="56.7pt,14.85pt" to="552.75pt,14.85pt" strokeweight=".60008mm">
            <w10:wrap type="topAndBottom" anchorx="page"/>
          </v:line>
        </w:pict>
      </w:r>
    </w:p>
    <w:p w:rsidR="00A44C1E" w:rsidRPr="00874BD5" w:rsidRDefault="00A44C1E">
      <w:pPr>
        <w:pStyle w:val="Textoindependiente"/>
        <w:rPr>
          <w:lang w:val="es-CO"/>
        </w:rPr>
      </w:pPr>
    </w:p>
    <w:p w:rsidR="00A44C1E" w:rsidRPr="00874BD5" w:rsidRDefault="00A44C1E">
      <w:pPr>
        <w:rPr>
          <w:lang w:val="es-CO"/>
        </w:rPr>
        <w:sectPr w:rsidR="00A44C1E" w:rsidRPr="00874BD5">
          <w:headerReference w:type="even" r:id="rId7"/>
          <w:headerReference w:type="default" r:id="rId8"/>
          <w:footerReference w:type="even" r:id="rId9"/>
          <w:footerReference w:type="default" r:id="rId10"/>
          <w:type w:val="continuous"/>
          <w:pgSz w:w="11910" w:h="16840"/>
          <w:pgMar w:top="1120" w:right="740" w:bottom="520" w:left="1020" w:header="845" w:footer="326" w:gutter="0"/>
          <w:pgNumType w:start="1"/>
          <w:cols w:space="720"/>
        </w:sectPr>
      </w:pPr>
    </w:p>
    <w:p w:rsidR="00A44C1E" w:rsidRPr="00874BD5" w:rsidRDefault="00A44C1E">
      <w:pPr>
        <w:pStyle w:val="Textoindependiente"/>
        <w:rPr>
          <w:sz w:val="30"/>
          <w:lang w:val="es-CO"/>
        </w:rPr>
      </w:pPr>
    </w:p>
    <w:p w:rsidR="00A44C1E" w:rsidRPr="00874BD5" w:rsidRDefault="00A44C1E">
      <w:pPr>
        <w:pStyle w:val="Textoindependiente"/>
        <w:rPr>
          <w:sz w:val="37"/>
          <w:lang w:val="es-CO"/>
        </w:rPr>
      </w:pPr>
    </w:p>
    <w:p w:rsidR="00A44C1E" w:rsidRPr="003F7420" w:rsidRDefault="00874BD5">
      <w:pPr>
        <w:ind w:left="119"/>
        <w:rPr>
          <w:b/>
          <w:sz w:val="20"/>
          <w:szCs w:val="20"/>
          <w:lang w:val="es-CO"/>
        </w:rPr>
      </w:pPr>
      <w:bookmarkStart w:id="0" w:name="Introducción"/>
      <w:bookmarkEnd w:id="0"/>
      <w:r w:rsidRPr="003F7420">
        <w:rPr>
          <w:b/>
          <w:sz w:val="20"/>
          <w:szCs w:val="20"/>
          <w:lang w:val="es-CO"/>
        </w:rPr>
        <w:t>DESCRIPCIÓN</w:t>
      </w:r>
    </w:p>
    <w:p w:rsidR="00A44C1E" w:rsidRPr="00874BD5" w:rsidRDefault="0051151D">
      <w:pPr>
        <w:pStyle w:val="Textoindependiente"/>
        <w:spacing w:before="141" w:line="249" w:lineRule="auto"/>
        <w:ind w:left="113" w:right="38" w:firstLine="375"/>
        <w:jc w:val="right"/>
        <w:rPr>
          <w:lang w:val="es-CO"/>
        </w:rPr>
      </w:pPr>
      <w:r w:rsidRPr="00874BD5">
        <w:rPr>
          <w:lang w:val="es-CO"/>
        </w:rPr>
        <w:pict>
          <v:shapetype id="_x0000_t202" coordsize="21600,21600" o:spt="202" path="m,l,21600r21600,l21600,xe">
            <v:stroke joinstyle="miter"/>
            <v:path gradientshapeok="t" o:connecttype="rect"/>
          </v:shapetype>
          <v:shape id="_x0000_s1079" type="#_x0000_t202" style="position:absolute;left:0;text-align:left;margin-left:56.7pt;margin-top:4.15pt;width:16.85pt;height:32.8pt;z-index:-251666432;mso-position-horizontal-relative:page" filled="f" stroked="f">
            <v:textbox inset="0,0,0,0">
              <w:txbxContent>
                <w:p w:rsidR="00A44C1E" w:rsidRDefault="006E7B0A">
                  <w:pPr>
                    <w:spacing w:before="17"/>
                    <w:rPr>
                      <w:b/>
                      <w:sz w:val="50"/>
                    </w:rPr>
                  </w:pPr>
                  <w:r>
                    <w:rPr>
                      <w:b/>
                      <w:sz w:val="50"/>
                    </w:rPr>
                    <w:t>L</w:t>
                  </w:r>
                </w:p>
              </w:txbxContent>
            </v:textbox>
            <w10:wrap anchorx="page"/>
          </v:shape>
        </w:pict>
      </w:r>
      <w:r w:rsidR="006E7B0A" w:rsidRPr="00874BD5">
        <w:rPr>
          <w:lang w:val="es-CO"/>
        </w:rPr>
        <w:t>a Revista de la Facultad de Ciencias Exactas, Físicas y</w:t>
      </w:r>
      <w:r w:rsidR="006E7B0A" w:rsidRPr="00874BD5">
        <w:rPr>
          <w:w w:val="99"/>
          <w:lang w:val="es-CO"/>
        </w:rPr>
        <w:t xml:space="preserve"> </w:t>
      </w:r>
      <w:r w:rsidR="006E7B0A" w:rsidRPr="00874BD5">
        <w:rPr>
          <w:lang w:val="es-CO"/>
        </w:rPr>
        <w:t>Naturales es el órgano oficial de publicación de esta</w:t>
      </w:r>
      <w:r w:rsidR="006E7B0A" w:rsidRPr="00874BD5">
        <w:rPr>
          <w:w w:val="99"/>
          <w:lang w:val="es-CO"/>
        </w:rPr>
        <w:t xml:space="preserve"> </w:t>
      </w:r>
      <w:r w:rsidR="006E7B0A" w:rsidRPr="00874BD5">
        <w:rPr>
          <w:lang w:val="es-CO"/>
        </w:rPr>
        <w:t>Institución, la cual pertenece a la Universidad Nacional de</w:t>
      </w:r>
      <w:r w:rsidR="006E7B0A" w:rsidRPr="00874BD5">
        <w:rPr>
          <w:w w:val="99"/>
          <w:lang w:val="es-CO"/>
        </w:rPr>
        <w:t xml:space="preserve"> </w:t>
      </w:r>
      <w:r w:rsidR="006E7B0A" w:rsidRPr="00874BD5">
        <w:rPr>
          <w:lang w:val="es-CO"/>
        </w:rPr>
        <w:t>Córdoba, Argentina. Su objetivo es difundir trabajos origi-</w:t>
      </w:r>
      <w:r w:rsidR="006E7B0A" w:rsidRPr="00874BD5">
        <w:rPr>
          <w:w w:val="99"/>
          <w:lang w:val="es-CO"/>
        </w:rPr>
        <w:t xml:space="preserve"> </w:t>
      </w:r>
      <w:r w:rsidR="006E7B0A" w:rsidRPr="00874BD5">
        <w:rPr>
          <w:lang w:val="es-CO"/>
        </w:rPr>
        <w:t>nales que contribuyan al desarrollo de las distintas áreas de</w:t>
      </w:r>
      <w:r w:rsidR="006E7B0A" w:rsidRPr="00874BD5">
        <w:rPr>
          <w:w w:val="99"/>
          <w:lang w:val="es-CO"/>
        </w:rPr>
        <w:t xml:space="preserve"> </w:t>
      </w:r>
      <w:r w:rsidR="006E7B0A" w:rsidRPr="00874BD5">
        <w:rPr>
          <w:lang w:val="es-CO"/>
        </w:rPr>
        <w:t>la ciencia y la tecnología. La misma se publica en formato</w:t>
      </w:r>
      <w:r w:rsidR="006E7B0A" w:rsidRPr="00874BD5">
        <w:rPr>
          <w:w w:val="99"/>
          <w:lang w:val="es-CO"/>
        </w:rPr>
        <w:t xml:space="preserve"> </w:t>
      </w:r>
      <w:r w:rsidR="006E7B0A" w:rsidRPr="00874BD5">
        <w:rPr>
          <w:lang w:val="es-CO"/>
        </w:rPr>
        <w:t>electrónico con una frecuencia semestral. Se aceptarán pa-</w:t>
      </w:r>
      <w:r w:rsidR="006E7B0A" w:rsidRPr="00874BD5">
        <w:rPr>
          <w:w w:val="99"/>
          <w:lang w:val="es-CO"/>
        </w:rPr>
        <w:t xml:space="preserve"> </w:t>
      </w:r>
      <w:r w:rsidR="006E7B0A" w:rsidRPr="00874BD5">
        <w:rPr>
          <w:lang w:val="es-CO"/>
        </w:rPr>
        <w:t>ra su publicación artículos originales, revisiones y comen-</w:t>
      </w:r>
      <w:r w:rsidR="006E7B0A" w:rsidRPr="00874BD5">
        <w:rPr>
          <w:w w:val="99"/>
          <w:lang w:val="es-CO"/>
        </w:rPr>
        <w:t xml:space="preserve"> </w:t>
      </w:r>
      <w:r w:rsidR="006E7B0A" w:rsidRPr="00874BD5">
        <w:rPr>
          <w:lang w:val="es-CO"/>
        </w:rPr>
        <w:t>tarios bibliográficos, comunicaciones breves, notas técnicas</w:t>
      </w:r>
      <w:r w:rsidR="006E7B0A" w:rsidRPr="00874BD5">
        <w:rPr>
          <w:w w:val="99"/>
          <w:lang w:val="es-CO"/>
        </w:rPr>
        <w:t xml:space="preserve"> </w:t>
      </w:r>
      <w:r w:rsidR="006E7B0A" w:rsidRPr="00874BD5">
        <w:rPr>
          <w:lang w:val="es-CO"/>
        </w:rPr>
        <w:t>e historias de casos sobre temas específicos que cubran las</w:t>
      </w:r>
      <w:r w:rsidR="006E7B0A" w:rsidRPr="00874BD5">
        <w:rPr>
          <w:w w:val="99"/>
          <w:lang w:val="es-CO"/>
        </w:rPr>
        <w:t xml:space="preserve"> </w:t>
      </w:r>
      <w:r w:rsidR="006E7B0A" w:rsidRPr="00874BD5">
        <w:rPr>
          <w:lang w:val="es-CO"/>
        </w:rPr>
        <w:t>diversas áreas de interés involucradas en las carreras que se</w:t>
      </w:r>
      <w:r w:rsidR="006E7B0A" w:rsidRPr="00874BD5">
        <w:rPr>
          <w:w w:val="99"/>
          <w:lang w:val="es-CO"/>
        </w:rPr>
        <w:t xml:space="preserve"> </w:t>
      </w:r>
      <w:r w:rsidR="006E7B0A" w:rsidRPr="00874BD5">
        <w:rPr>
          <w:lang w:val="es-CO"/>
        </w:rPr>
        <w:t>dictan en la Facultad de Ciencias Exactas, Físicas y Natura-</w:t>
      </w:r>
      <w:r w:rsidR="006E7B0A" w:rsidRPr="00874BD5">
        <w:rPr>
          <w:w w:val="99"/>
          <w:lang w:val="es-CO"/>
        </w:rPr>
        <w:t xml:space="preserve"> </w:t>
      </w:r>
      <w:r w:rsidR="006E7B0A" w:rsidRPr="00874BD5">
        <w:rPr>
          <w:lang w:val="es-CO"/>
        </w:rPr>
        <w:t>les (Ingenierías en sus diferentes especialidades, Biología y</w:t>
      </w:r>
    </w:p>
    <w:p w:rsidR="00A44C1E" w:rsidRPr="00874BD5" w:rsidRDefault="006E7B0A">
      <w:pPr>
        <w:pStyle w:val="Textoindependiente"/>
        <w:spacing w:line="229" w:lineRule="exact"/>
        <w:ind w:left="113"/>
        <w:rPr>
          <w:lang w:val="es-CO"/>
        </w:rPr>
      </w:pPr>
      <w:r w:rsidRPr="00874BD5">
        <w:rPr>
          <w:lang w:val="es-CO"/>
        </w:rPr>
        <w:t>Geología).</w:t>
      </w:r>
    </w:p>
    <w:p w:rsidR="00A44C1E" w:rsidRPr="00874BD5" w:rsidRDefault="006E7B0A" w:rsidP="00874BD5">
      <w:pPr>
        <w:pStyle w:val="Textoindependiente"/>
        <w:spacing w:before="24" w:line="249" w:lineRule="auto"/>
        <w:ind w:left="113" w:right="38" w:firstLine="199"/>
        <w:jc w:val="both"/>
        <w:rPr>
          <w:lang w:val="es-CO"/>
        </w:rPr>
      </w:pPr>
      <w:r w:rsidRPr="00874BD5">
        <w:rPr>
          <w:lang w:val="es-CO"/>
        </w:rPr>
        <w:t>Los idiomas aceptados son español, inglés y portugués. Para ajustar la plantilla a cada uno de ellos, utilice las</w:t>
      </w:r>
      <w:r w:rsidRPr="00874BD5">
        <w:rPr>
          <w:spacing w:val="-29"/>
          <w:lang w:val="es-CO"/>
        </w:rPr>
        <w:t xml:space="preserve"> </w:t>
      </w:r>
      <w:r w:rsidRPr="00874BD5">
        <w:rPr>
          <w:lang w:val="es-CO"/>
        </w:rPr>
        <w:t xml:space="preserve">opcio- nes </w:t>
      </w:r>
      <w:r w:rsidRPr="00874BD5">
        <w:rPr>
          <w:rFonts w:ascii="Courier New" w:hAnsi="Courier New"/>
          <w:spacing w:val="-12"/>
          <w:lang w:val="es-CO"/>
        </w:rPr>
        <w:t xml:space="preserve">esp </w:t>
      </w:r>
      <w:r w:rsidRPr="00874BD5">
        <w:rPr>
          <w:lang w:val="es-CO"/>
        </w:rPr>
        <w:t xml:space="preserve">(opción por defecto), </w:t>
      </w:r>
      <w:r w:rsidRPr="00874BD5">
        <w:rPr>
          <w:rFonts w:ascii="Courier New" w:hAnsi="Courier New"/>
          <w:spacing w:val="-12"/>
          <w:lang w:val="es-CO"/>
        </w:rPr>
        <w:t xml:space="preserve">eng </w:t>
      </w:r>
      <w:r w:rsidRPr="00874BD5">
        <w:rPr>
          <w:lang w:val="es-CO"/>
        </w:rPr>
        <w:t xml:space="preserve">o </w:t>
      </w:r>
      <w:r w:rsidRPr="00874BD5">
        <w:rPr>
          <w:rFonts w:ascii="Courier New" w:hAnsi="Courier New"/>
          <w:spacing w:val="-14"/>
          <w:lang w:val="es-CO"/>
        </w:rPr>
        <w:t>por</w:t>
      </w:r>
      <w:r w:rsidRPr="00874BD5">
        <w:rPr>
          <w:spacing w:val="-14"/>
          <w:lang w:val="es-CO"/>
        </w:rPr>
        <w:t>,</w:t>
      </w:r>
      <w:r w:rsidRPr="00874BD5">
        <w:rPr>
          <w:spacing w:val="-1"/>
          <w:lang w:val="es-CO"/>
        </w:rPr>
        <w:t xml:space="preserve"> </w:t>
      </w:r>
      <w:r w:rsidRPr="00874BD5">
        <w:rPr>
          <w:lang w:val="es-CO"/>
        </w:rPr>
        <w:t>respectivamente.</w:t>
      </w:r>
      <w:bookmarkStart w:id="1" w:name="_bookmark0"/>
      <w:bookmarkEnd w:id="1"/>
      <w:r w:rsidRPr="00874BD5">
        <w:rPr>
          <w:lang w:val="es-CO"/>
        </w:rPr>
        <w:br w:type="column"/>
      </w:r>
    </w:p>
    <w:p w:rsidR="00A44C1E" w:rsidRDefault="006E7B0A" w:rsidP="003F7420">
      <w:pPr>
        <w:pStyle w:val="Textoindependiente"/>
        <w:spacing w:line="249" w:lineRule="auto"/>
        <w:ind w:left="113" w:right="108"/>
        <w:jc w:val="both"/>
        <w:rPr>
          <w:lang w:val="es-CO"/>
        </w:rPr>
      </w:pPr>
      <w:r w:rsidRPr="00874BD5">
        <w:rPr>
          <w:lang w:val="es-CO"/>
        </w:rPr>
        <w:t>Los artículos deberán tener una extensión máxima de diez mil palabras, en tanto que las comunicaciones breves y las revisiones bibliográficas no podrán superar las dos mil pala- bras.</w:t>
      </w:r>
    </w:p>
    <w:p w:rsidR="003F7420" w:rsidRPr="00874BD5" w:rsidRDefault="003F7420" w:rsidP="003F7420">
      <w:pPr>
        <w:pStyle w:val="Textoindependiente"/>
        <w:spacing w:line="249" w:lineRule="auto"/>
        <w:ind w:left="113" w:right="38"/>
        <w:jc w:val="both"/>
        <w:rPr>
          <w:lang w:val="es-CO"/>
        </w:rPr>
      </w:pPr>
      <w:r w:rsidRPr="00874BD5">
        <w:rPr>
          <w:lang w:val="es-CO"/>
        </w:rPr>
        <w:t>La</w:t>
      </w:r>
      <w:r w:rsidRPr="00874BD5">
        <w:rPr>
          <w:spacing w:val="-8"/>
          <w:lang w:val="es-CO"/>
        </w:rPr>
        <w:t xml:space="preserve"> </w:t>
      </w:r>
      <w:r w:rsidRPr="00874BD5">
        <w:rPr>
          <w:lang w:val="es-CO"/>
        </w:rPr>
        <w:t>estructura</w:t>
      </w:r>
      <w:r w:rsidRPr="00874BD5">
        <w:rPr>
          <w:spacing w:val="-7"/>
          <w:lang w:val="es-CO"/>
        </w:rPr>
        <w:t xml:space="preserve"> </w:t>
      </w:r>
      <w:r w:rsidRPr="00874BD5">
        <w:rPr>
          <w:lang w:val="es-CO"/>
        </w:rPr>
        <w:t>general</w:t>
      </w:r>
      <w:r w:rsidRPr="00874BD5">
        <w:rPr>
          <w:spacing w:val="-7"/>
          <w:lang w:val="es-CO"/>
        </w:rPr>
        <w:t xml:space="preserve"> </w:t>
      </w:r>
      <w:r w:rsidRPr="00874BD5">
        <w:rPr>
          <w:lang w:val="es-CO"/>
        </w:rPr>
        <w:t>que</w:t>
      </w:r>
      <w:r w:rsidRPr="00874BD5">
        <w:rPr>
          <w:spacing w:val="-7"/>
          <w:lang w:val="es-CO"/>
        </w:rPr>
        <w:t xml:space="preserve"> </w:t>
      </w:r>
      <w:r w:rsidRPr="00874BD5">
        <w:rPr>
          <w:lang w:val="es-CO"/>
        </w:rPr>
        <w:t>se</w:t>
      </w:r>
      <w:r w:rsidRPr="00874BD5">
        <w:rPr>
          <w:spacing w:val="-7"/>
          <w:lang w:val="es-CO"/>
        </w:rPr>
        <w:t xml:space="preserve"> </w:t>
      </w:r>
      <w:r w:rsidRPr="00874BD5">
        <w:rPr>
          <w:lang w:val="es-CO"/>
        </w:rPr>
        <w:t>espera</w:t>
      </w:r>
      <w:r w:rsidRPr="00874BD5">
        <w:rPr>
          <w:spacing w:val="-8"/>
          <w:lang w:val="es-CO"/>
        </w:rPr>
        <w:t xml:space="preserve"> </w:t>
      </w:r>
      <w:r w:rsidRPr="00874BD5">
        <w:rPr>
          <w:lang w:val="es-CO"/>
        </w:rPr>
        <w:t>para</w:t>
      </w:r>
      <w:r w:rsidRPr="00874BD5">
        <w:rPr>
          <w:spacing w:val="-7"/>
          <w:lang w:val="es-CO"/>
        </w:rPr>
        <w:t xml:space="preserve"> </w:t>
      </w:r>
      <w:r w:rsidRPr="00874BD5">
        <w:rPr>
          <w:lang w:val="es-CO"/>
        </w:rPr>
        <w:t>este</w:t>
      </w:r>
      <w:r w:rsidRPr="00874BD5">
        <w:rPr>
          <w:spacing w:val="-7"/>
          <w:lang w:val="es-CO"/>
        </w:rPr>
        <w:t xml:space="preserve"> </w:t>
      </w:r>
      <w:r w:rsidRPr="00874BD5">
        <w:rPr>
          <w:lang w:val="es-CO"/>
        </w:rPr>
        <w:t>artículo</w:t>
      </w:r>
      <w:r w:rsidRPr="00874BD5">
        <w:rPr>
          <w:spacing w:val="-7"/>
          <w:lang w:val="es-CO"/>
        </w:rPr>
        <w:t xml:space="preserve"> </w:t>
      </w:r>
      <w:r w:rsidRPr="00874BD5">
        <w:rPr>
          <w:lang w:val="es-CO"/>
        </w:rPr>
        <w:t>abar- ca secciones como: introducción, materiales, métodos, re- sultados, discusión, conclusiones, trabajos futuros, agrade- cimientos y referencias. Estos títulos pueden combinarse de a dos en una misma sección y los títulos trabajos futuros y agradecimientos son totalmente optativos. Es común que la sección de métodos lleve otro título más relacionado con el aporte original del artículo, pero las restantes secciones se presentan con los títulos antes listados. Si existieran demos- traciones u otros desarrollos matemáticos extensos, se reco- mienda agruparlos en apéndices antes de las referencias bi- bliográficas.</w:t>
      </w:r>
    </w:p>
    <w:p w:rsidR="003F7420" w:rsidRDefault="003F7420" w:rsidP="003F7420">
      <w:pPr>
        <w:pStyle w:val="Textoindependiente"/>
        <w:spacing w:line="249" w:lineRule="auto"/>
        <w:ind w:left="113" w:right="108"/>
        <w:jc w:val="both"/>
        <w:rPr>
          <w:lang w:val="es-CO"/>
        </w:rPr>
      </w:pPr>
    </w:p>
    <w:p w:rsidR="003F7420" w:rsidRPr="00874BD5" w:rsidRDefault="003F7420" w:rsidP="003F7420">
      <w:pPr>
        <w:pStyle w:val="Textoindependiente"/>
        <w:spacing w:line="249" w:lineRule="auto"/>
        <w:ind w:left="113" w:right="38"/>
        <w:jc w:val="both"/>
        <w:rPr>
          <w:lang w:val="es-CO"/>
        </w:rPr>
      </w:pPr>
      <w:r w:rsidRPr="00874BD5">
        <w:rPr>
          <w:lang w:val="es-CO"/>
        </w:rPr>
        <w:t>A</w:t>
      </w:r>
      <w:r w:rsidRPr="00874BD5">
        <w:rPr>
          <w:spacing w:val="-5"/>
          <w:lang w:val="es-CO"/>
        </w:rPr>
        <w:t xml:space="preserve"> </w:t>
      </w:r>
      <w:r w:rsidRPr="00874BD5">
        <w:rPr>
          <w:lang w:val="es-CO"/>
        </w:rPr>
        <w:t>continuación</w:t>
      </w:r>
      <w:r w:rsidRPr="00874BD5">
        <w:rPr>
          <w:spacing w:val="-5"/>
          <w:lang w:val="es-CO"/>
        </w:rPr>
        <w:t xml:space="preserve"> </w:t>
      </w:r>
      <w:r w:rsidRPr="00874BD5">
        <w:rPr>
          <w:lang w:val="es-CO"/>
        </w:rPr>
        <w:t>se</w:t>
      </w:r>
      <w:r w:rsidRPr="00874BD5">
        <w:rPr>
          <w:spacing w:val="-5"/>
          <w:lang w:val="es-CO"/>
        </w:rPr>
        <w:t xml:space="preserve"> </w:t>
      </w:r>
      <w:r w:rsidRPr="00874BD5">
        <w:rPr>
          <w:lang w:val="es-CO"/>
        </w:rPr>
        <w:t>darán</w:t>
      </w:r>
      <w:r w:rsidRPr="00874BD5">
        <w:rPr>
          <w:spacing w:val="-4"/>
          <w:lang w:val="es-CO"/>
        </w:rPr>
        <w:t xml:space="preserve"> </w:t>
      </w:r>
      <w:r w:rsidRPr="00874BD5">
        <w:rPr>
          <w:lang w:val="es-CO"/>
        </w:rPr>
        <w:t>más</w:t>
      </w:r>
      <w:r w:rsidRPr="00874BD5">
        <w:rPr>
          <w:spacing w:val="-5"/>
          <w:lang w:val="es-CO"/>
        </w:rPr>
        <w:t xml:space="preserve"> </w:t>
      </w:r>
      <w:r w:rsidRPr="00874BD5">
        <w:rPr>
          <w:lang w:val="es-CO"/>
        </w:rPr>
        <w:t>detalles</w:t>
      </w:r>
      <w:r w:rsidRPr="00874BD5">
        <w:rPr>
          <w:spacing w:val="-5"/>
          <w:lang w:val="es-CO"/>
        </w:rPr>
        <w:t xml:space="preserve"> </w:t>
      </w:r>
      <w:r w:rsidRPr="00874BD5">
        <w:rPr>
          <w:lang w:val="es-CO"/>
        </w:rPr>
        <w:t>acerca</w:t>
      </w:r>
      <w:r w:rsidRPr="00874BD5">
        <w:rPr>
          <w:spacing w:val="-5"/>
          <w:lang w:val="es-CO"/>
        </w:rPr>
        <w:t xml:space="preserve"> </w:t>
      </w:r>
      <w:r w:rsidRPr="00874BD5">
        <w:rPr>
          <w:lang w:val="es-CO"/>
        </w:rPr>
        <w:t>de</w:t>
      </w:r>
      <w:r w:rsidRPr="00874BD5">
        <w:rPr>
          <w:spacing w:val="-5"/>
          <w:lang w:val="es-CO"/>
        </w:rPr>
        <w:t xml:space="preserve"> </w:t>
      </w:r>
      <w:r w:rsidRPr="00874BD5">
        <w:rPr>
          <w:lang w:val="es-CO"/>
        </w:rPr>
        <w:t>las</w:t>
      </w:r>
      <w:r w:rsidRPr="00874BD5">
        <w:rPr>
          <w:spacing w:val="-4"/>
          <w:lang w:val="es-CO"/>
        </w:rPr>
        <w:t xml:space="preserve"> </w:t>
      </w:r>
      <w:r w:rsidRPr="00874BD5">
        <w:rPr>
          <w:lang w:val="es-CO"/>
        </w:rPr>
        <w:t>seccio- nes del documento y los formatos para insertar los distintos tipos de objetos, como ecuaciones, figuras y</w:t>
      </w:r>
      <w:r w:rsidRPr="00874BD5">
        <w:rPr>
          <w:spacing w:val="-15"/>
          <w:lang w:val="es-CO"/>
        </w:rPr>
        <w:t xml:space="preserve"> </w:t>
      </w:r>
      <w:r w:rsidRPr="00874BD5">
        <w:rPr>
          <w:lang w:val="es-CO"/>
        </w:rPr>
        <w:t>tablas.</w:t>
      </w:r>
    </w:p>
    <w:p w:rsidR="003F7420" w:rsidRPr="00874BD5" w:rsidRDefault="003F7420" w:rsidP="003F7420">
      <w:pPr>
        <w:pStyle w:val="Textoindependiente"/>
        <w:spacing w:line="249" w:lineRule="auto"/>
        <w:ind w:left="113" w:right="108"/>
        <w:jc w:val="both"/>
        <w:rPr>
          <w:lang w:val="es-CO"/>
        </w:rPr>
        <w:sectPr w:rsidR="003F7420" w:rsidRPr="00874BD5">
          <w:type w:val="continuous"/>
          <w:pgSz w:w="11910" w:h="16840"/>
          <w:pgMar w:top="1120" w:right="740" w:bottom="520" w:left="1020" w:header="720" w:footer="720" w:gutter="0"/>
          <w:cols w:num="2" w:space="720" w:equalWidth="0">
            <w:col w:w="4973" w:space="129"/>
            <w:col w:w="5048"/>
          </w:cols>
        </w:sectPr>
      </w:pPr>
    </w:p>
    <w:p w:rsidR="00A44C1E" w:rsidRPr="00874BD5" w:rsidRDefault="00A44C1E">
      <w:pPr>
        <w:pStyle w:val="Textoindependiente"/>
        <w:spacing w:before="9"/>
        <w:rPr>
          <w:lang w:val="es-CO"/>
        </w:rPr>
      </w:pPr>
    </w:p>
    <w:p w:rsidR="00A44C1E" w:rsidRPr="00874BD5" w:rsidRDefault="00874BD5">
      <w:pPr>
        <w:ind w:left="119"/>
        <w:rPr>
          <w:b/>
          <w:sz w:val="20"/>
          <w:szCs w:val="20"/>
          <w:lang w:val="es-CO"/>
        </w:rPr>
      </w:pPr>
      <w:bookmarkStart w:id="2" w:name="Formatos_para_los_objetos_insertados"/>
      <w:bookmarkEnd w:id="2"/>
      <w:r w:rsidRPr="00874BD5">
        <w:rPr>
          <w:b/>
          <w:sz w:val="20"/>
          <w:szCs w:val="20"/>
          <w:lang w:val="es-CO"/>
        </w:rPr>
        <w:t>ESTADO DEL ARTE</w:t>
      </w:r>
    </w:p>
    <w:p w:rsidR="00A44C1E" w:rsidRPr="00874BD5" w:rsidRDefault="006E7B0A">
      <w:pPr>
        <w:pStyle w:val="Textoindependiente"/>
        <w:spacing w:before="120" w:line="249" w:lineRule="auto"/>
        <w:ind w:left="113" w:right="38" w:firstLine="199"/>
        <w:jc w:val="both"/>
        <w:rPr>
          <w:lang w:val="es-CO"/>
        </w:rPr>
      </w:pPr>
      <w:r w:rsidRPr="00874BD5">
        <w:rPr>
          <w:lang w:val="es-CO"/>
        </w:rPr>
        <w:t xml:space="preserve">En el formato de esta publicación las secciones y subsec- ciones del documento no se numeran y se insertan con los </w:t>
      </w:r>
      <w:r w:rsidRPr="00874BD5">
        <w:rPr>
          <w:w w:val="99"/>
          <w:lang w:val="es-CO"/>
        </w:rPr>
        <w:t>comandos</w:t>
      </w:r>
      <w:r w:rsidRPr="00874BD5">
        <w:rPr>
          <w:lang w:val="es-CO"/>
        </w:rPr>
        <w:t xml:space="preserve"> </w:t>
      </w:r>
      <w:r w:rsidRPr="00874BD5">
        <w:rPr>
          <w:w w:val="99"/>
          <w:lang w:val="es-CO"/>
        </w:rPr>
        <w:t>tradicionales</w:t>
      </w:r>
      <w:r w:rsidRPr="00874BD5">
        <w:rPr>
          <w:lang w:val="es-CO"/>
        </w:rPr>
        <w:t xml:space="preserve"> </w:t>
      </w:r>
      <w:r w:rsidRPr="00874BD5">
        <w:rPr>
          <w:w w:val="99"/>
          <w:lang w:val="es-CO"/>
        </w:rPr>
        <w:t>de</w:t>
      </w:r>
      <w:r w:rsidRPr="00874BD5">
        <w:rPr>
          <w:lang w:val="es-CO"/>
        </w:rPr>
        <w:t xml:space="preserve"> </w:t>
      </w:r>
      <w:r w:rsidRPr="00874BD5">
        <w:rPr>
          <w:spacing w:val="-72"/>
          <w:w w:val="99"/>
          <w:lang w:val="es-CO"/>
        </w:rPr>
        <w:t>L</w:t>
      </w:r>
      <w:r w:rsidRPr="00874BD5">
        <w:rPr>
          <w:spacing w:val="-30"/>
          <w:w w:val="105"/>
          <w:position w:val="3"/>
          <w:sz w:val="14"/>
          <w:lang w:val="es-CO"/>
        </w:rPr>
        <w:t>A</w:t>
      </w:r>
      <w:r w:rsidRPr="00874BD5">
        <w:rPr>
          <w:spacing w:val="-34"/>
          <w:w w:val="99"/>
          <w:lang w:val="es-CO"/>
        </w:rPr>
        <w:t>T</w:t>
      </w:r>
      <w:r w:rsidRPr="00874BD5">
        <w:rPr>
          <w:spacing w:val="-25"/>
          <w:w w:val="99"/>
          <w:position w:val="-3"/>
          <w:lang w:val="es-CO"/>
        </w:rPr>
        <w:t>E</w:t>
      </w:r>
      <w:r w:rsidRPr="00874BD5">
        <w:rPr>
          <w:w w:val="99"/>
          <w:lang w:val="es-CO"/>
        </w:rPr>
        <w:t>X,</w:t>
      </w:r>
      <w:r w:rsidRPr="00874BD5">
        <w:rPr>
          <w:lang w:val="es-CO"/>
        </w:rPr>
        <w:t xml:space="preserve"> </w:t>
      </w:r>
      <w:r w:rsidRPr="00874BD5">
        <w:rPr>
          <w:w w:val="99"/>
          <w:lang w:val="es-CO"/>
        </w:rPr>
        <w:t>es</w:t>
      </w:r>
      <w:r w:rsidRPr="00874BD5">
        <w:rPr>
          <w:lang w:val="es-CO"/>
        </w:rPr>
        <w:t xml:space="preserve"> </w:t>
      </w:r>
      <w:r w:rsidRPr="00874BD5">
        <w:rPr>
          <w:w w:val="99"/>
          <w:lang w:val="es-CO"/>
        </w:rPr>
        <w:t>decir</w:t>
      </w:r>
    </w:p>
    <w:p w:rsidR="00A44C1E" w:rsidRPr="00874BD5" w:rsidRDefault="006E7B0A">
      <w:pPr>
        <w:pStyle w:val="Textoindependiente"/>
        <w:spacing w:before="76"/>
        <w:ind w:left="317"/>
        <w:rPr>
          <w:rFonts w:ascii="Courier New" w:hAnsi="Courier New"/>
          <w:lang w:val="es-CO"/>
        </w:rPr>
      </w:pPr>
      <w:r w:rsidRPr="00874BD5">
        <w:rPr>
          <w:rFonts w:ascii="Courier New" w:hAnsi="Courier New"/>
          <w:lang w:val="es-CO"/>
        </w:rPr>
        <w:t>\section{Nombre sección}</w:t>
      </w:r>
    </w:p>
    <w:p w:rsidR="00A44C1E" w:rsidRPr="00874BD5" w:rsidRDefault="006E7B0A">
      <w:pPr>
        <w:pStyle w:val="Textoindependiente"/>
        <w:spacing w:before="12"/>
        <w:ind w:left="317"/>
        <w:rPr>
          <w:rFonts w:ascii="Courier New" w:hAnsi="Courier New"/>
          <w:lang w:val="es-CO"/>
        </w:rPr>
      </w:pPr>
      <w:r w:rsidRPr="00874BD5">
        <w:rPr>
          <w:rFonts w:ascii="Courier New" w:hAnsi="Courier New"/>
          <w:lang w:val="es-CO"/>
        </w:rPr>
        <w:t>\subsection{Nombre subsección}</w:t>
      </w:r>
    </w:p>
    <w:p w:rsidR="00A44C1E" w:rsidRPr="00874BD5" w:rsidRDefault="006E7B0A">
      <w:pPr>
        <w:pStyle w:val="Textoindependiente"/>
        <w:spacing w:before="13"/>
        <w:ind w:left="317"/>
        <w:rPr>
          <w:rFonts w:ascii="Courier New" w:hAnsi="Courier New"/>
          <w:lang w:val="es-CO"/>
        </w:rPr>
      </w:pPr>
      <w:r w:rsidRPr="00874BD5">
        <w:rPr>
          <w:rFonts w:ascii="Courier New" w:hAnsi="Courier New"/>
          <w:lang w:val="es-CO"/>
        </w:rPr>
        <w:t>\subsubsection{Nombre subsubsección}</w:t>
      </w:r>
    </w:p>
    <w:p w:rsidR="00A44C1E" w:rsidRPr="00874BD5" w:rsidRDefault="006E7B0A">
      <w:pPr>
        <w:pStyle w:val="Textoindependiente"/>
        <w:spacing w:before="88" w:line="249" w:lineRule="auto"/>
        <w:ind w:left="113" w:right="38"/>
        <w:jc w:val="both"/>
        <w:rPr>
          <w:lang w:val="es-CO"/>
        </w:rPr>
      </w:pPr>
      <w:r w:rsidRPr="00874BD5">
        <w:rPr>
          <w:lang w:val="es-CO"/>
        </w:rPr>
        <w:t>El formato para los párrafos ya incluye una sangría automá- tica en la primera línea y un espacio extra para la</w:t>
      </w:r>
      <w:r w:rsidRPr="00874BD5">
        <w:rPr>
          <w:spacing w:val="-7"/>
          <w:lang w:val="es-CO"/>
        </w:rPr>
        <w:t xml:space="preserve"> </w:t>
      </w:r>
      <w:r w:rsidRPr="00874BD5">
        <w:rPr>
          <w:lang w:val="es-CO"/>
        </w:rPr>
        <w:t>separación entre</w:t>
      </w:r>
      <w:r w:rsidRPr="00874BD5">
        <w:rPr>
          <w:spacing w:val="-2"/>
          <w:lang w:val="es-CO"/>
        </w:rPr>
        <w:t xml:space="preserve"> </w:t>
      </w:r>
      <w:r w:rsidRPr="00874BD5">
        <w:rPr>
          <w:lang w:val="es-CO"/>
        </w:rPr>
        <w:t>párrafos.</w:t>
      </w:r>
    </w:p>
    <w:p w:rsidR="00A44C1E" w:rsidRPr="00874BD5" w:rsidRDefault="00A44C1E">
      <w:pPr>
        <w:pStyle w:val="Textoindependiente"/>
        <w:spacing w:before="10"/>
        <w:rPr>
          <w:lang w:val="es-CO"/>
        </w:rPr>
      </w:pPr>
    </w:p>
    <w:p w:rsidR="00A44C1E" w:rsidRPr="00874BD5" w:rsidRDefault="006E7B0A">
      <w:pPr>
        <w:pStyle w:val="Ttulo1"/>
        <w:rPr>
          <w:lang w:val="es-CO"/>
        </w:rPr>
      </w:pPr>
      <w:bookmarkStart w:id="3" w:name="Las_ecuaciones"/>
      <w:bookmarkEnd w:id="3"/>
      <w:r w:rsidRPr="00874BD5">
        <w:rPr>
          <w:lang w:val="es-CO"/>
        </w:rPr>
        <w:t>Las ecuaciones</w:t>
      </w:r>
    </w:p>
    <w:p w:rsidR="00A44C1E" w:rsidRPr="00874BD5" w:rsidRDefault="0051151D">
      <w:pPr>
        <w:pStyle w:val="Textoindependiente"/>
        <w:spacing w:before="119" w:line="240" w:lineRule="exact"/>
        <w:ind w:left="113" w:right="38" w:firstLine="199"/>
        <w:jc w:val="both"/>
        <w:rPr>
          <w:lang w:val="es-CO"/>
        </w:rPr>
      </w:pPr>
      <w:r w:rsidRPr="00874BD5">
        <w:rPr>
          <w:lang w:val="es-CO"/>
        </w:rPr>
        <w:pict>
          <v:shape id="_x0000_s1078" type="#_x0000_t202" style="position:absolute;left:0;text-align:left;margin-left:281.9pt;margin-top:35.5pt;width:2.05pt;height:8.85pt;z-index:-251664384;mso-position-horizontal-relative:page" filled="f" stroked="f">
            <v:textbox inset="0,0,0,0">
              <w:txbxContent>
                <w:p w:rsidR="00A44C1E" w:rsidRDefault="006E7B0A">
                  <w:pPr>
                    <w:spacing w:before="5"/>
                    <w:rPr>
                      <w:i/>
                      <w:sz w:val="14"/>
                    </w:rPr>
                  </w:pPr>
                  <w:r>
                    <w:rPr>
                      <w:i/>
                      <w:w w:val="105"/>
                      <w:sz w:val="14"/>
                    </w:rPr>
                    <w:t>i</w:t>
                  </w:r>
                </w:p>
              </w:txbxContent>
            </v:textbox>
            <w10:wrap anchorx="page"/>
          </v:shape>
        </w:pict>
      </w:r>
      <w:r w:rsidR="006E7B0A" w:rsidRPr="00874BD5">
        <w:rPr>
          <w:lang w:val="es-CO"/>
        </w:rPr>
        <w:t>Las ecuaciones menores o definiciones de variables pue- den</w:t>
      </w:r>
      <w:r w:rsidR="006E7B0A" w:rsidRPr="00874BD5">
        <w:rPr>
          <w:spacing w:val="-4"/>
          <w:lang w:val="es-CO"/>
        </w:rPr>
        <w:t xml:space="preserve"> </w:t>
      </w:r>
      <w:r w:rsidR="006E7B0A" w:rsidRPr="00874BD5">
        <w:rPr>
          <w:lang w:val="es-CO"/>
        </w:rPr>
        <w:t>insertarse</w:t>
      </w:r>
      <w:r w:rsidR="006E7B0A" w:rsidRPr="00874BD5">
        <w:rPr>
          <w:spacing w:val="-5"/>
          <w:lang w:val="es-CO"/>
        </w:rPr>
        <w:t xml:space="preserve"> </w:t>
      </w:r>
      <w:r w:rsidR="006E7B0A" w:rsidRPr="00874BD5">
        <w:rPr>
          <w:lang w:val="es-CO"/>
        </w:rPr>
        <w:t>directamente</w:t>
      </w:r>
      <w:r w:rsidR="006E7B0A" w:rsidRPr="00874BD5">
        <w:rPr>
          <w:spacing w:val="-4"/>
          <w:lang w:val="es-CO"/>
        </w:rPr>
        <w:t xml:space="preserve"> </w:t>
      </w:r>
      <w:r w:rsidR="006E7B0A" w:rsidRPr="00874BD5">
        <w:rPr>
          <w:lang w:val="es-CO"/>
        </w:rPr>
        <w:t>en</w:t>
      </w:r>
      <w:r w:rsidR="006E7B0A" w:rsidRPr="00874BD5">
        <w:rPr>
          <w:spacing w:val="-4"/>
          <w:lang w:val="es-CO"/>
        </w:rPr>
        <w:t xml:space="preserve"> </w:t>
      </w:r>
      <w:r w:rsidR="006E7B0A" w:rsidRPr="00874BD5">
        <w:rPr>
          <w:lang w:val="es-CO"/>
        </w:rPr>
        <w:t>la</w:t>
      </w:r>
      <w:r w:rsidR="006E7B0A" w:rsidRPr="00874BD5">
        <w:rPr>
          <w:spacing w:val="-4"/>
          <w:lang w:val="es-CO"/>
        </w:rPr>
        <w:t xml:space="preserve"> </w:t>
      </w:r>
      <w:r w:rsidR="006E7B0A" w:rsidRPr="00874BD5">
        <w:rPr>
          <w:lang w:val="es-CO"/>
        </w:rPr>
        <w:t>línea</w:t>
      </w:r>
      <w:r w:rsidR="006E7B0A" w:rsidRPr="00874BD5">
        <w:rPr>
          <w:spacing w:val="-5"/>
          <w:lang w:val="es-CO"/>
        </w:rPr>
        <w:t xml:space="preserve"> </w:t>
      </w:r>
      <w:r w:rsidR="006E7B0A" w:rsidRPr="00874BD5">
        <w:rPr>
          <w:lang w:val="es-CO"/>
        </w:rPr>
        <w:t>del</w:t>
      </w:r>
      <w:r w:rsidR="006E7B0A" w:rsidRPr="00874BD5">
        <w:rPr>
          <w:spacing w:val="-3"/>
          <w:lang w:val="es-CO"/>
        </w:rPr>
        <w:t xml:space="preserve"> </w:t>
      </w:r>
      <w:r w:rsidR="006E7B0A" w:rsidRPr="00874BD5">
        <w:rPr>
          <w:lang w:val="es-CO"/>
        </w:rPr>
        <w:t>párrafo,</w:t>
      </w:r>
      <w:r w:rsidR="006E7B0A" w:rsidRPr="00874BD5">
        <w:rPr>
          <w:spacing w:val="-5"/>
          <w:lang w:val="es-CO"/>
        </w:rPr>
        <w:t xml:space="preserve"> </w:t>
      </w:r>
      <w:r w:rsidR="006E7B0A" w:rsidRPr="00874BD5">
        <w:rPr>
          <w:lang w:val="es-CO"/>
        </w:rPr>
        <w:t>por</w:t>
      </w:r>
      <w:r w:rsidR="006E7B0A" w:rsidRPr="00874BD5">
        <w:rPr>
          <w:spacing w:val="-4"/>
          <w:lang w:val="es-CO"/>
        </w:rPr>
        <w:t xml:space="preserve"> </w:t>
      </w:r>
      <w:r w:rsidR="006E7B0A" w:rsidRPr="00874BD5">
        <w:rPr>
          <w:lang w:val="es-CO"/>
        </w:rPr>
        <w:t xml:space="preserve">ejem- plo, considérese que se desea definir una historia </w:t>
      </w:r>
      <w:r w:rsidR="006E7B0A" w:rsidRPr="00874BD5">
        <w:rPr>
          <w:b/>
          <w:lang w:val="es-CO"/>
        </w:rPr>
        <w:t>h</w:t>
      </w:r>
      <w:r w:rsidR="006E7B0A" w:rsidRPr="00874BD5">
        <w:rPr>
          <w:i/>
          <w:position w:val="7"/>
          <w:sz w:val="14"/>
          <w:lang w:val="es-CO"/>
        </w:rPr>
        <w:t xml:space="preserve">n </w:t>
      </w:r>
      <w:r w:rsidR="006E7B0A" w:rsidRPr="00874BD5">
        <w:rPr>
          <w:rFonts w:ascii="Arial Black" w:hAnsi="Arial Black"/>
          <w:lang w:val="es-CO"/>
        </w:rPr>
        <w:t xml:space="preserve">= </w:t>
      </w:r>
      <w:r w:rsidR="006E7B0A" w:rsidRPr="00874BD5">
        <w:rPr>
          <w:i/>
          <w:lang w:val="es-CO"/>
        </w:rPr>
        <w:t>w</w:t>
      </w:r>
      <w:r w:rsidR="006E7B0A" w:rsidRPr="00874BD5">
        <w:rPr>
          <w:i/>
          <w:vertAlign w:val="subscript"/>
          <w:lang w:val="es-CO"/>
        </w:rPr>
        <w:t>i</w:t>
      </w:r>
      <w:r w:rsidR="006E7B0A" w:rsidRPr="00874BD5">
        <w:rPr>
          <w:rFonts w:ascii="Arial" w:hAnsi="Arial"/>
          <w:i/>
          <w:vertAlign w:val="subscript"/>
          <w:lang w:val="es-CO"/>
        </w:rPr>
        <w:t>−</w:t>
      </w:r>
      <w:r w:rsidR="006E7B0A" w:rsidRPr="00874BD5">
        <w:rPr>
          <w:vertAlign w:val="subscript"/>
          <w:lang w:val="es-CO"/>
        </w:rPr>
        <w:t>1</w:t>
      </w:r>
      <w:r w:rsidR="006E7B0A" w:rsidRPr="00874BD5">
        <w:rPr>
          <w:rFonts w:ascii="Arial" w:hAnsi="Arial"/>
          <w:i/>
          <w:lang w:val="es-CO"/>
        </w:rPr>
        <w:t>.</w:t>
      </w:r>
      <w:r w:rsidR="006E7B0A" w:rsidRPr="00874BD5">
        <w:rPr>
          <w:i/>
          <w:lang w:val="es-CO"/>
        </w:rPr>
        <w:t>w</w:t>
      </w:r>
      <w:r w:rsidR="006E7B0A" w:rsidRPr="00874BD5">
        <w:rPr>
          <w:i/>
          <w:vertAlign w:val="subscript"/>
          <w:lang w:val="es-CO"/>
        </w:rPr>
        <w:t>i</w:t>
      </w:r>
      <w:r w:rsidR="006E7B0A" w:rsidRPr="00874BD5">
        <w:rPr>
          <w:rFonts w:ascii="Arial" w:hAnsi="Arial"/>
          <w:i/>
          <w:vertAlign w:val="subscript"/>
          <w:lang w:val="es-CO"/>
        </w:rPr>
        <w:t>−</w:t>
      </w:r>
      <w:r w:rsidR="006E7B0A" w:rsidRPr="00874BD5">
        <w:rPr>
          <w:vertAlign w:val="subscript"/>
          <w:lang w:val="es-CO"/>
        </w:rPr>
        <w:t>2</w:t>
      </w:r>
      <w:r w:rsidR="006E7B0A" w:rsidRPr="00874BD5">
        <w:rPr>
          <w:rFonts w:ascii="Arial" w:hAnsi="Arial"/>
          <w:i/>
          <w:lang w:val="es-CO"/>
        </w:rPr>
        <w:t>,</w:t>
      </w:r>
      <w:r w:rsidR="006E7B0A" w:rsidRPr="00874BD5">
        <w:rPr>
          <w:rFonts w:ascii="Arial" w:hAnsi="Arial"/>
          <w:i/>
          <w:spacing w:val="-33"/>
          <w:lang w:val="es-CO"/>
        </w:rPr>
        <w:t xml:space="preserve"> </w:t>
      </w:r>
      <w:r w:rsidR="006E7B0A" w:rsidRPr="00874BD5">
        <w:rPr>
          <w:rFonts w:ascii="Arial" w:hAnsi="Arial"/>
          <w:i/>
          <w:lang w:val="es-CO"/>
        </w:rPr>
        <w:t>.</w:t>
      </w:r>
      <w:r w:rsidR="006E7B0A" w:rsidRPr="00874BD5">
        <w:rPr>
          <w:rFonts w:ascii="Arial" w:hAnsi="Arial"/>
          <w:i/>
          <w:spacing w:val="-32"/>
          <w:lang w:val="es-CO"/>
        </w:rPr>
        <w:t xml:space="preserve"> </w:t>
      </w:r>
      <w:r w:rsidR="006E7B0A" w:rsidRPr="00874BD5">
        <w:rPr>
          <w:rFonts w:ascii="Arial" w:hAnsi="Arial"/>
          <w:i/>
          <w:lang w:val="es-CO"/>
        </w:rPr>
        <w:t>.</w:t>
      </w:r>
      <w:r w:rsidR="006E7B0A" w:rsidRPr="00874BD5">
        <w:rPr>
          <w:rFonts w:ascii="Arial" w:hAnsi="Arial"/>
          <w:i/>
          <w:spacing w:val="-32"/>
          <w:lang w:val="es-CO"/>
        </w:rPr>
        <w:t xml:space="preserve"> </w:t>
      </w:r>
      <w:r w:rsidR="006E7B0A" w:rsidRPr="00874BD5">
        <w:rPr>
          <w:rFonts w:ascii="Arial" w:hAnsi="Arial"/>
          <w:i/>
          <w:lang w:val="es-CO"/>
        </w:rPr>
        <w:t>.</w:t>
      </w:r>
      <w:r w:rsidR="006E7B0A" w:rsidRPr="00874BD5">
        <w:rPr>
          <w:rFonts w:ascii="Arial" w:hAnsi="Arial"/>
          <w:i/>
          <w:spacing w:val="-32"/>
          <w:lang w:val="es-CO"/>
        </w:rPr>
        <w:t xml:space="preserve"> </w:t>
      </w:r>
      <w:r w:rsidR="006E7B0A" w:rsidRPr="00874BD5">
        <w:rPr>
          <w:rFonts w:ascii="Arial" w:hAnsi="Arial"/>
          <w:i/>
          <w:lang w:val="es-CO"/>
        </w:rPr>
        <w:t>,</w:t>
      </w:r>
      <w:r w:rsidR="006E7B0A" w:rsidRPr="00874BD5">
        <w:rPr>
          <w:rFonts w:ascii="Arial" w:hAnsi="Arial"/>
          <w:i/>
          <w:spacing w:val="-32"/>
          <w:lang w:val="es-CO"/>
        </w:rPr>
        <w:t xml:space="preserve"> </w:t>
      </w:r>
      <w:r w:rsidR="006E7B0A" w:rsidRPr="00874BD5">
        <w:rPr>
          <w:i/>
          <w:lang w:val="es-CO"/>
        </w:rPr>
        <w:t>w</w:t>
      </w:r>
      <w:r w:rsidR="006E7B0A" w:rsidRPr="00874BD5">
        <w:rPr>
          <w:i/>
          <w:vertAlign w:val="subscript"/>
          <w:lang w:val="es-CO"/>
        </w:rPr>
        <w:t>i</w:t>
      </w:r>
      <w:r w:rsidR="006E7B0A" w:rsidRPr="00874BD5">
        <w:rPr>
          <w:rFonts w:ascii="Arial" w:hAnsi="Arial"/>
          <w:i/>
          <w:vertAlign w:val="subscript"/>
          <w:lang w:val="es-CO"/>
        </w:rPr>
        <w:t>−</w:t>
      </w:r>
      <w:r w:rsidR="006E7B0A" w:rsidRPr="00874BD5">
        <w:rPr>
          <w:i/>
          <w:vertAlign w:val="subscript"/>
          <w:lang w:val="es-CO"/>
        </w:rPr>
        <w:t>n</w:t>
      </w:r>
      <w:r w:rsidR="006E7B0A" w:rsidRPr="00874BD5">
        <w:rPr>
          <w:rFonts w:ascii="Arial Black" w:hAnsi="Arial Black"/>
          <w:vertAlign w:val="subscript"/>
          <w:lang w:val="es-CO"/>
        </w:rPr>
        <w:t>+</w:t>
      </w:r>
      <w:r w:rsidR="006E7B0A" w:rsidRPr="00874BD5">
        <w:rPr>
          <w:vertAlign w:val="subscript"/>
          <w:lang w:val="es-CO"/>
        </w:rPr>
        <w:t>1</w:t>
      </w:r>
      <w:r w:rsidR="006E7B0A" w:rsidRPr="00874BD5">
        <w:rPr>
          <w:spacing w:val="3"/>
          <w:lang w:val="es-CO"/>
        </w:rPr>
        <w:t xml:space="preserve"> </w:t>
      </w:r>
      <w:r w:rsidR="006E7B0A" w:rsidRPr="00874BD5">
        <w:rPr>
          <w:lang w:val="es-CO"/>
        </w:rPr>
        <w:t>asociada</w:t>
      </w:r>
      <w:r w:rsidR="006E7B0A" w:rsidRPr="00874BD5">
        <w:rPr>
          <w:spacing w:val="-7"/>
          <w:lang w:val="es-CO"/>
        </w:rPr>
        <w:t xml:space="preserve"> </w:t>
      </w:r>
      <w:r w:rsidR="006E7B0A" w:rsidRPr="00874BD5">
        <w:rPr>
          <w:lang w:val="es-CO"/>
        </w:rPr>
        <w:t>a</w:t>
      </w:r>
      <w:r w:rsidR="006E7B0A" w:rsidRPr="00874BD5">
        <w:rPr>
          <w:spacing w:val="-8"/>
          <w:lang w:val="es-CO"/>
        </w:rPr>
        <w:t xml:space="preserve"> </w:t>
      </w:r>
      <w:r w:rsidR="006E7B0A" w:rsidRPr="00874BD5">
        <w:rPr>
          <w:lang w:val="es-CO"/>
        </w:rPr>
        <w:t>un</w:t>
      </w:r>
      <w:r w:rsidR="006E7B0A" w:rsidRPr="00874BD5">
        <w:rPr>
          <w:spacing w:val="-7"/>
          <w:lang w:val="es-CO"/>
        </w:rPr>
        <w:t xml:space="preserve"> </w:t>
      </w:r>
      <w:r w:rsidR="006E7B0A" w:rsidRPr="00874BD5">
        <w:rPr>
          <w:lang w:val="es-CO"/>
        </w:rPr>
        <w:t>símbolo</w:t>
      </w:r>
      <w:r w:rsidR="006E7B0A" w:rsidRPr="00874BD5">
        <w:rPr>
          <w:spacing w:val="-8"/>
          <w:lang w:val="es-CO"/>
        </w:rPr>
        <w:t xml:space="preserve"> </w:t>
      </w:r>
      <w:r w:rsidR="006E7B0A" w:rsidRPr="00874BD5">
        <w:rPr>
          <w:i/>
          <w:spacing w:val="3"/>
          <w:lang w:val="es-CO"/>
        </w:rPr>
        <w:t>w</w:t>
      </w:r>
      <w:r w:rsidR="006E7B0A" w:rsidRPr="00874BD5">
        <w:rPr>
          <w:i/>
          <w:spacing w:val="3"/>
          <w:vertAlign w:val="subscript"/>
          <w:lang w:val="es-CO"/>
        </w:rPr>
        <w:t>i</w:t>
      </w:r>
      <w:r w:rsidR="006E7B0A" w:rsidRPr="00874BD5">
        <w:rPr>
          <w:spacing w:val="3"/>
          <w:lang w:val="es-CO"/>
        </w:rPr>
        <w:t>.</w:t>
      </w:r>
      <w:r w:rsidR="006E7B0A" w:rsidRPr="00874BD5">
        <w:rPr>
          <w:spacing w:val="-7"/>
          <w:lang w:val="es-CO"/>
        </w:rPr>
        <w:t xml:space="preserve"> </w:t>
      </w:r>
      <w:r w:rsidR="006E7B0A" w:rsidRPr="00874BD5">
        <w:rPr>
          <w:lang w:val="es-CO"/>
        </w:rPr>
        <w:t>Observe</w:t>
      </w:r>
      <w:r w:rsidR="006E7B0A" w:rsidRPr="00874BD5">
        <w:rPr>
          <w:spacing w:val="-8"/>
          <w:lang w:val="es-CO"/>
        </w:rPr>
        <w:t xml:space="preserve"> </w:t>
      </w:r>
      <w:r w:rsidR="006E7B0A" w:rsidRPr="00874BD5">
        <w:rPr>
          <w:lang w:val="es-CO"/>
        </w:rPr>
        <w:t>que una manera sencilla de asegurar la uniformidad en el estilo de las ecuaciones es escribir las formulaciones matemáticas siempre</w:t>
      </w:r>
      <w:r w:rsidR="006E7B0A" w:rsidRPr="00874BD5">
        <w:rPr>
          <w:spacing w:val="20"/>
          <w:lang w:val="es-CO"/>
        </w:rPr>
        <w:t xml:space="preserve"> </w:t>
      </w:r>
      <w:r w:rsidR="006E7B0A" w:rsidRPr="00874BD5">
        <w:rPr>
          <w:lang w:val="es-CO"/>
        </w:rPr>
        <w:t>en</w:t>
      </w:r>
      <w:r w:rsidR="006E7B0A" w:rsidRPr="00874BD5">
        <w:rPr>
          <w:spacing w:val="21"/>
          <w:lang w:val="es-CO"/>
        </w:rPr>
        <w:t xml:space="preserve"> </w:t>
      </w:r>
      <w:r w:rsidR="006E7B0A" w:rsidRPr="00874BD5">
        <w:rPr>
          <w:lang w:val="es-CO"/>
        </w:rPr>
        <w:t>el</w:t>
      </w:r>
      <w:r w:rsidR="006E7B0A" w:rsidRPr="00874BD5">
        <w:rPr>
          <w:spacing w:val="20"/>
          <w:lang w:val="es-CO"/>
        </w:rPr>
        <w:t xml:space="preserve"> </w:t>
      </w:r>
      <w:r w:rsidR="006E7B0A" w:rsidRPr="00874BD5">
        <w:rPr>
          <w:lang w:val="es-CO"/>
        </w:rPr>
        <w:t>entorno</w:t>
      </w:r>
      <w:r w:rsidR="006E7B0A" w:rsidRPr="00874BD5">
        <w:rPr>
          <w:spacing w:val="21"/>
          <w:lang w:val="es-CO"/>
        </w:rPr>
        <w:t xml:space="preserve"> </w:t>
      </w:r>
      <w:r w:rsidR="006E7B0A" w:rsidRPr="00874BD5">
        <w:rPr>
          <w:lang w:val="es-CO"/>
        </w:rPr>
        <w:t>correspondiente,</w:t>
      </w:r>
      <w:r w:rsidR="006E7B0A" w:rsidRPr="00874BD5">
        <w:rPr>
          <w:spacing w:val="21"/>
          <w:lang w:val="es-CO"/>
        </w:rPr>
        <w:t xml:space="preserve"> </w:t>
      </w:r>
      <w:r w:rsidR="006E7B0A" w:rsidRPr="00874BD5">
        <w:rPr>
          <w:lang w:val="es-CO"/>
        </w:rPr>
        <w:t>es</w:t>
      </w:r>
      <w:r w:rsidR="006E7B0A" w:rsidRPr="00874BD5">
        <w:rPr>
          <w:spacing w:val="20"/>
          <w:lang w:val="es-CO"/>
        </w:rPr>
        <w:t xml:space="preserve"> </w:t>
      </w:r>
      <w:r w:rsidR="006E7B0A" w:rsidRPr="00874BD5">
        <w:rPr>
          <w:lang w:val="es-CO"/>
        </w:rPr>
        <w:t>decir,</w:t>
      </w:r>
      <w:r w:rsidR="006E7B0A" w:rsidRPr="00874BD5">
        <w:rPr>
          <w:spacing w:val="21"/>
          <w:lang w:val="es-CO"/>
        </w:rPr>
        <w:t xml:space="preserve"> </w:t>
      </w:r>
      <w:r w:rsidR="006E7B0A" w:rsidRPr="00874BD5">
        <w:rPr>
          <w:lang w:val="es-CO"/>
        </w:rPr>
        <w:t>utilizando</w:t>
      </w:r>
    </w:p>
    <w:p w:rsidR="00A44C1E" w:rsidRPr="00874BD5" w:rsidRDefault="006E7B0A">
      <w:pPr>
        <w:pStyle w:val="Textoindependiente"/>
        <w:spacing w:line="243" w:lineRule="exact"/>
        <w:ind w:left="113"/>
        <w:rPr>
          <w:lang w:val="es-CO"/>
        </w:rPr>
      </w:pPr>
      <w:r w:rsidRPr="00874BD5">
        <w:rPr>
          <w:rFonts w:ascii="Courier New"/>
          <w:spacing w:val="-9"/>
          <w:lang w:val="es-CO"/>
        </w:rPr>
        <w:t xml:space="preserve">$a </w:t>
      </w:r>
      <w:r w:rsidRPr="00874BD5">
        <w:rPr>
          <w:rFonts w:ascii="Courier New"/>
          <w:lang w:val="es-CO"/>
        </w:rPr>
        <w:t xml:space="preserve">+ </w:t>
      </w:r>
      <w:r w:rsidRPr="00874BD5">
        <w:rPr>
          <w:rFonts w:ascii="Courier New"/>
          <w:spacing w:val="-9"/>
          <w:lang w:val="es-CO"/>
        </w:rPr>
        <w:t>b$</w:t>
      </w:r>
      <w:r w:rsidRPr="00874BD5">
        <w:rPr>
          <w:rFonts w:ascii="Courier New"/>
          <w:spacing w:val="-91"/>
          <w:lang w:val="es-CO"/>
        </w:rPr>
        <w:t xml:space="preserve"> </w:t>
      </w:r>
      <w:r w:rsidRPr="00874BD5">
        <w:rPr>
          <w:lang w:val="es-CO"/>
        </w:rPr>
        <w:t xml:space="preserve">para escribir por ejemplo </w:t>
      </w:r>
      <w:r w:rsidRPr="00874BD5">
        <w:rPr>
          <w:i/>
          <w:lang w:val="es-CO"/>
        </w:rPr>
        <w:t xml:space="preserve">a </w:t>
      </w:r>
      <w:r w:rsidRPr="00874BD5">
        <w:rPr>
          <w:rFonts w:ascii="Arial Black"/>
          <w:lang w:val="es-CO"/>
        </w:rPr>
        <w:t xml:space="preserve">+ </w:t>
      </w:r>
      <w:r w:rsidRPr="00874BD5">
        <w:rPr>
          <w:i/>
          <w:lang w:val="es-CO"/>
        </w:rPr>
        <w:t xml:space="preserve">b </w:t>
      </w:r>
      <w:r w:rsidRPr="00874BD5">
        <w:rPr>
          <w:lang w:val="es-CO"/>
        </w:rPr>
        <w:t>(no escribir direc-</w:t>
      </w:r>
    </w:p>
    <w:p w:rsidR="00A44C1E" w:rsidRPr="00874BD5" w:rsidRDefault="006E7B0A">
      <w:pPr>
        <w:pStyle w:val="Textoindependiente"/>
        <w:spacing w:line="237" w:lineRule="auto"/>
        <w:ind w:left="113" w:right="38"/>
        <w:jc w:val="both"/>
        <w:rPr>
          <w:lang w:val="es-CO"/>
        </w:rPr>
      </w:pPr>
      <w:r w:rsidRPr="00874BD5">
        <w:rPr>
          <w:lang w:val="es-CO"/>
        </w:rPr>
        <w:t>tamente como el texto a + b). Por otro lado, recuerde que las</w:t>
      </w:r>
      <w:r w:rsidRPr="00874BD5">
        <w:rPr>
          <w:spacing w:val="-8"/>
          <w:lang w:val="es-CO"/>
        </w:rPr>
        <w:t xml:space="preserve"> </w:t>
      </w:r>
      <w:r w:rsidRPr="00874BD5">
        <w:rPr>
          <w:lang w:val="es-CO"/>
        </w:rPr>
        <w:t>unidades</w:t>
      </w:r>
      <w:r w:rsidRPr="00874BD5">
        <w:rPr>
          <w:spacing w:val="-8"/>
          <w:lang w:val="es-CO"/>
        </w:rPr>
        <w:t xml:space="preserve"> </w:t>
      </w:r>
      <w:r w:rsidRPr="00874BD5">
        <w:rPr>
          <w:lang w:val="es-CO"/>
        </w:rPr>
        <w:t>de</w:t>
      </w:r>
      <w:r w:rsidRPr="00874BD5">
        <w:rPr>
          <w:spacing w:val="-7"/>
          <w:lang w:val="es-CO"/>
        </w:rPr>
        <w:t xml:space="preserve"> </w:t>
      </w:r>
      <w:r w:rsidRPr="00874BD5">
        <w:rPr>
          <w:lang w:val="es-CO"/>
        </w:rPr>
        <w:t>medición</w:t>
      </w:r>
      <w:r w:rsidRPr="00874BD5">
        <w:rPr>
          <w:spacing w:val="-8"/>
          <w:lang w:val="es-CO"/>
        </w:rPr>
        <w:t xml:space="preserve"> </w:t>
      </w:r>
      <w:r w:rsidRPr="00874BD5">
        <w:rPr>
          <w:lang w:val="es-CO"/>
        </w:rPr>
        <w:t>deben</w:t>
      </w:r>
      <w:r w:rsidRPr="00874BD5">
        <w:rPr>
          <w:spacing w:val="-8"/>
          <w:lang w:val="es-CO"/>
        </w:rPr>
        <w:t xml:space="preserve"> </w:t>
      </w:r>
      <w:r w:rsidRPr="00874BD5">
        <w:rPr>
          <w:lang w:val="es-CO"/>
        </w:rPr>
        <w:t>escribirse</w:t>
      </w:r>
      <w:r w:rsidRPr="00874BD5">
        <w:rPr>
          <w:spacing w:val="-8"/>
          <w:lang w:val="es-CO"/>
        </w:rPr>
        <w:t xml:space="preserve"> </w:t>
      </w:r>
      <w:r w:rsidRPr="00874BD5">
        <w:rPr>
          <w:lang w:val="es-CO"/>
        </w:rPr>
        <w:t>siempre</w:t>
      </w:r>
      <w:r w:rsidRPr="00874BD5">
        <w:rPr>
          <w:spacing w:val="-7"/>
          <w:lang w:val="es-CO"/>
        </w:rPr>
        <w:t xml:space="preserve"> </w:t>
      </w:r>
      <w:r w:rsidRPr="00874BD5">
        <w:rPr>
          <w:lang w:val="es-CO"/>
        </w:rPr>
        <w:t>en</w:t>
      </w:r>
      <w:r w:rsidRPr="00874BD5">
        <w:rPr>
          <w:spacing w:val="-8"/>
          <w:lang w:val="es-CO"/>
        </w:rPr>
        <w:t xml:space="preserve"> </w:t>
      </w:r>
      <w:r w:rsidRPr="00874BD5">
        <w:rPr>
          <w:lang w:val="es-CO"/>
        </w:rPr>
        <w:t xml:space="preserve">forma- to </w:t>
      </w:r>
      <w:r w:rsidRPr="00874BD5">
        <w:rPr>
          <w:i/>
          <w:lang w:val="es-CO"/>
        </w:rPr>
        <w:t>redonda</w:t>
      </w:r>
      <w:r w:rsidRPr="00874BD5">
        <w:rPr>
          <w:lang w:val="es-CO"/>
        </w:rPr>
        <w:t xml:space="preserve">, de modo que éstas no se confundan con varia- bles (por ejemplo, debe escribirse 1 m </w:t>
      </w:r>
      <w:r w:rsidRPr="00874BD5">
        <w:rPr>
          <w:rFonts w:ascii="Arial Black" w:hAnsi="Arial Black"/>
          <w:lang w:val="es-CO"/>
        </w:rPr>
        <w:t xml:space="preserve">= </w:t>
      </w:r>
      <w:r w:rsidRPr="00874BD5">
        <w:rPr>
          <w:lang w:val="es-CO"/>
        </w:rPr>
        <w:t>100 cm en lugar</w:t>
      </w:r>
      <w:r w:rsidRPr="00874BD5">
        <w:rPr>
          <w:spacing w:val="-17"/>
          <w:lang w:val="es-CO"/>
        </w:rPr>
        <w:t xml:space="preserve"> </w:t>
      </w:r>
      <w:r w:rsidRPr="00874BD5">
        <w:rPr>
          <w:lang w:val="es-CO"/>
        </w:rPr>
        <w:t>de</w:t>
      </w:r>
    </w:p>
    <w:p w:rsidR="00A44C1E" w:rsidRPr="00874BD5" w:rsidRDefault="006E7B0A">
      <w:pPr>
        <w:spacing w:line="236" w:lineRule="exact"/>
        <w:ind w:left="113"/>
        <w:rPr>
          <w:sz w:val="20"/>
          <w:lang w:val="es-CO"/>
        </w:rPr>
      </w:pPr>
      <w:r w:rsidRPr="00874BD5">
        <w:rPr>
          <w:w w:val="105"/>
          <w:sz w:val="20"/>
          <w:lang w:val="es-CO"/>
        </w:rPr>
        <w:t>1</w:t>
      </w:r>
      <w:r w:rsidRPr="00874BD5">
        <w:rPr>
          <w:i/>
          <w:w w:val="105"/>
          <w:sz w:val="20"/>
          <w:lang w:val="es-CO"/>
        </w:rPr>
        <w:t xml:space="preserve">m </w:t>
      </w:r>
      <w:r w:rsidRPr="00874BD5">
        <w:rPr>
          <w:rFonts w:ascii="Arial Black"/>
          <w:w w:val="105"/>
          <w:sz w:val="20"/>
          <w:lang w:val="es-CO"/>
        </w:rPr>
        <w:t xml:space="preserve">= </w:t>
      </w:r>
      <w:r w:rsidRPr="00874BD5">
        <w:rPr>
          <w:w w:val="105"/>
          <w:sz w:val="20"/>
          <w:lang w:val="es-CO"/>
        </w:rPr>
        <w:t>100</w:t>
      </w:r>
      <w:r w:rsidRPr="00874BD5">
        <w:rPr>
          <w:i/>
          <w:w w:val="105"/>
          <w:sz w:val="20"/>
          <w:lang w:val="es-CO"/>
        </w:rPr>
        <w:t>cm</w:t>
      </w:r>
      <w:r w:rsidRPr="00874BD5">
        <w:rPr>
          <w:w w:val="105"/>
          <w:sz w:val="20"/>
          <w:lang w:val="es-CO"/>
        </w:rPr>
        <w:t>).</w:t>
      </w:r>
    </w:p>
    <w:p w:rsidR="00A44C1E" w:rsidRPr="00874BD5" w:rsidRDefault="006E7B0A">
      <w:pPr>
        <w:spacing w:before="57" w:line="208" w:lineRule="exact"/>
        <w:ind w:left="401" w:right="733"/>
        <w:jc w:val="center"/>
        <w:rPr>
          <w:i/>
          <w:sz w:val="20"/>
          <w:lang w:val="es-CO"/>
        </w:rPr>
      </w:pPr>
      <w:r w:rsidRPr="00874BD5">
        <w:rPr>
          <w:i/>
          <w:w w:val="110"/>
          <w:sz w:val="20"/>
          <w:lang w:val="es-CO"/>
        </w:rPr>
        <w:t xml:space="preserve">a </w:t>
      </w:r>
      <w:r w:rsidRPr="00874BD5">
        <w:rPr>
          <w:rFonts w:ascii="Arial Black"/>
          <w:w w:val="110"/>
          <w:sz w:val="20"/>
          <w:lang w:val="es-CO"/>
        </w:rPr>
        <w:t xml:space="preserve">+ </w:t>
      </w:r>
      <w:r w:rsidRPr="00874BD5">
        <w:rPr>
          <w:i/>
          <w:w w:val="110"/>
          <w:sz w:val="20"/>
          <w:lang w:val="es-CO"/>
        </w:rPr>
        <w:t xml:space="preserve">b </w:t>
      </w:r>
      <w:r w:rsidRPr="00874BD5">
        <w:rPr>
          <w:rFonts w:ascii="Arial Black"/>
          <w:w w:val="110"/>
          <w:sz w:val="20"/>
          <w:lang w:val="es-CO"/>
        </w:rPr>
        <w:t xml:space="preserve">+ </w:t>
      </w:r>
      <w:r w:rsidRPr="00874BD5">
        <w:rPr>
          <w:i/>
          <w:w w:val="110"/>
          <w:sz w:val="20"/>
          <w:lang w:val="es-CO"/>
        </w:rPr>
        <w:t>c</w:t>
      </w:r>
    </w:p>
    <w:p w:rsidR="00A44C1E" w:rsidRDefault="0051151D">
      <w:pPr>
        <w:tabs>
          <w:tab w:val="left" w:pos="873"/>
        </w:tabs>
        <w:spacing w:line="158" w:lineRule="auto"/>
        <w:ind w:left="401"/>
        <w:jc w:val="center"/>
        <w:rPr>
          <w:rFonts w:ascii="Arial"/>
          <w:i/>
          <w:spacing w:val="5"/>
          <w:w w:val="105"/>
          <w:sz w:val="20"/>
          <w:lang w:val="es-CO"/>
        </w:rPr>
      </w:pPr>
      <w:r w:rsidRPr="00874BD5">
        <w:rPr>
          <w:lang w:val="es-CO"/>
        </w:rPr>
        <w:pict>
          <v:line id="_x0000_s1077" style="position:absolute;left:0;text-align:left;z-index:-251665408;mso-position-horizontal-relative:page" from="149.25pt,6.9pt" to="184.65pt,6.9pt" strokeweight=".14042mm">
            <w10:wrap anchorx="page"/>
          </v:line>
        </w:pict>
      </w:r>
      <w:r w:rsidR="006E7B0A" w:rsidRPr="00874BD5">
        <w:rPr>
          <w:w w:val="105"/>
          <w:position w:val="-13"/>
          <w:sz w:val="20"/>
          <w:lang w:val="es-CO"/>
        </w:rPr>
        <w:t>2</w:t>
      </w:r>
      <w:r w:rsidR="006E7B0A" w:rsidRPr="00874BD5">
        <w:rPr>
          <w:w w:val="105"/>
          <w:position w:val="-13"/>
          <w:sz w:val="20"/>
          <w:lang w:val="es-CO"/>
        </w:rPr>
        <w:tab/>
      </w:r>
      <w:r w:rsidR="006E7B0A" w:rsidRPr="00874BD5">
        <w:rPr>
          <w:rFonts w:ascii="Arial Black"/>
          <w:w w:val="105"/>
          <w:sz w:val="20"/>
          <w:lang w:val="es-CO"/>
        </w:rPr>
        <w:t>=</w:t>
      </w:r>
      <w:r w:rsidR="006E7B0A" w:rsidRPr="00874BD5">
        <w:rPr>
          <w:rFonts w:ascii="Arial Black"/>
          <w:spacing w:val="-27"/>
          <w:w w:val="105"/>
          <w:sz w:val="20"/>
          <w:lang w:val="es-CO"/>
        </w:rPr>
        <w:t xml:space="preserve"> </w:t>
      </w:r>
      <w:r w:rsidR="006E7B0A" w:rsidRPr="00874BD5">
        <w:rPr>
          <w:i/>
          <w:spacing w:val="5"/>
          <w:w w:val="105"/>
          <w:sz w:val="20"/>
          <w:lang w:val="es-CO"/>
        </w:rPr>
        <w:t>d</w:t>
      </w:r>
      <w:r w:rsidR="006E7B0A" w:rsidRPr="00874BD5">
        <w:rPr>
          <w:rFonts w:ascii="Arial"/>
          <w:i/>
          <w:spacing w:val="5"/>
          <w:w w:val="105"/>
          <w:sz w:val="20"/>
          <w:lang w:val="es-CO"/>
        </w:rPr>
        <w:t>.</w:t>
      </w:r>
    </w:p>
    <w:p w:rsidR="003F7420" w:rsidRPr="00874BD5" w:rsidRDefault="003F7420" w:rsidP="003F7420">
      <w:pPr>
        <w:pStyle w:val="Textoindependiente"/>
        <w:spacing w:before="187" w:line="249" w:lineRule="auto"/>
        <w:ind w:left="113" w:right="108"/>
        <w:jc w:val="both"/>
        <w:rPr>
          <w:lang w:val="es-CO"/>
        </w:rPr>
      </w:pPr>
      <w:r w:rsidRPr="00874BD5">
        <w:rPr>
          <w:lang w:val="es-CO"/>
        </w:rPr>
        <w:t xml:space="preserve">En el caso de una ecuación numerada, se debe definir su </w:t>
      </w:r>
      <w:r w:rsidRPr="00874BD5">
        <w:rPr>
          <w:i/>
          <w:lang w:val="es-CO"/>
        </w:rPr>
        <w:t xml:space="preserve">eti- queta </w:t>
      </w:r>
      <w:r w:rsidRPr="00874BD5">
        <w:rPr>
          <w:lang w:val="es-CO"/>
        </w:rPr>
        <w:t xml:space="preserve">con el comando </w:t>
      </w:r>
      <w:r w:rsidRPr="00874BD5">
        <w:rPr>
          <w:rFonts w:ascii="Courier New" w:hAnsi="Courier New"/>
          <w:lang w:val="es-CO"/>
        </w:rPr>
        <w:t>\label{ec-1}</w:t>
      </w:r>
      <w:r w:rsidRPr="00874BD5">
        <w:rPr>
          <w:lang w:val="es-CO"/>
        </w:rPr>
        <w:t>:</w:t>
      </w:r>
    </w:p>
    <w:p w:rsidR="003F7420" w:rsidRPr="00874BD5" w:rsidRDefault="003F7420" w:rsidP="003F7420">
      <w:pPr>
        <w:spacing w:before="185" w:line="132" w:lineRule="exact"/>
        <w:ind w:left="2402"/>
        <w:rPr>
          <w:sz w:val="14"/>
          <w:lang w:val="es-CO"/>
        </w:rPr>
      </w:pPr>
      <w:bookmarkStart w:id="4" w:name="_bookmark1"/>
      <w:bookmarkEnd w:id="4"/>
      <w:r w:rsidRPr="00874BD5">
        <w:rPr>
          <w:i/>
          <w:w w:val="105"/>
          <w:sz w:val="14"/>
          <w:lang w:val="es-CO"/>
        </w:rPr>
        <w:t xml:space="preserve">k </w:t>
      </w:r>
      <w:r w:rsidRPr="00874BD5">
        <w:rPr>
          <w:w w:val="105"/>
          <w:sz w:val="14"/>
          <w:lang w:val="es-CO"/>
        </w:rPr>
        <w:t>1</w:t>
      </w:r>
    </w:p>
    <w:p w:rsidR="003F7420" w:rsidRPr="00874BD5" w:rsidRDefault="003F7420" w:rsidP="003F7420">
      <w:pPr>
        <w:tabs>
          <w:tab w:val="left" w:pos="4700"/>
        </w:tabs>
        <w:spacing w:line="287" w:lineRule="exact"/>
        <w:ind w:left="1518"/>
        <w:rPr>
          <w:sz w:val="20"/>
          <w:lang w:val="es-CO"/>
        </w:rPr>
      </w:pPr>
      <w:r w:rsidRPr="00874BD5">
        <w:rPr>
          <w:i/>
          <w:position w:val="-2"/>
          <w:sz w:val="14"/>
          <w:lang w:val="es-CO"/>
        </w:rPr>
        <w:t>l</w:t>
      </w:r>
      <w:r w:rsidRPr="00874BD5">
        <w:rPr>
          <w:i/>
          <w:spacing w:val="-18"/>
          <w:position w:val="-2"/>
          <w:sz w:val="14"/>
          <w:lang w:val="es-CO"/>
        </w:rPr>
        <w:t xml:space="preserve"> </w:t>
      </w:r>
      <w:r w:rsidRPr="00874BD5">
        <w:rPr>
          <w:rFonts w:ascii="Arial Black" w:hAnsi="Arial Black"/>
          <w:sz w:val="20"/>
          <w:lang w:val="es-CO"/>
        </w:rPr>
        <w:t>(</w:t>
      </w:r>
      <w:r w:rsidRPr="00874BD5">
        <w:rPr>
          <w:i/>
          <w:sz w:val="20"/>
          <w:lang w:val="es-CO"/>
        </w:rPr>
        <w:t>w</w:t>
      </w:r>
      <w:r w:rsidRPr="00874BD5">
        <w:rPr>
          <w:i/>
          <w:sz w:val="20"/>
          <w:vertAlign w:val="subscript"/>
          <w:lang w:val="es-CO"/>
        </w:rPr>
        <w:t>i</w:t>
      </w:r>
      <w:r w:rsidRPr="00874BD5">
        <w:rPr>
          <w:i/>
          <w:spacing w:val="16"/>
          <w:sz w:val="20"/>
          <w:lang w:val="es-CO"/>
        </w:rPr>
        <w:t xml:space="preserve"> </w:t>
      </w:r>
      <w:r w:rsidRPr="00874BD5">
        <w:rPr>
          <w:b/>
          <w:sz w:val="20"/>
          <w:lang w:val="es-CO"/>
        </w:rPr>
        <w:t>h</w:t>
      </w:r>
      <w:r w:rsidRPr="00874BD5">
        <w:rPr>
          <w:i/>
          <w:sz w:val="20"/>
          <w:vertAlign w:val="subscript"/>
          <w:lang w:val="es-CO"/>
        </w:rPr>
        <w:t>i</w:t>
      </w:r>
      <w:r w:rsidRPr="00874BD5">
        <w:rPr>
          <w:i/>
          <w:spacing w:val="-13"/>
          <w:sz w:val="20"/>
          <w:lang w:val="es-CO"/>
        </w:rPr>
        <w:t xml:space="preserve"> </w:t>
      </w:r>
      <w:r w:rsidRPr="00874BD5">
        <w:rPr>
          <w:rFonts w:ascii="Arial Black" w:hAnsi="Arial Black"/>
          <w:sz w:val="20"/>
          <w:lang w:val="es-CO"/>
        </w:rPr>
        <w:t>)</w:t>
      </w:r>
      <w:r w:rsidRPr="00874BD5">
        <w:rPr>
          <w:rFonts w:ascii="Arial Black" w:hAnsi="Arial Black"/>
          <w:spacing w:val="-22"/>
          <w:sz w:val="20"/>
          <w:lang w:val="es-CO"/>
        </w:rPr>
        <w:t xml:space="preserve"> </w:t>
      </w:r>
      <w:r w:rsidRPr="00874BD5">
        <w:rPr>
          <w:rFonts w:ascii="Arial Black" w:hAnsi="Arial Black"/>
          <w:sz w:val="20"/>
          <w:lang w:val="es-CO"/>
        </w:rPr>
        <w:t>=</w:t>
      </w:r>
      <w:r w:rsidRPr="00874BD5">
        <w:rPr>
          <w:rFonts w:ascii="Arial Black" w:hAnsi="Arial Black"/>
          <w:spacing w:val="4"/>
          <w:sz w:val="20"/>
          <w:lang w:val="es-CO"/>
        </w:rPr>
        <w:t xml:space="preserve"> </w:t>
      </w:r>
      <w:r w:rsidRPr="00874BD5">
        <w:rPr>
          <w:rFonts w:ascii="Verdana" w:hAnsi="Verdana"/>
          <w:position w:val="-3"/>
          <w:sz w:val="28"/>
          <w:lang w:val="es-CO"/>
        </w:rPr>
        <w:t>∑</w:t>
      </w:r>
      <w:r w:rsidRPr="00874BD5">
        <w:rPr>
          <w:rFonts w:ascii="Verdana" w:hAnsi="Verdana"/>
          <w:spacing w:val="-50"/>
          <w:position w:val="-3"/>
          <w:sz w:val="28"/>
          <w:lang w:val="es-CO"/>
        </w:rPr>
        <w:t xml:space="preserve"> </w:t>
      </w:r>
      <w:r w:rsidRPr="00874BD5">
        <w:rPr>
          <w:rFonts w:ascii="Verdana" w:hAnsi="Verdana"/>
          <w:i/>
          <w:sz w:val="20"/>
          <w:lang w:val="es-CO"/>
        </w:rPr>
        <w:t>λ</w:t>
      </w:r>
      <w:r w:rsidRPr="00874BD5">
        <w:rPr>
          <w:rFonts w:ascii="Verdana" w:hAnsi="Verdana"/>
          <w:i/>
          <w:spacing w:val="-49"/>
          <w:sz w:val="20"/>
          <w:lang w:val="es-CO"/>
        </w:rPr>
        <w:t xml:space="preserve"> </w:t>
      </w:r>
      <w:r w:rsidRPr="00874BD5">
        <w:rPr>
          <w:i/>
          <w:spacing w:val="2"/>
          <w:sz w:val="20"/>
          <w:vertAlign w:val="subscript"/>
          <w:lang w:val="es-CO"/>
        </w:rPr>
        <w:t>j</w:t>
      </w:r>
      <w:r w:rsidRPr="00874BD5">
        <w:rPr>
          <w:i/>
          <w:spacing w:val="2"/>
          <w:sz w:val="20"/>
          <w:lang w:val="es-CO"/>
        </w:rPr>
        <w:t>P</w:t>
      </w:r>
      <w:r w:rsidRPr="00874BD5">
        <w:rPr>
          <w:rFonts w:ascii="Arial Black" w:hAnsi="Arial Black"/>
          <w:spacing w:val="2"/>
          <w:sz w:val="20"/>
          <w:lang w:val="es-CO"/>
        </w:rPr>
        <w:t>(</w:t>
      </w:r>
      <w:r w:rsidRPr="00874BD5">
        <w:rPr>
          <w:i/>
          <w:spacing w:val="2"/>
          <w:sz w:val="20"/>
          <w:lang w:val="es-CO"/>
        </w:rPr>
        <w:t>w</w:t>
      </w:r>
      <w:r w:rsidRPr="00874BD5">
        <w:rPr>
          <w:i/>
          <w:spacing w:val="2"/>
          <w:sz w:val="20"/>
          <w:vertAlign w:val="subscript"/>
          <w:lang w:val="es-CO"/>
        </w:rPr>
        <w:t>i</w:t>
      </w:r>
      <w:r w:rsidRPr="00874BD5">
        <w:rPr>
          <w:i/>
          <w:spacing w:val="17"/>
          <w:sz w:val="20"/>
          <w:lang w:val="es-CO"/>
        </w:rPr>
        <w:t xml:space="preserve"> </w:t>
      </w:r>
      <w:r w:rsidRPr="00874BD5">
        <w:rPr>
          <w:b/>
          <w:sz w:val="20"/>
          <w:lang w:val="es-CO"/>
        </w:rPr>
        <w:t>h</w:t>
      </w:r>
      <w:r w:rsidRPr="00874BD5">
        <w:rPr>
          <w:i/>
          <w:position w:val="-5"/>
          <w:sz w:val="14"/>
          <w:lang w:val="es-CO"/>
        </w:rPr>
        <w:t xml:space="preserve">i </w:t>
      </w:r>
      <w:r w:rsidRPr="00874BD5">
        <w:rPr>
          <w:rFonts w:ascii="Arial Black" w:hAnsi="Arial Black"/>
          <w:sz w:val="20"/>
          <w:lang w:val="es-CO"/>
        </w:rPr>
        <w:t>)</w:t>
      </w:r>
      <w:r w:rsidRPr="00874BD5">
        <w:rPr>
          <w:rFonts w:ascii="Arial" w:hAnsi="Arial"/>
          <w:i/>
          <w:sz w:val="20"/>
          <w:lang w:val="es-CO"/>
        </w:rPr>
        <w:t>.</w:t>
      </w:r>
      <w:r w:rsidRPr="00874BD5">
        <w:rPr>
          <w:rFonts w:ascii="Arial" w:hAnsi="Arial"/>
          <w:i/>
          <w:sz w:val="20"/>
          <w:lang w:val="es-CO"/>
        </w:rPr>
        <w:tab/>
      </w:r>
      <w:r w:rsidRPr="00874BD5">
        <w:rPr>
          <w:sz w:val="20"/>
          <w:lang w:val="es-CO"/>
        </w:rPr>
        <w:t>(1)</w:t>
      </w:r>
    </w:p>
    <w:p w:rsidR="003F7420" w:rsidRPr="00874BD5" w:rsidRDefault="003F7420" w:rsidP="003F7420">
      <w:pPr>
        <w:spacing w:line="174" w:lineRule="exact"/>
        <w:ind w:left="2425"/>
        <w:rPr>
          <w:sz w:val="14"/>
          <w:lang w:val="es-CO"/>
        </w:rPr>
      </w:pPr>
      <w:r w:rsidRPr="00874BD5">
        <w:rPr>
          <w:i/>
          <w:w w:val="110"/>
          <w:sz w:val="14"/>
          <w:lang w:val="es-CO"/>
        </w:rPr>
        <w:t>j</w:t>
      </w:r>
      <w:r w:rsidRPr="00874BD5">
        <w:rPr>
          <w:rFonts w:ascii="Arial Black"/>
          <w:w w:val="110"/>
          <w:sz w:val="14"/>
          <w:lang w:val="es-CO"/>
        </w:rPr>
        <w:t>=</w:t>
      </w:r>
      <w:r w:rsidRPr="00874BD5">
        <w:rPr>
          <w:w w:val="110"/>
          <w:sz w:val="14"/>
          <w:lang w:val="es-CO"/>
        </w:rPr>
        <w:t>0</w:t>
      </w:r>
    </w:p>
    <w:p w:rsidR="003F7420" w:rsidRPr="00874BD5" w:rsidRDefault="003F7420" w:rsidP="003F7420">
      <w:pPr>
        <w:tabs>
          <w:tab w:val="left" w:pos="873"/>
        </w:tabs>
        <w:spacing w:line="158" w:lineRule="auto"/>
        <w:ind w:left="401"/>
        <w:rPr>
          <w:rFonts w:ascii="Arial"/>
          <w:i/>
          <w:sz w:val="20"/>
          <w:lang w:val="es-CO"/>
        </w:rPr>
      </w:pPr>
    </w:p>
    <w:p w:rsidR="003F7420" w:rsidRPr="00874BD5" w:rsidRDefault="003F7420" w:rsidP="003F7420">
      <w:pPr>
        <w:pStyle w:val="Textoindependiente"/>
        <w:spacing w:line="240" w:lineRule="exact"/>
        <w:ind w:left="113" w:right="108"/>
        <w:jc w:val="both"/>
        <w:rPr>
          <w:lang w:val="es-CO"/>
        </w:rPr>
      </w:pPr>
      <w:r w:rsidRPr="00874BD5">
        <w:rPr>
          <w:lang w:val="es-CO"/>
        </w:rPr>
        <w:t>Para</w:t>
      </w:r>
      <w:r w:rsidRPr="00874BD5">
        <w:rPr>
          <w:spacing w:val="-5"/>
          <w:lang w:val="es-CO"/>
        </w:rPr>
        <w:t xml:space="preserve"> </w:t>
      </w:r>
      <w:r w:rsidRPr="00874BD5">
        <w:rPr>
          <w:lang w:val="es-CO"/>
        </w:rPr>
        <w:t>hacer</w:t>
      </w:r>
      <w:r w:rsidRPr="00874BD5">
        <w:rPr>
          <w:spacing w:val="-4"/>
          <w:lang w:val="es-CO"/>
        </w:rPr>
        <w:t xml:space="preserve"> </w:t>
      </w:r>
      <w:r w:rsidRPr="00874BD5">
        <w:rPr>
          <w:lang w:val="es-CO"/>
        </w:rPr>
        <w:t>referencia</w:t>
      </w:r>
      <w:r w:rsidRPr="00874BD5">
        <w:rPr>
          <w:spacing w:val="-4"/>
          <w:lang w:val="es-CO"/>
        </w:rPr>
        <w:t xml:space="preserve"> </w:t>
      </w:r>
      <w:r w:rsidRPr="00874BD5">
        <w:rPr>
          <w:lang w:val="es-CO"/>
        </w:rPr>
        <w:t>a</w:t>
      </w:r>
      <w:r w:rsidRPr="00874BD5">
        <w:rPr>
          <w:spacing w:val="-4"/>
          <w:lang w:val="es-CO"/>
        </w:rPr>
        <w:t xml:space="preserve"> </w:t>
      </w:r>
      <w:r w:rsidRPr="00874BD5">
        <w:rPr>
          <w:lang w:val="es-CO"/>
        </w:rPr>
        <w:t>esta</w:t>
      </w:r>
      <w:r w:rsidRPr="00874BD5">
        <w:rPr>
          <w:spacing w:val="-4"/>
          <w:lang w:val="es-CO"/>
        </w:rPr>
        <w:t xml:space="preserve"> </w:t>
      </w:r>
      <w:r w:rsidRPr="00874BD5">
        <w:rPr>
          <w:lang w:val="es-CO"/>
        </w:rPr>
        <w:t>ecuación</w:t>
      </w:r>
      <w:r w:rsidRPr="00874BD5">
        <w:rPr>
          <w:spacing w:val="-4"/>
          <w:lang w:val="es-CO"/>
        </w:rPr>
        <w:t xml:space="preserve"> </w:t>
      </w:r>
      <w:r w:rsidRPr="00874BD5">
        <w:rPr>
          <w:lang w:val="es-CO"/>
        </w:rPr>
        <w:t>desde</w:t>
      </w:r>
      <w:r w:rsidRPr="00874BD5">
        <w:rPr>
          <w:spacing w:val="-4"/>
          <w:lang w:val="es-CO"/>
        </w:rPr>
        <w:t xml:space="preserve"> </w:t>
      </w:r>
      <w:r w:rsidRPr="00874BD5">
        <w:rPr>
          <w:lang w:val="es-CO"/>
        </w:rPr>
        <w:t>el</w:t>
      </w:r>
      <w:r w:rsidRPr="00874BD5">
        <w:rPr>
          <w:spacing w:val="-4"/>
          <w:lang w:val="es-CO"/>
        </w:rPr>
        <w:t xml:space="preserve"> </w:t>
      </w:r>
      <w:r w:rsidRPr="00874BD5">
        <w:rPr>
          <w:lang w:val="es-CO"/>
        </w:rPr>
        <w:t>texto</w:t>
      </w:r>
      <w:r w:rsidRPr="00874BD5">
        <w:rPr>
          <w:spacing w:val="-4"/>
          <w:lang w:val="es-CO"/>
        </w:rPr>
        <w:t xml:space="preserve"> </w:t>
      </w:r>
      <w:r w:rsidRPr="00874BD5">
        <w:rPr>
          <w:lang w:val="es-CO"/>
        </w:rPr>
        <w:t>debe</w:t>
      </w:r>
      <w:r w:rsidRPr="00874BD5">
        <w:rPr>
          <w:spacing w:val="-4"/>
          <w:lang w:val="es-CO"/>
        </w:rPr>
        <w:t xml:space="preserve"> </w:t>
      </w:r>
      <w:r w:rsidRPr="00874BD5">
        <w:rPr>
          <w:lang w:val="es-CO"/>
        </w:rPr>
        <w:t xml:space="preserve">uti- lizarse el comando </w:t>
      </w:r>
      <w:r w:rsidRPr="00874BD5">
        <w:rPr>
          <w:rFonts w:ascii="Courier New" w:hAnsi="Courier New"/>
          <w:spacing w:val="-17"/>
          <w:lang w:val="es-CO"/>
        </w:rPr>
        <w:t>\eqref{ec-1</w:t>
      </w:r>
      <w:r w:rsidRPr="00874BD5">
        <w:rPr>
          <w:spacing w:val="-17"/>
          <w:lang w:val="es-CO"/>
        </w:rPr>
        <w:t xml:space="preserve">, </w:t>
      </w:r>
      <w:r w:rsidRPr="00874BD5">
        <w:rPr>
          <w:lang w:val="es-CO"/>
        </w:rPr>
        <w:t>el cual coloca</w:t>
      </w:r>
      <w:r w:rsidRPr="00874BD5">
        <w:rPr>
          <w:spacing w:val="-29"/>
          <w:lang w:val="es-CO"/>
        </w:rPr>
        <w:t xml:space="preserve"> </w:t>
      </w:r>
      <w:r w:rsidRPr="00874BD5">
        <w:rPr>
          <w:lang w:val="es-CO"/>
        </w:rPr>
        <w:t xml:space="preserve">automática- mente el número de la ecuación entre paréntesis. Por ejem- plo, “en ec. </w:t>
      </w:r>
      <w:hyperlink w:anchor="_bookmark1" w:history="1">
        <w:r w:rsidRPr="00874BD5">
          <w:rPr>
            <w:lang w:val="es-CO"/>
          </w:rPr>
          <w:t>(1</w:t>
        </w:r>
      </w:hyperlink>
      <w:r w:rsidRPr="00874BD5">
        <w:rPr>
          <w:lang w:val="es-CO"/>
        </w:rPr>
        <w:t>) se puede ver la estimación de la</w:t>
      </w:r>
      <w:r w:rsidRPr="00874BD5">
        <w:rPr>
          <w:spacing w:val="-30"/>
          <w:lang w:val="es-CO"/>
        </w:rPr>
        <w:t xml:space="preserve"> </w:t>
      </w:r>
      <w:r w:rsidRPr="00874BD5">
        <w:rPr>
          <w:lang w:val="es-CO"/>
        </w:rPr>
        <w:t xml:space="preserve">probabilidad de una historia a partir de la simple combinación lineal de historias de orden inferior”. Recuerde que el uso de </w:t>
      </w:r>
      <w:r w:rsidRPr="00874BD5">
        <w:rPr>
          <w:i/>
          <w:lang w:val="es-CO"/>
        </w:rPr>
        <w:t xml:space="preserve">entre- </w:t>
      </w:r>
      <w:r w:rsidRPr="00874BD5">
        <w:rPr>
          <w:i/>
          <w:w w:val="99"/>
          <w:lang w:val="es-CO"/>
        </w:rPr>
        <w:t>comillados</w:t>
      </w:r>
      <w:r w:rsidRPr="00874BD5">
        <w:rPr>
          <w:i/>
          <w:spacing w:val="3"/>
          <w:lang w:val="es-CO"/>
        </w:rPr>
        <w:t xml:space="preserve"> </w:t>
      </w:r>
      <w:r w:rsidRPr="00874BD5">
        <w:rPr>
          <w:w w:val="99"/>
          <w:lang w:val="es-CO"/>
        </w:rPr>
        <w:t>en</w:t>
      </w:r>
      <w:r w:rsidRPr="00874BD5">
        <w:rPr>
          <w:spacing w:val="4"/>
          <w:lang w:val="es-CO"/>
        </w:rPr>
        <w:t xml:space="preserve"> </w:t>
      </w:r>
      <w:r w:rsidRPr="00874BD5">
        <w:rPr>
          <w:spacing w:val="-72"/>
          <w:w w:val="99"/>
          <w:lang w:val="es-CO"/>
        </w:rPr>
        <w:t>L</w:t>
      </w:r>
      <w:r w:rsidRPr="00874BD5">
        <w:rPr>
          <w:spacing w:val="-30"/>
          <w:w w:val="105"/>
          <w:position w:val="3"/>
          <w:sz w:val="14"/>
          <w:lang w:val="es-CO"/>
        </w:rPr>
        <w:t>A</w:t>
      </w:r>
      <w:r w:rsidRPr="00874BD5">
        <w:rPr>
          <w:spacing w:val="-34"/>
          <w:w w:val="99"/>
          <w:lang w:val="es-CO"/>
        </w:rPr>
        <w:t>T</w:t>
      </w:r>
      <w:r w:rsidRPr="00874BD5">
        <w:rPr>
          <w:spacing w:val="-25"/>
          <w:w w:val="99"/>
          <w:position w:val="-3"/>
          <w:lang w:val="es-CO"/>
        </w:rPr>
        <w:t>E</w:t>
      </w:r>
      <w:r w:rsidRPr="00874BD5">
        <w:rPr>
          <w:w w:val="99"/>
          <w:lang w:val="es-CO"/>
        </w:rPr>
        <w:t>Xdebe</w:t>
      </w:r>
      <w:r w:rsidRPr="00874BD5">
        <w:rPr>
          <w:spacing w:val="4"/>
          <w:lang w:val="es-CO"/>
        </w:rPr>
        <w:t xml:space="preserve"> </w:t>
      </w:r>
      <w:r w:rsidRPr="00874BD5">
        <w:rPr>
          <w:w w:val="99"/>
          <w:lang w:val="es-CO"/>
        </w:rPr>
        <w:t>realizarse</w:t>
      </w:r>
      <w:r w:rsidRPr="00874BD5">
        <w:rPr>
          <w:spacing w:val="3"/>
          <w:lang w:val="es-CO"/>
        </w:rPr>
        <w:t xml:space="preserve"> </w:t>
      </w:r>
      <w:r w:rsidRPr="00874BD5">
        <w:rPr>
          <w:w w:val="99"/>
          <w:lang w:val="es-CO"/>
        </w:rPr>
        <w:t>utilizando</w:t>
      </w:r>
      <w:r w:rsidRPr="00874BD5">
        <w:rPr>
          <w:spacing w:val="4"/>
          <w:lang w:val="es-CO"/>
        </w:rPr>
        <w:t xml:space="preserve"> </w:t>
      </w:r>
      <w:r w:rsidRPr="00874BD5">
        <w:rPr>
          <w:w w:val="99"/>
          <w:lang w:val="es-CO"/>
        </w:rPr>
        <w:t>los</w:t>
      </w:r>
      <w:r w:rsidRPr="00874BD5">
        <w:rPr>
          <w:spacing w:val="3"/>
          <w:lang w:val="es-CO"/>
        </w:rPr>
        <w:t xml:space="preserve"> </w:t>
      </w:r>
      <w:r w:rsidRPr="00874BD5">
        <w:rPr>
          <w:w w:val="99"/>
          <w:lang w:val="es-CO"/>
        </w:rPr>
        <w:t xml:space="preserve">comandos </w:t>
      </w:r>
      <w:r w:rsidRPr="00874BD5">
        <w:rPr>
          <w:lang w:val="es-CO"/>
        </w:rPr>
        <w:t>correspondientes,</w:t>
      </w:r>
      <w:r w:rsidRPr="00874BD5">
        <w:rPr>
          <w:spacing w:val="-9"/>
          <w:lang w:val="es-CO"/>
        </w:rPr>
        <w:t xml:space="preserve"> </w:t>
      </w:r>
      <w:r w:rsidRPr="00874BD5">
        <w:rPr>
          <w:lang w:val="es-CO"/>
        </w:rPr>
        <w:t>es</w:t>
      </w:r>
      <w:r w:rsidRPr="00874BD5">
        <w:rPr>
          <w:spacing w:val="-9"/>
          <w:lang w:val="es-CO"/>
        </w:rPr>
        <w:t xml:space="preserve"> </w:t>
      </w:r>
      <w:r w:rsidRPr="00874BD5">
        <w:rPr>
          <w:lang w:val="es-CO"/>
        </w:rPr>
        <w:t>decir</w:t>
      </w:r>
      <w:r w:rsidRPr="00874BD5">
        <w:rPr>
          <w:spacing w:val="-9"/>
          <w:lang w:val="es-CO"/>
        </w:rPr>
        <w:t xml:space="preserve"> </w:t>
      </w:r>
      <w:r w:rsidRPr="00874BD5">
        <w:rPr>
          <w:lang w:val="es-CO"/>
        </w:rPr>
        <w:t>mediante</w:t>
      </w:r>
      <w:r w:rsidRPr="00874BD5">
        <w:rPr>
          <w:spacing w:val="-9"/>
          <w:lang w:val="es-CO"/>
        </w:rPr>
        <w:t xml:space="preserve"> </w:t>
      </w:r>
      <w:r w:rsidRPr="00874BD5">
        <w:rPr>
          <w:rFonts w:ascii="Courier New" w:hAnsi="Courier New"/>
          <w:spacing w:val="-16"/>
          <w:lang w:val="es-CO"/>
        </w:rPr>
        <w:t>‘‘texto’’</w:t>
      </w:r>
      <w:r w:rsidRPr="00874BD5">
        <w:rPr>
          <w:rFonts w:ascii="Courier New" w:hAnsi="Courier New"/>
          <w:spacing w:val="-96"/>
          <w:lang w:val="es-CO"/>
        </w:rPr>
        <w:t xml:space="preserve"> </w:t>
      </w:r>
      <w:r w:rsidRPr="00874BD5">
        <w:rPr>
          <w:lang w:val="es-CO"/>
        </w:rPr>
        <w:t>para</w:t>
      </w:r>
      <w:r w:rsidRPr="00874BD5">
        <w:rPr>
          <w:spacing w:val="-9"/>
          <w:lang w:val="es-CO"/>
        </w:rPr>
        <w:t xml:space="preserve"> </w:t>
      </w:r>
      <w:r w:rsidRPr="00874BD5">
        <w:rPr>
          <w:lang w:val="es-CO"/>
        </w:rPr>
        <w:t>obtener “texto”.</w:t>
      </w:r>
    </w:p>
    <w:p w:rsidR="00A44C1E" w:rsidRPr="003F7420" w:rsidRDefault="006E7B0A" w:rsidP="003F7420">
      <w:pPr>
        <w:pStyle w:val="Textoindependiente"/>
        <w:spacing w:before="187" w:line="249" w:lineRule="auto"/>
        <w:ind w:right="108"/>
        <w:jc w:val="both"/>
        <w:rPr>
          <w:sz w:val="14"/>
          <w:lang w:val="es-CO"/>
        </w:rPr>
      </w:pPr>
      <w:r w:rsidRPr="00874BD5">
        <w:rPr>
          <w:lang w:val="es-CO"/>
        </w:rPr>
        <w:br w:type="column"/>
      </w:r>
    </w:p>
    <w:p w:rsidR="00A44C1E" w:rsidRPr="00874BD5" w:rsidRDefault="006E7B0A">
      <w:pPr>
        <w:pStyle w:val="Ttulo1"/>
        <w:rPr>
          <w:lang w:val="es-CO"/>
        </w:rPr>
      </w:pPr>
      <w:bookmarkStart w:id="5" w:name="Las_figuras"/>
      <w:bookmarkEnd w:id="5"/>
      <w:r w:rsidRPr="00874BD5">
        <w:rPr>
          <w:lang w:val="es-CO"/>
        </w:rPr>
        <w:t>Las figuras</w:t>
      </w:r>
    </w:p>
    <w:p w:rsidR="00A44C1E" w:rsidRPr="00874BD5" w:rsidRDefault="006E7B0A">
      <w:pPr>
        <w:pStyle w:val="Textoindependiente"/>
        <w:spacing w:before="121" w:line="240" w:lineRule="exact"/>
        <w:ind w:left="113" w:right="108" w:firstLine="199"/>
        <w:jc w:val="both"/>
        <w:rPr>
          <w:lang w:val="es-CO"/>
        </w:rPr>
      </w:pPr>
      <w:r w:rsidRPr="00874BD5">
        <w:rPr>
          <w:lang w:val="es-CO"/>
        </w:rPr>
        <w:t>Las</w:t>
      </w:r>
      <w:r w:rsidRPr="00874BD5">
        <w:rPr>
          <w:spacing w:val="-10"/>
          <w:lang w:val="es-CO"/>
        </w:rPr>
        <w:t xml:space="preserve"> </w:t>
      </w:r>
      <w:r w:rsidRPr="00874BD5">
        <w:rPr>
          <w:lang w:val="es-CO"/>
        </w:rPr>
        <w:t>figuras</w:t>
      </w:r>
      <w:r w:rsidRPr="00874BD5">
        <w:rPr>
          <w:spacing w:val="-9"/>
          <w:lang w:val="es-CO"/>
        </w:rPr>
        <w:t xml:space="preserve"> </w:t>
      </w:r>
      <w:r w:rsidRPr="00874BD5">
        <w:rPr>
          <w:lang w:val="es-CO"/>
        </w:rPr>
        <w:t>deben</w:t>
      </w:r>
      <w:r w:rsidRPr="00874BD5">
        <w:rPr>
          <w:spacing w:val="-9"/>
          <w:lang w:val="es-CO"/>
        </w:rPr>
        <w:t xml:space="preserve"> </w:t>
      </w:r>
      <w:r w:rsidRPr="00874BD5">
        <w:rPr>
          <w:lang w:val="es-CO"/>
        </w:rPr>
        <w:t>incluirse</w:t>
      </w:r>
      <w:r w:rsidRPr="00874BD5">
        <w:rPr>
          <w:spacing w:val="-10"/>
          <w:lang w:val="es-CO"/>
        </w:rPr>
        <w:t xml:space="preserve"> </w:t>
      </w:r>
      <w:r w:rsidRPr="00874BD5">
        <w:rPr>
          <w:lang w:val="es-CO"/>
        </w:rPr>
        <w:t>debidamente</w:t>
      </w:r>
      <w:r w:rsidRPr="00874BD5">
        <w:rPr>
          <w:spacing w:val="-9"/>
          <w:lang w:val="es-CO"/>
        </w:rPr>
        <w:t xml:space="preserve"> </w:t>
      </w:r>
      <w:r w:rsidRPr="00874BD5">
        <w:rPr>
          <w:lang w:val="es-CO"/>
        </w:rPr>
        <w:t>referenciadas</w:t>
      </w:r>
      <w:r w:rsidRPr="00874BD5">
        <w:rPr>
          <w:spacing w:val="-9"/>
          <w:lang w:val="es-CO"/>
        </w:rPr>
        <w:t xml:space="preserve"> </w:t>
      </w:r>
      <w:r w:rsidRPr="00874BD5">
        <w:rPr>
          <w:lang w:val="es-CO"/>
        </w:rPr>
        <w:t xml:space="preserve">uti- </w:t>
      </w:r>
      <w:r w:rsidRPr="00874BD5">
        <w:rPr>
          <w:w w:val="99"/>
          <w:lang w:val="es-CO"/>
        </w:rPr>
        <w:t>lizando</w:t>
      </w:r>
      <w:r w:rsidRPr="00874BD5">
        <w:rPr>
          <w:spacing w:val="11"/>
          <w:lang w:val="es-CO"/>
        </w:rPr>
        <w:t xml:space="preserve"> </w:t>
      </w:r>
      <w:r w:rsidRPr="00874BD5">
        <w:rPr>
          <w:w w:val="99"/>
          <w:lang w:val="es-CO"/>
        </w:rPr>
        <w:t>los</w:t>
      </w:r>
      <w:r w:rsidRPr="00874BD5">
        <w:rPr>
          <w:spacing w:val="11"/>
          <w:lang w:val="es-CO"/>
        </w:rPr>
        <w:t xml:space="preserve"> </w:t>
      </w:r>
      <w:r w:rsidRPr="00874BD5">
        <w:rPr>
          <w:w w:val="99"/>
          <w:lang w:val="es-CO"/>
        </w:rPr>
        <w:t>comandos</w:t>
      </w:r>
      <w:r w:rsidRPr="00874BD5">
        <w:rPr>
          <w:spacing w:val="11"/>
          <w:lang w:val="es-CO"/>
        </w:rPr>
        <w:t xml:space="preserve"> </w:t>
      </w:r>
      <w:r w:rsidRPr="00874BD5">
        <w:rPr>
          <w:w w:val="99"/>
          <w:lang w:val="es-CO"/>
        </w:rPr>
        <w:t>de</w:t>
      </w:r>
      <w:r w:rsidRPr="00874BD5">
        <w:rPr>
          <w:spacing w:val="11"/>
          <w:lang w:val="es-CO"/>
        </w:rPr>
        <w:t xml:space="preserve"> </w:t>
      </w:r>
      <w:r w:rsidRPr="00874BD5">
        <w:rPr>
          <w:spacing w:val="-72"/>
          <w:w w:val="99"/>
          <w:lang w:val="es-CO"/>
        </w:rPr>
        <w:t>L</w:t>
      </w:r>
      <w:r w:rsidRPr="00874BD5">
        <w:rPr>
          <w:spacing w:val="-30"/>
          <w:w w:val="105"/>
          <w:position w:val="3"/>
          <w:sz w:val="14"/>
          <w:lang w:val="es-CO"/>
        </w:rPr>
        <w:t>A</w:t>
      </w:r>
      <w:r w:rsidRPr="00874BD5">
        <w:rPr>
          <w:spacing w:val="-34"/>
          <w:w w:val="99"/>
          <w:lang w:val="es-CO"/>
        </w:rPr>
        <w:t>T</w:t>
      </w:r>
      <w:r w:rsidRPr="00874BD5">
        <w:rPr>
          <w:spacing w:val="-25"/>
          <w:w w:val="99"/>
          <w:position w:val="-3"/>
          <w:lang w:val="es-CO"/>
        </w:rPr>
        <w:t>E</w:t>
      </w:r>
      <w:r w:rsidRPr="00874BD5">
        <w:rPr>
          <w:w w:val="99"/>
          <w:lang w:val="es-CO"/>
        </w:rPr>
        <w:t>Xtradicionales,</w:t>
      </w:r>
      <w:r w:rsidRPr="00874BD5">
        <w:rPr>
          <w:spacing w:val="11"/>
          <w:lang w:val="es-CO"/>
        </w:rPr>
        <w:t xml:space="preserve"> </w:t>
      </w:r>
      <w:r w:rsidRPr="00874BD5">
        <w:rPr>
          <w:w w:val="99"/>
          <w:lang w:val="es-CO"/>
        </w:rPr>
        <w:t>y</w:t>
      </w:r>
      <w:r w:rsidRPr="00874BD5">
        <w:rPr>
          <w:spacing w:val="11"/>
          <w:lang w:val="es-CO"/>
        </w:rPr>
        <w:t xml:space="preserve"> </w:t>
      </w:r>
      <w:r w:rsidRPr="00874BD5">
        <w:rPr>
          <w:w w:val="99"/>
          <w:lang w:val="es-CO"/>
        </w:rPr>
        <w:t>nunca</w:t>
      </w:r>
      <w:r w:rsidRPr="00874BD5">
        <w:rPr>
          <w:spacing w:val="11"/>
          <w:lang w:val="es-CO"/>
        </w:rPr>
        <w:t xml:space="preserve"> </w:t>
      </w:r>
      <w:r w:rsidRPr="00874BD5">
        <w:rPr>
          <w:w w:val="99"/>
          <w:lang w:val="es-CO"/>
        </w:rPr>
        <w:t xml:space="preserve">deben </w:t>
      </w:r>
      <w:r w:rsidRPr="00874BD5">
        <w:rPr>
          <w:lang w:val="es-CO"/>
        </w:rPr>
        <w:t>colocarse como elementos sueltos dentro del texto. El pie o epígrafe de figura se coloca automáticamente utilizando el entorno</w:t>
      </w:r>
    </w:p>
    <w:p w:rsidR="00A44C1E" w:rsidRPr="00874BD5" w:rsidRDefault="006E7B0A">
      <w:pPr>
        <w:pStyle w:val="Textoindependiente"/>
        <w:spacing w:before="189"/>
        <w:ind w:left="113"/>
        <w:jc w:val="both"/>
        <w:rPr>
          <w:rFonts w:ascii="Courier New"/>
          <w:lang w:val="es-CO"/>
        </w:rPr>
      </w:pPr>
      <w:r w:rsidRPr="00874BD5">
        <w:rPr>
          <w:rFonts w:ascii="Courier New"/>
          <w:lang w:val="es-CO"/>
        </w:rPr>
        <w:t>\begin{figure}[!tb]</w:t>
      </w:r>
    </w:p>
    <w:p w:rsidR="00A44C1E" w:rsidRPr="00874BD5" w:rsidRDefault="006E7B0A">
      <w:pPr>
        <w:pStyle w:val="Textoindependiente"/>
        <w:spacing w:before="13"/>
        <w:ind w:left="317"/>
        <w:rPr>
          <w:rFonts w:ascii="Courier New"/>
          <w:lang w:val="es-CO"/>
        </w:rPr>
      </w:pPr>
      <w:r w:rsidRPr="00874BD5">
        <w:rPr>
          <w:rFonts w:ascii="Courier New"/>
          <w:lang w:val="es-CO"/>
        </w:rPr>
        <w:t>\centering</w:t>
      </w:r>
    </w:p>
    <w:p w:rsidR="00A44C1E" w:rsidRPr="00874BD5" w:rsidRDefault="006E7B0A">
      <w:pPr>
        <w:pStyle w:val="Textoindependiente"/>
        <w:spacing w:before="12"/>
        <w:ind w:left="317"/>
        <w:rPr>
          <w:rFonts w:ascii="Courier New"/>
          <w:lang w:val="es-CO"/>
        </w:rPr>
      </w:pPr>
      <w:r w:rsidRPr="00874BD5">
        <w:rPr>
          <w:rFonts w:ascii="Courier New"/>
          <w:lang w:val="es-CO"/>
        </w:rPr>
        <w:t>\includegraphics[&lt;options&gt;]{&lt;file&gt;}</w:t>
      </w:r>
    </w:p>
    <w:p w:rsidR="00A44C1E" w:rsidRPr="00874BD5" w:rsidRDefault="006E7B0A">
      <w:pPr>
        <w:pStyle w:val="Textoindependiente"/>
        <w:spacing w:before="13"/>
        <w:ind w:left="317"/>
        <w:rPr>
          <w:rFonts w:ascii="Courier New" w:hAnsi="Courier New"/>
          <w:lang w:val="es-CO"/>
        </w:rPr>
      </w:pPr>
      <w:r w:rsidRPr="00874BD5">
        <w:rPr>
          <w:rFonts w:ascii="Courier New" w:hAnsi="Courier New"/>
          <w:lang w:val="es-CO"/>
        </w:rPr>
        <w:t>\caption{Epígrafe} \label{&lt;etiqueta&gt;}</w:t>
      </w:r>
    </w:p>
    <w:p w:rsidR="00A44C1E" w:rsidRPr="00874BD5" w:rsidRDefault="006E7B0A">
      <w:pPr>
        <w:pStyle w:val="Textoindependiente"/>
        <w:spacing w:before="13"/>
        <w:ind w:left="113"/>
        <w:jc w:val="both"/>
        <w:rPr>
          <w:rFonts w:ascii="Courier New"/>
          <w:lang w:val="es-CO"/>
        </w:rPr>
      </w:pPr>
      <w:r w:rsidRPr="00874BD5">
        <w:rPr>
          <w:rFonts w:ascii="Courier New"/>
          <w:lang w:val="es-CO"/>
        </w:rPr>
        <w:t>\end{figure}</w:t>
      </w:r>
    </w:p>
    <w:p w:rsidR="00A44C1E" w:rsidRPr="00874BD5" w:rsidRDefault="006E7B0A">
      <w:pPr>
        <w:pStyle w:val="Textoindependiente"/>
        <w:spacing w:before="158"/>
        <w:ind w:left="113" w:right="108"/>
        <w:jc w:val="both"/>
        <w:rPr>
          <w:lang w:val="es-CO"/>
        </w:rPr>
      </w:pPr>
      <w:r w:rsidRPr="00874BD5">
        <w:rPr>
          <w:lang w:val="es-CO"/>
        </w:rPr>
        <w:t xml:space="preserve">y rellenando el campo correspondiente en </w:t>
      </w:r>
      <w:r w:rsidRPr="00874BD5">
        <w:rPr>
          <w:rFonts w:ascii="Courier New" w:hAnsi="Courier New"/>
          <w:spacing w:val="-18"/>
          <w:lang w:val="es-CO"/>
        </w:rPr>
        <w:t xml:space="preserve">\caption{&lt;&gt;} </w:t>
      </w:r>
      <w:r w:rsidRPr="00874BD5">
        <w:rPr>
          <w:lang w:val="es-CO"/>
        </w:rPr>
        <w:t xml:space="preserve">(ver Fig.1). Las figuras pueden contenerse en archivos </w:t>
      </w:r>
      <w:r w:rsidRPr="00874BD5">
        <w:rPr>
          <w:spacing w:val="-4"/>
          <w:lang w:val="es-CO"/>
        </w:rPr>
        <w:t xml:space="preserve">PDF, </w:t>
      </w:r>
      <w:r w:rsidRPr="00874BD5">
        <w:rPr>
          <w:lang w:val="es-CO"/>
        </w:rPr>
        <w:t xml:space="preserve">JPG o PNG, entre otros. Dentro del campo </w:t>
      </w:r>
      <w:r w:rsidRPr="00874BD5">
        <w:rPr>
          <w:rFonts w:ascii="Courier New" w:hAnsi="Courier New"/>
          <w:spacing w:val="-17"/>
          <w:lang w:val="es-CO"/>
        </w:rPr>
        <w:t>[&lt;options&gt;]</w:t>
      </w:r>
      <w:r w:rsidRPr="00874BD5">
        <w:rPr>
          <w:rFonts w:ascii="Courier New" w:hAnsi="Courier New"/>
          <w:spacing w:val="-71"/>
          <w:lang w:val="es-CO"/>
        </w:rPr>
        <w:t xml:space="preserve"> </w:t>
      </w:r>
      <w:r w:rsidRPr="00874BD5">
        <w:rPr>
          <w:lang w:val="es-CO"/>
        </w:rPr>
        <w:t xml:space="preserve">se puede utilizar el modificador </w:t>
      </w:r>
      <w:r w:rsidRPr="00874BD5">
        <w:rPr>
          <w:rFonts w:ascii="Courier New" w:hAnsi="Courier New"/>
          <w:spacing w:val="-18"/>
          <w:lang w:val="es-CO"/>
        </w:rPr>
        <w:t>[width=.8\columnwidth]</w:t>
      </w:r>
      <w:r w:rsidRPr="00874BD5">
        <w:rPr>
          <w:rFonts w:ascii="Courier New" w:hAnsi="Courier New"/>
          <w:spacing w:val="-49"/>
          <w:lang w:val="es-CO"/>
        </w:rPr>
        <w:t xml:space="preserve"> </w:t>
      </w:r>
      <w:r w:rsidRPr="00874BD5">
        <w:rPr>
          <w:lang w:val="es-CO"/>
        </w:rPr>
        <w:t>si es necesario ajustar el tamaño de la figura, como ejemplo se ha fijado el factor</w:t>
      </w:r>
      <w:r w:rsidRPr="00874BD5">
        <w:rPr>
          <w:spacing w:val="-6"/>
          <w:lang w:val="es-CO"/>
        </w:rPr>
        <w:t xml:space="preserve"> </w:t>
      </w:r>
      <w:r w:rsidRPr="00874BD5">
        <w:rPr>
          <w:rFonts w:ascii="Courier New" w:hAnsi="Courier New"/>
          <w:spacing w:val="-12"/>
          <w:lang w:val="es-CO"/>
        </w:rPr>
        <w:t>.8</w:t>
      </w:r>
      <w:r w:rsidRPr="00874BD5">
        <w:rPr>
          <w:spacing w:val="-12"/>
          <w:lang w:val="es-CO"/>
        </w:rPr>
        <w:t>.</w:t>
      </w:r>
    </w:p>
    <w:p w:rsidR="00A44C1E" w:rsidRPr="00874BD5" w:rsidRDefault="006E7B0A">
      <w:pPr>
        <w:pStyle w:val="Textoindependiente"/>
        <w:spacing w:line="247" w:lineRule="auto"/>
        <w:ind w:left="113" w:right="108" w:firstLine="199"/>
        <w:jc w:val="both"/>
        <w:rPr>
          <w:lang w:val="es-CO"/>
        </w:rPr>
      </w:pPr>
      <w:r w:rsidRPr="00874BD5">
        <w:rPr>
          <w:lang w:val="es-CO"/>
        </w:rPr>
        <w:t xml:space="preserve">Preferentemente, las figuras deben disponerse al comien- zo o al final de una columna de texto (para lo cual se hace uso de la opción </w:t>
      </w:r>
      <w:r w:rsidRPr="00874BD5">
        <w:rPr>
          <w:rFonts w:ascii="Courier New" w:hAnsi="Courier New"/>
          <w:spacing w:val="-13"/>
          <w:lang w:val="es-CO"/>
        </w:rPr>
        <w:t>[!tb]</w:t>
      </w:r>
      <w:r w:rsidRPr="00874BD5">
        <w:rPr>
          <w:spacing w:val="-13"/>
          <w:lang w:val="es-CO"/>
        </w:rPr>
        <w:t xml:space="preserve">), </w:t>
      </w:r>
      <w:r w:rsidRPr="00874BD5">
        <w:rPr>
          <w:lang w:val="es-CO"/>
        </w:rPr>
        <w:t>y en general no es recomendable disponer</w:t>
      </w:r>
      <w:r w:rsidRPr="00874BD5">
        <w:rPr>
          <w:spacing w:val="-9"/>
          <w:lang w:val="es-CO"/>
        </w:rPr>
        <w:t xml:space="preserve"> </w:t>
      </w:r>
      <w:r w:rsidRPr="00874BD5">
        <w:rPr>
          <w:lang w:val="es-CO"/>
        </w:rPr>
        <w:t>las</w:t>
      </w:r>
      <w:r w:rsidRPr="00874BD5">
        <w:rPr>
          <w:spacing w:val="-8"/>
          <w:lang w:val="es-CO"/>
        </w:rPr>
        <w:t xml:space="preserve"> </w:t>
      </w:r>
      <w:r w:rsidRPr="00874BD5">
        <w:rPr>
          <w:lang w:val="es-CO"/>
        </w:rPr>
        <w:t>figuras</w:t>
      </w:r>
      <w:r w:rsidRPr="00874BD5">
        <w:rPr>
          <w:spacing w:val="-8"/>
          <w:lang w:val="es-CO"/>
        </w:rPr>
        <w:t xml:space="preserve"> </w:t>
      </w:r>
      <w:r w:rsidRPr="00874BD5">
        <w:rPr>
          <w:lang w:val="es-CO"/>
        </w:rPr>
        <w:t>en</w:t>
      </w:r>
      <w:r w:rsidRPr="00874BD5">
        <w:rPr>
          <w:spacing w:val="-8"/>
          <w:lang w:val="es-CO"/>
        </w:rPr>
        <w:t xml:space="preserve"> </w:t>
      </w:r>
      <w:r w:rsidRPr="00874BD5">
        <w:rPr>
          <w:lang w:val="es-CO"/>
        </w:rPr>
        <w:t>páginas</w:t>
      </w:r>
      <w:r w:rsidRPr="00874BD5">
        <w:rPr>
          <w:spacing w:val="-8"/>
          <w:lang w:val="es-CO"/>
        </w:rPr>
        <w:t xml:space="preserve"> </w:t>
      </w:r>
      <w:r w:rsidRPr="00874BD5">
        <w:rPr>
          <w:lang w:val="es-CO"/>
        </w:rPr>
        <w:t>especiales</w:t>
      </w:r>
      <w:r w:rsidRPr="00874BD5">
        <w:rPr>
          <w:spacing w:val="-8"/>
          <w:lang w:val="es-CO"/>
        </w:rPr>
        <w:t xml:space="preserve"> </w:t>
      </w:r>
      <w:r w:rsidRPr="00874BD5">
        <w:rPr>
          <w:lang w:val="es-CO"/>
        </w:rPr>
        <w:t>al</w:t>
      </w:r>
      <w:r w:rsidRPr="00874BD5">
        <w:rPr>
          <w:spacing w:val="-8"/>
          <w:lang w:val="es-CO"/>
        </w:rPr>
        <w:t xml:space="preserve"> </w:t>
      </w:r>
      <w:r w:rsidRPr="00874BD5">
        <w:rPr>
          <w:lang w:val="es-CO"/>
        </w:rPr>
        <w:t>final</w:t>
      </w:r>
      <w:r w:rsidRPr="00874BD5">
        <w:rPr>
          <w:spacing w:val="-8"/>
          <w:lang w:val="es-CO"/>
        </w:rPr>
        <w:t xml:space="preserve"> </w:t>
      </w:r>
      <w:r w:rsidRPr="00874BD5">
        <w:rPr>
          <w:lang w:val="es-CO"/>
        </w:rPr>
        <w:t>del</w:t>
      </w:r>
      <w:r w:rsidRPr="00874BD5">
        <w:rPr>
          <w:spacing w:val="-8"/>
          <w:lang w:val="es-CO"/>
        </w:rPr>
        <w:t xml:space="preserve"> </w:t>
      </w:r>
      <w:r w:rsidRPr="00874BD5">
        <w:rPr>
          <w:lang w:val="es-CO"/>
        </w:rPr>
        <w:t>trabajo. No incluya saltos ni espacios adicionales en los extremos de las</w:t>
      </w:r>
      <w:r w:rsidRPr="00874BD5">
        <w:rPr>
          <w:spacing w:val="-6"/>
          <w:lang w:val="es-CO"/>
        </w:rPr>
        <w:t xml:space="preserve"> </w:t>
      </w:r>
      <w:r w:rsidRPr="00874BD5">
        <w:rPr>
          <w:lang w:val="es-CO"/>
        </w:rPr>
        <w:t>figuras</w:t>
      </w:r>
      <w:r w:rsidRPr="00874BD5">
        <w:rPr>
          <w:spacing w:val="-6"/>
          <w:lang w:val="es-CO"/>
        </w:rPr>
        <w:t xml:space="preserve"> </w:t>
      </w:r>
      <w:r w:rsidRPr="00874BD5">
        <w:rPr>
          <w:lang w:val="es-CO"/>
        </w:rPr>
        <w:t>ya</w:t>
      </w:r>
      <w:r w:rsidRPr="00874BD5">
        <w:rPr>
          <w:spacing w:val="-6"/>
          <w:lang w:val="es-CO"/>
        </w:rPr>
        <w:t xml:space="preserve"> </w:t>
      </w:r>
      <w:r w:rsidRPr="00874BD5">
        <w:rPr>
          <w:lang w:val="es-CO"/>
        </w:rPr>
        <w:t>que</w:t>
      </w:r>
      <w:r w:rsidRPr="00874BD5">
        <w:rPr>
          <w:spacing w:val="-6"/>
          <w:lang w:val="es-CO"/>
        </w:rPr>
        <w:t xml:space="preserve"> </w:t>
      </w:r>
      <w:r w:rsidRPr="00874BD5">
        <w:rPr>
          <w:lang w:val="es-CO"/>
        </w:rPr>
        <w:t>éstos</w:t>
      </w:r>
      <w:r w:rsidRPr="00874BD5">
        <w:rPr>
          <w:spacing w:val="-5"/>
          <w:lang w:val="es-CO"/>
        </w:rPr>
        <w:t xml:space="preserve"> </w:t>
      </w:r>
      <w:r w:rsidRPr="00874BD5">
        <w:rPr>
          <w:lang w:val="es-CO"/>
        </w:rPr>
        <w:t>se</w:t>
      </w:r>
      <w:r w:rsidRPr="00874BD5">
        <w:rPr>
          <w:spacing w:val="-6"/>
          <w:lang w:val="es-CO"/>
        </w:rPr>
        <w:t xml:space="preserve"> </w:t>
      </w:r>
      <w:r w:rsidRPr="00874BD5">
        <w:rPr>
          <w:lang w:val="es-CO"/>
        </w:rPr>
        <w:t>encuentran</w:t>
      </w:r>
      <w:r w:rsidRPr="00874BD5">
        <w:rPr>
          <w:spacing w:val="-6"/>
          <w:lang w:val="es-CO"/>
        </w:rPr>
        <w:t xml:space="preserve"> </w:t>
      </w:r>
      <w:r w:rsidRPr="00874BD5">
        <w:rPr>
          <w:lang w:val="es-CO"/>
        </w:rPr>
        <w:t>debidamente</w:t>
      </w:r>
      <w:r w:rsidRPr="00874BD5">
        <w:rPr>
          <w:spacing w:val="-6"/>
          <w:lang w:val="es-CO"/>
        </w:rPr>
        <w:t xml:space="preserve"> </w:t>
      </w:r>
      <w:r w:rsidRPr="00874BD5">
        <w:rPr>
          <w:lang w:val="es-CO"/>
        </w:rPr>
        <w:t>definidos en</w:t>
      </w:r>
      <w:r w:rsidRPr="00874BD5">
        <w:rPr>
          <w:spacing w:val="-8"/>
          <w:lang w:val="es-CO"/>
        </w:rPr>
        <w:t xml:space="preserve"> </w:t>
      </w:r>
      <w:r w:rsidRPr="00874BD5">
        <w:rPr>
          <w:lang w:val="es-CO"/>
        </w:rPr>
        <w:t>el</w:t>
      </w:r>
      <w:r w:rsidRPr="00874BD5">
        <w:rPr>
          <w:spacing w:val="-7"/>
          <w:lang w:val="es-CO"/>
        </w:rPr>
        <w:t xml:space="preserve"> </w:t>
      </w:r>
      <w:r w:rsidRPr="00874BD5">
        <w:rPr>
          <w:lang w:val="es-CO"/>
        </w:rPr>
        <w:t>archivo</w:t>
      </w:r>
      <w:r w:rsidRPr="00874BD5">
        <w:rPr>
          <w:spacing w:val="-8"/>
          <w:lang w:val="es-CO"/>
        </w:rPr>
        <w:t xml:space="preserve"> </w:t>
      </w:r>
      <w:r w:rsidRPr="00874BD5">
        <w:rPr>
          <w:lang w:val="es-CO"/>
        </w:rPr>
        <w:t>de</w:t>
      </w:r>
      <w:r w:rsidRPr="00874BD5">
        <w:rPr>
          <w:spacing w:val="-8"/>
          <w:lang w:val="es-CO"/>
        </w:rPr>
        <w:t xml:space="preserve"> </w:t>
      </w:r>
      <w:r w:rsidRPr="00874BD5">
        <w:rPr>
          <w:lang w:val="es-CO"/>
        </w:rPr>
        <w:t>clase.</w:t>
      </w:r>
      <w:r w:rsidRPr="00874BD5">
        <w:rPr>
          <w:spacing w:val="-7"/>
          <w:lang w:val="es-CO"/>
        </w:rPr>
        <w:t xml:space="preserve"> </w:t>
      </w:r>
      <w:r w:rsidRPr="00874BD5">
        <w:rPr>
          <w:lang w:val="es-CO"/>
        </w:rPr>
        <w:t>Si</w:t>
      </w:r>
      <w:r w:rsidRPr="00874BD5">
        <w:rPr>
          <w:spacing w:val="-8"/>
          <w:lang w:val="es-CO"/>
        </w:rPr>
        <w:t xml:space="preserve"> </w:t>
      </w:r>
      <w:r w:rsidRPr="00874BD5">
        <w:rPr>
          <w:lang w:val="es-CO"/>
        </w:rPr>
        <w:t>en</w:t>
      </w:r>
      <w:r w:rsidRPr="00874BD5">
        <w:rPr>
          <w:spacing w:val="-7"/>
          <w:lang w:val="es-CO"/>
        </w:rPr>
        <w:t xml:space="preserve"> </w:t>
      </w:r>
      <w:r w:rsidRPr="00874BD5">
        <w:rPr>
          <w:lang w:val="es-CO"/>
        </w:rPr>
        <w:t>la</w:t>
      </w:r>
      <w:r w:rsidRPr="00874BD5">
        <w:rPr>
          <w:spacing w:val="-7"/>
          <w:lang w:val="es-CO"/>
        </w:rPr>
        <w:t xml:space="preserve"> </w:t>
      </w:r>
      <w:r w:rsidRPr="00874BD5">
        <w:rPr>
          <w:lang w:val="es-CO"/>
        </w:rPr>
        <w:t>figura</w:t>
      </w:r>
      <w:r w:rsidRPr="00874BD5">
        <w:rPr>
          <w:spacing w:val="-8"/>
          <w:lang w:val="es-CO"/>
        </w:rPr>
        <w:t xml:space="preserve"> </w:t>
      </w:r>
      <w:r w:rsidRPr="00874BD5">
        <w:rPr>
          <w:lang w:val="es-CO"/>
        </w:rPr>
        <w:t>se</w:t>
      </w:r>
      <w:r w:rsidRPr="00874BD5">
        <w:rPr>
          <w:spacing w:val="-8"/>
          <w:lang w:val="es-CO"/>
        </w:rPr>
        <w:t xml:space="preserve"> </w:t>
      </w:r>
      <w:r w:rsidRPr="00874BD5">
        <w:rPr>
          <w:lang w:val="es-CO"/>
        </w:rPr>
        <w:t>utilizan</w:t>
      </w:r>
      <w:r w:rsidRPr="00874BD5">
        <w:rPr>
          <w:spacing w:val="-7"/>
          <w:lang w:val="es-CO"/>
        </w:rPr>
        <w:t xml:space="preserve"> </w:t>
      </w:r>
      <w:r w:rsidRPr="00874BD5">
        <w:rPr>
          <w:lang w:val="es-CO"/>
        </w:rPr>
        <w:t>ejes</w:t>
      </w:r>
      <w:r w:rsidRPr="00874BD5">
        <w:rPr>
          <w:spacing w:val="-8"/>
          <w:lang w:val="es-CO"/>
        </w:rPr>
        <w:t xml:space="preserve"> </w:t>
      </w:r>
      <w:r w:rsidRPr="00874BD5">
        <w:rPr>
          <w:lang w:val="es-CO"/>
        </w:rPr>
        <w:t>cartesia- nos, recuerde siempre describir a qué corresponde cada eje (etiquetas) con una fuente de tamaño no menor a 7 pt pa-   ra facilitar la lectura. Para hacer referencia a una figura se debe</w:t>
      </w:r>
      <w:r w:rsidRPr="00874BD5">
        <w:rPr>
          <w:spacing w:val="21"/>
          <w:lang w:val="es-CO"/>
        </w:rPr>
        <w:t xml:space="preserve"> </w:t>
      </w:r>
      <w:r w:rsidRPr="00874BD5">
        <w:rPr>
          <w:lang w:val="es-CO"/>
        </w:rPr>
        <w:t>utilizar</w:t>
      </w:r>
      <w:r w:rsidRPr="00874BD5">
        <w:rPr>
          <w:spacing w:val="21"/>
          <w:lang w:val="es-CO"/>
        </w:rPr>
        <w:t xml:space="preserve"> </w:t>
      </w:r>
      <w:r w:rsidRPr="00874BD5">
        <w:rPr>
          <w:lang w:val="es-CO"/>
        </w:rPr>
        <w:t>la</w:t>
      </w:r>
      <w:r w:rsidRPr="00874BD5">
        <w:rPr>
          <w:spacing w:val="21"/>
          <w:lang w:val="es-CO"/>
        </w:rPr>
        <w:t xml:space="preserve"> </w:t>
      </w:r>
      <w:r w:rsidRPr="00874BD5">
        <w:rPr>
          <w:lang w:val="es-CO"/>
        </w:rPr>
        <w:t>forma</w:t>
      </w:r>
      <w:r w:rsidRPr="00874BD5">
        <w:rPr>
          <w:spacing w:val="21"/>
          <w:lang w:val="es-CO"/>
        </w:rPr>
        <w:t xml:space="preserve"> </w:t>
      </w:r>
      <w:r w:rsidRPr="00874BD5">
        <w:rPr>
          <w:lang w:val="es-CO"/>
        </w:rPr>
        <w:t>abreviada</w:t>
      </w:r>
      <w:r w:rsidRPr="00874BD5">
        <w:rPr>
          <w:spacing w:val="21"/>
          <w:lang w:val="es-CO"/>
        </w:rPr>
        <w:t xml:space="preserve"> </w:t>
      </w:r>
      <w:r w:rsidRPr="00874BD5">
        <w:rPr>
          <w:lang w:val="es-CO"/>
        </w:rPr>
        <w:t>Fig.</w:t>
      </w:r>
      <w:r w:rsidRPr="00874BD5">
        <w:rPr>
          <w:spacing w:val="21"/>
          <w:lang w:val="es-CO"/>
        </w:rPr>
        <w:t xml:space="preserve"> </w:t>
      </w:r>
      <w:r w:rsidRPr="00874BD5">
        <w:rPr>
          <w:lang w:val="es-CO"/>
        </w:rPr>
        <w:t>seguida</w:t>
      </w:r>
      <w:r w:rsidRPr="00874BD5">
        <w:rPr>
          <w:spacing w:val="22"/>
          <w:lang w:val="es-CO"/>
        </w:rPr>
        <w:t xml:space="preserve"> </w:t>
      </w:r>
      <w:r w:rsidRPr="00874BD5">
        <w:rPr>
          <w:lang w:val="es-CO"/>
        </w:rPr>
        <w:t>del</w:t>
      </w:r>
      <w:r w:rsidRPr="00874BD5">
        <w:rPr>
          <w:spacing w:val="21"/>
          <w:lang w:val="es-CO"/>
        </w:rPr>
        <w:t xml:space="preserve"> </w:t>
      </w:r>
      <w:r w:rsidRPr="00874BD5">
        <w:rPr>
          <w:lang w:val="es-CO"/>
        </w:rPr>
        <w:t>comando</w:t>
      </w:r>
    </w:p>
    <w:p w:rsidR="00A44C1E" w:rsidRPr="00874BD5" w:rsidRDefault="006E7B0A">
      <w:pPr>
        <w:pStyle w:val="Textoindependiente"/>
        <w:spacing w:before="2" w:line="232" w:lineRule="auto"/>
        <w:ind w:left="113" w:right="108"/>
        <w:jc w:val="both"/>
        <w:rPr>
          <w:lang w:val="es-CO"/>
        </w:rPr>
      </w:pPr>
      <w:r w:rsidRPr="00874BD5">
        <w:rPr>
          <w:rFonts w:ascii="Courier New" w:hAnsi="Courier New"/>
          <w:spacing w:val="-17"/>
          <w:lang w:val="es-CO"/>
        </w:rPr>
        <w:t>\ref{etiqueta}</w:t>
      </w:r>
      <w:r w:rsidRPr="00874BD5">
        <w:rPr>
          <w:spacing w:val="-17"/>
          <w:lang w:val="es-CO"/>
        </w:rPr>
        <w:t xml:space="preserve">, </w:t>
      </w:r>
      <w:r w:rsidRPr="00874BD5">
        <w:rPr>
          <w:lang w:val="es-CO"/>
        </w:rPr>
        <w:t>salvo cuando esté al comienzo de un pá- rrafo, caso en que se deberá utilizar la palabra completa.</w:t>
      </w:r>
    </w:p>
    <w:p w:rsidR="003F7420" w:rsidRDefault="003F7420">
      <w:pPr>
        <w:pStyle w:val="Textoindependiente"/>
        <w:spacing w:before="13" w:line="249" w:lineRule="auto"/>
        <w:ind w:left="113" w:right="108" w:firstLine="199"/>
        <w:jc w:val="both"/>
        <w:rPr>
          <w:lang w:val="es-CO"/>
        </w:rPr>
      </w:pPr>
    </w:p>
    <w:p w:rsidR="003F7420" w:rsidRDefault="003F7420">
      <w:pPr>
        <w:pStyle w:val="Textoindependiente"/>
        <w:spacing w:before="13" w:line="249" w:lineRule="auto"/>
        <w:ind w:left="113" w:right="108" w:firstLine="199"/>
        <w:jc w:val="both"/>
        <w:rPr>
          <w:lang w:val="es-CO"/>
        </w:rPr>
      </w:pPr>
    </w:p>
    <w:p w:rsidR="003F7420" w:rsidRPr="00874BD5" w:rsidRDefault="003F7420" w:rsidP="003F7420">
      <w:pPr>
        <w:pStyle w:val="Textoindependiente"/>
        <w:ind w:left="652"/>
        <w:rPr>
          <w:lang w:val="es-CO"/>
        </w:rPr>
      </w:pPr>
      <w:r w:rsidRPr="00874BD5">
        <w:rPr>
          <w:noProof/>
          <w:lang w:val="es-CO" w:eastAsia="es-CO"/>
        </w:rPr>
        <w:drawing>
          <wp:inline distT="0" distB="0" distL="0" distR="0" wp14:anchorId="3F0B5DA0" wp14:editId="3213903A">
            <wp:extent cx="2247709" cy="203939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2247709" cy="2039397"/>
                    </a:xfrm>
                    <a:prstGeom prst="rect">
                      <a:avLst/>
                    </a:prstGeom>
                  </pic:spPr>
                </pic:pic>
              </a:graphicData>
            </a:graphic>
          </wp:inline>
        </w:drawing>
      </w:r>
    </w:p>
    <w:p w:rsidR="003F7420" w:rsidRPr="00874BD5" w:rsidRDefault="003F7420" w:rsidP="003F7420">
      <w:pPr>
        <w:pStyle w:val="Textoindependiente"/>
        <w:spacing w:before="5"/>
        <w:rPr>
          <w:sz w:val="30"/>
          <w:lang w:val="es-CO"/>
        </w:rPr>
      </w:pPr>
    </w:p>
    <w:p w:rsidR="003F7420" w:rsidRPr="00874BD5" w:rsidRDefault="003F7420" w:rsidP="003F7420">
      <w:pPr>
        <w:spacing w:before="1" w:line="254" w:lineRule="auto"/>
        <w:ind w:left="346" w:right="270"/>
        <w:jc w:val="center"/>
        <w:rPr>
          <w:sz w:val="18"/>
          <w:lang w:val="es-CO"/>
        </w:rPr>
      </w:pPr>
      <w:bookmarkStart w:id="6" w:name="_bookmark3"/>
      <w:bookmarkEnd w:id="6"/>
      <w:r w:rsidRPr="00874BD5">
        <w:rPr>
          <w:b/>
          <w:sz w:val="18"/>
          <w:lang w:val="es-CO"/>
        </w:rPr>
        <w:t xml:space="preserve">Fig. 1: </w:t>
      </w:r>
      <w:r w:rsidRPr="00874BD5">
        <w:rPr>
          <w:sz w:val="18"/>
          <w:lang w:val="es-CO"/>
        </w:rPr>
        <w:t>Esquema del mapa utilizado indicando las diferentes formas de reinyección y el efecto del ruido.</w:t>
      </w:r>
    </w:p>
    <w:p w:rsidR="003F7420" w:rsidRPr="00874BD5" w:rsidRDefault="003F7420" w:rsidP="003F7420">
      <w:pPr>
        <w:pStyle w:val="Textoindependiente"/>
        <w:rPr>
          <w:sz w:val="22"/>
          <w:lang w:val="es-CO"/>
        </w:rPr>
      </w:pPr>
    </w:p>
    <w:p w:rsidR="003F7420" w:rsidRPr="00874BD5" w:rsidRDefault="003F7420" w:rsidP="003F7420">
      <w:pPr>
        <w:pStyle w:val="Textoindependiente"/>
        <w:spacing w:before="2"/>
        <w:rPr>
          <w:sz w:val="19"/>
          <w:lang w:val="es-CO"/>
        </w:rPr>
      </w:pPr>
    </w:p>
    <w:p w:rsidR="00A44C1E" w:rsidRPr="00874BD5" w:rsidRDefault="003F7420">
      <w:pPr>
        <w:pStyle w:val="Textoindependiente"/>
        <w:spacing w:before="13" w:line="249" w:lineRule="auto"/>
        <w:ind w:left="113" w:right="108" w:firstLine="199"/>
        <w:jc w:val="both"/>
        <w:rPr>
          <w:lang w:val="es-CO"/>
        </w:rPr>
      </w:pPr>
      <w:r>
        <w:rPr>
          <w:lang w:val="es-CO"/>
        </w:rPr>
        <w:t xml:space="preserve"> </w:t>
      </w:r>
    </w:p>
    <w:p w:rsidR="003F7420" w:rsidRPr="00874BD5" w:rsidRDefault="003F7420" w:rsidP="003F7420">
      <w:pPr>
        <w:pStyle w:val="Textoindependiente"/>
        <w:spacing w:before="7"/>
        <w:rPr>
          <w:sz w:val="10"/>
          <w:lang w:val="es-CO"/>
        </w:rPr>
      </w:pPr>
    </w:p>
    <w:p w:rsidR="00A44C1E" w:rsidRPr="00874BD5" w:rsidRDefault="00A44C1E">
      <w:pPr>
        <w:spacing w:line="249" w:lineRule="auto"/>
        <w:jc w:val="both"/>
        <w:rPr>
          <w:lang w:val="es-CO"/>
        </w:rPr>
        <w:sectPr w:rsidR="00A44C1E" w:rsidRPr="00874BD5">
          <w:pgSz w:w="11910" w:h="16840"/>
          <w:pgMar w:top="1120" w:right="740" w:bottom="520" w:left="1020" w:header="397" w:footer="326" w:gutter="0"/>
          <w:cols w:num="2" w:space="720" w:equalWidth="0">
            <w:col w:w="4973" w:space="129"/>
            <w:col w:w="5048"/>
          </w:cols>
        </w:sectPr>
      </w:pPr>
    </w:p>
    <w:p w:rsidR="00A44C1E" w:rsidRPr="00874BD5" w:rsidRDefault="00A44C1E" w:rsidP="003F7420">
      <w:pPr>
        <w:pStyle w:val="Textoindependiente"/>
        <w:spacing w:before="2"/>
        <w:rPr>
          <w:lang w:val="es-CO"/>
        </w:rPr>
        <w:sectPr w:rsidR="00A44C1E" w:rsidRPr="00874BD5">
          <w:type w:val="continuous"/>
          <w:pgSz w:w="11910" w:h="16840"/>
          <w:pgMar w:top="1120" w:right="740" w:bottom="520" w:left="1020" w:header="720" w:footer="720" w:gutter="0"/>
          <w:cols w:space="720"/>
        </w:sectPr>
      </w:pPr>
    </w:p>
    <w:p w:rsidR="00A44C1E" w:rsidRPr="00874BD5" w:rsidRDefault="00A44C1E">
      <w:pPr>
        <w:spacing w:line="249" w:lineRule="auto"/>
        <w:rPr>
          <w:lang w:val="es-CO"/>
        </w:rPr>
        <w:sectPr w:rsidR="00A44C1E" w:rsidRPr="00874BD5">
          <w:type w:val="continuous"/>
          <w:pgSz w:w="11910" w:h="16840"/>
          <w:pgMar w:top="1120" w:right="740" w:bottom="520" w:left="1020" w:header="720" w:footer="720" w:gutter="0"/>
          <w:cols w:num="2" w:space="720" w:equalWidth="0">
            <w:col w:w="4605" w:space="528"/>
            <w:col w:w="5017"/>
          </w:cols>
        </w:sectPr>
      </w:pPr>
      <w:bookmarkStart w:id="7" w:name="Las_tablas"/>
      <w:bookmarkEnd w:id="7"/>
    </w:p>
    <w:p w:rsidR="00A44C1E" w:rsidRPr="00874BD5" w:rsidRDefault="003F7420" w:rsidP="003F7420">
      <w:pPr>
        <w:pStyle w:val="Textoindependiente"/>
        <w:tabs>
          <w:tab w:val="left" w:pos="4305"/>
        </w:tabs>
        <w:spacing w:before="10"/>
        <w:rPr>
          <w:sz w:val="6"/>
          <w:lang w:val="es-CO"/>
        </w:rPr>
        <w:sectPr w:rsidR="00A44C1E" w:rsidRPr="00874BD5">
          <w:pgSz w:w="11910" w:h="16840"/>
          <w:pgMar w:top="1120" w:right="740" w:bottom="520" w:left="1020" w:header="397" w:footer="326" w:gutter="0"/>
          <w:cols w:space="720"/>
        </w:sectPr>
      </w:pPr>
      <w:bookmarkStart w:id="8" w:name="_bookmark5"/>
      <w:bookmarkEnd w:id="8"/>
      <w:r>
        <w:rPr>
          <w:sz w:val="6"/>
          <w:lang w:val="es-CO"/>
        </w:rPr>
        <w:lastRenderedPageBreak/>
        <w:tab/>
      </w:r>
    </w:p>
    <w:p w:rsidR="00A44C1E" w:rsidRPr="00954B9E" w:rsidRDefault="00874BD5">
      <w:pPr>
        <w:spacing w:before="106"/>
        <w:ind w:left="119"/>
        <w:rPr>
          <w:b/>
          <w:sz w:val="20"/>
          <w:szCs w:val="20"/>
          <w:lang w:val="es-CO"/>
        </w:rPr>
      </w:pPr>
      <w:bookmarkStart w:id="9" w:name="Conclusiones"/>
      <w:bookmarkEnd w:id="9"/>
      <w:r w:rsidRPr="00954B9E">
        <w:rPr>
          <w:b/>
          <w:sz w:val="20"/>
          <w:szCs w:val="20"/>
          <w:lang w:val="es-CO"/>
        </w:rPr>
        <w:t>PROPUESTA DE SOLUCIÓN</w:t>
      </w:r>
    </w:p>
    <w:p w:rsidR="003F7420" w:rsidRDefault="006E7B0A" w:rsidP="003F7420">
      <w:pPr>
        <w:pStyle w:val="Textoindependiente"/>
        <w:spacing w:before="133" w:line="249" w:lineRule="auto"/>
        <w:ind w:left="113" w:right="108"/>
        <w:jc w:val="both"/>
        <w:rPr>
          <w:lang w:val="es-CO"/>
        </w:rPr>
      </w:pPr>
      <w:r w:rsidRPr="00874BD5">
        <w:rPr>
          <w:lang w:val="es-CO"/>
        </w:rPr>
        <w:t>En</w:t>
      </w:r>
      <w:r w:rsidRPr="00874BD5">
        <w:rPr>
          <w:spacing w:val="-12"/>
          <w:lang w:val="es-CO"/>
        </w:rPr>
        <w:t xml:space="preserve"> </w:t>
      </w:r>
      <w:r w:rsidRPr="00874BD5">
        <w:rPr>
          <w:lang w:val="es-CO"/>
        </w:rPr>
        <w:t>las</w:t>
      </w:r>
      <w:r w:rsidRPr="00874BD5">
        <w:rPr>
          <w:spacing w:val="-11"/>
          <w:lang w:val="es-CO"/>
        </w:rPr>
        <w:t xml:space="preserve"> </w:t>
      </w:r>
      <w:r w:rsidRPr="00874BD5">
        <w:rPr>
          <w:lang w:val="es-CO"/>
        </w:rPr>
        <w:t>conclusiones</w:t>
      </w:r>
      <w:r w:rsidRPr="00874BD5">
        <w:rPr>
          <w:spacing w:val="-11"/>
          <w:lang w:val="es-CO"/>
        </w:rPr>
        <w:t xml:space="preserve"> </w:t>
      </w:r>
      <w:r w:rsidRPr="00874BD5">
        <w:rPr>
          <w:lang w:val="es-CO"/>
        </w:rPr>
        <w:t>se</w:t>
      </w:r>
      <w:r w:rsidRPr="00874BD5">
        <w:rPr>
          <w:spacing w:val="-12"/>
          <w:lang w:val="es-CO"/>
        </w:rPr>
        <w:t xml:space="preserve"> </w:t>
      </w:r>
      <w:r w:rsidRPr="00874BD5">
        <w:rPr>
          <w:lang w:val="es-CO"/>
        </w:rPr>
        <w:t>deberá</w:t>
      </w:r>
      <w:r w:rsidRPr="00874BD5">
        <w:rPr>
          <w:spacing w:val="-11"/>
          <w:lang w:val="es-CO"/>
        </w:rPr>
        <w:t xml:space="preserve"> </w:t>
      </w:r>
      <w:r w:rsidRPr="00874BD5">
        <w:rPr>
          <w:lang w:val="es-CO"/>
        </w:rPr>
        <w:t>presentar</w:t>
      </w:r>
      <w:r w:rsidRPr="00874BD5">
        <w:rPr>
          <w:spacing w:val="-11"/>
          <w:lang w:val="es-CO"/>
        </w:rPr>
        <w:t xml:space="preserve"> </w:t>
      </w:r>
      <w:r w:rsidRPr="00874BD5">
        <w:rPr>
          <w:lang w:val="es-CO"/>
        </w:rPr>
        <w:t>una</w:t>
      </w:r>
      <w:r w:rsidRPr="00874BD5">
        <w:rPr>
          <w:spacing w:val="-12"/>
          <w:lang w:val="es-CO"/>
        </w:rPr>
        <w:t xml:space="preserve"> </w:t>
      </w:r>
      <w:r w:rsidRPr="00874BD5">
        <w:rPr>
          <w:lang w:val="es-CO"/>
        </w:rPr>
        <w:t>revisión</w:t>
      </w:r>
      <w:r w:rsidRPr="00874BD5">
        <w:rPr>
          <w:spacing w:val="-11"/>
          <w:lang w:val="es-CO"/>
        </w:rPr>
        <w:t xml:space="preserve"> </w:t>
      </w:r>
      <w:r w:rsidRPr="00874BD5">
        <w:rPr>
          <w:lang w:val="es-CO"/>
        </w:rPr>
        <w:t>de</w:t>
      </w:r>
      <w:r w:rsidRPr="00874BD5">
        <w:rPr>
          <w:spacing w:val="-11"/>
          <w:lang w:val="es-CO"/>
        </w:rPr>
        <w:t xml:space="preserve"> </w:t>
      </w:r>
      <w:r w:rsidRPr="00874BD5">
        <w:rPr>
          <w:lang w:val="es-CO"/>
        </w:rPr>
        <w:t>los puntos clave del artículo con especial énfasis en el análisis</w:t>
      </w:r>
      <w:r w:rsidRPr="00874BD5">
        <w:rPr>
          <w:spacing w:val="-14"/>
          <w:lang w:val="es-CO"/>
        </w:rPr>
        <w:t xml:space="preserve"> </w:t>
      </w:r>
      <w:r w:rsidRPr="00874BD5">
        <w:rPr>
          <w:lang w:val="es-CO"/>
        </w:rPr>
        <w:t>y discusión de los resultados que se realizó en las secciones anteriores y en las aplicaciones o ampliaciones de éstos. No debe</w:t>
      </w:r>
      <w:r w:rsidRPr="00874BD5">
        <w:rPr>
          <w:spacing w:val="-11"/>
          <w:lang w:val="es-CO"/>
        </w:rPr>
        <w:t xml:space="preserve"> </w:t>
      </w:r>
      <w:r w:rsidRPr="00874BD5">
        <w:rPr>
          <w:lang w:val="es-CO"/>
        </w:rPr>
        <w:t>reproducir</w:t>
      </w:r>
      <w:r w:rsidRPr="00874BD5">
        <w:rPr>
          <w:spacing w:val="-11"/>
          <w:lang w:val="es-CO"/>
        </w:rPr>
        <w:t xml:space="preserve"> </w:t>
      </w:r>
      <w:r w:rsidRPr="00874BD5">
        <w:rPr>
          <w:lang w:val="es-CO"/>
        </w:rPr>
        <w:t>el</w:t>
      </w:r>
      <w:r w:rsidRPr="00874BD5">
        <w:rPr>
          <w:spacing w:val="-11"/>
          <w:lang w:val="es-CO"/>
        </w:rPr>
        <w:t xml:space="preserve"> </w:t>
      </w:r>
      <w:r w:rsidRPr="00874BD5">
        <w:rPr>
          <w:lang w:val="es-CO"/>
        </w:rPr>
        <w:t>resumen</w:t>
      </w:r>
      <w:r w:rsidRPr="00874BD5">
        <w:rPr>
          <w:spacing w:val="-10"/>
          <w:lang w:val="es-CO"/>
        </w:rPr>
        <w:t xml:space="preserve"> </w:t>
      </w:r>
      <w:r w:rsidRPr="00874BD5">
        <w:rPr>
          <w:lang w:val="es-CO"/>
        </w:rPr>
        <w:t>en</w:t>
      </w:r>
      <w:r w:rsidRPr="00874BD5">
        <w:rPr>
          <w:spacing w:val="-11"/>
          <w:lang w:val="es-CO"/>
        </w:rPr>
        <w:t xml:space="preserve"> </w:t>
      </w:r>
      <w:r w:rsidRPr="00874BD5">
        <w:rPr>
          <w:lang w:val="es-CO"/>
        </w:rPr>
        <w:t>esta</w:t>
      </w:r>
      <w:r w:rsidRPr="00874BD5">
        <w:rPr>
          <w:spacing w:val="-11"/>
          <w:lang w:val="es-CO"/>
        </w:rPr>
        <w:t xml:space="preserve"> </w:t>
      </w:r>
      <w:r w:rsidRPr="00874BD5">
        <w:rPr>
          <w:lang w:val="es-CO"/>
        </w:rPr>
        <w:t>sección</w:t>
      </w:r>
      <w:r w:rsidRPr="00874BD5">
        <w:rPr>
          <w:spacing w:val="-11"/>
          <w:lang w:val="es-CO"/>
        </w:rPr>
        <w:t xml:space="preserve"> </w:t>
      </w:r>
      <w:r w:rsidRPr="00874BD5">
        <w:rPr>
          <w:lang w:val="es-CO"/>
        </w:rPr>
        <w:t>ni</w:t>
      </w:r>
      <w:r w:rsidRPr="00874BD5">
        <w:rPr>
          <w:spacing w:val="-10"/>
          <w:lang w:val="es-CO"/>
        </w:rPr>
        <w:t xml:space="preserve"> </w:t>
      </w:r>
      <w:r w:rsidRPr="00874BD5">
        <w:rPr>
          <w:lang w:val="es-CO"/>
        </w:rPr>
        <w:t>repetir</w:t>
      </w:r>
      <w:r w:rsidRPr="00874BD5">
        <w:rPr>
          <w:spacing w:val="-11"/>
          <w:lang w:val="es-CO"/>
        </w:rPr>
        <w:t xml:space="preserve"> </w:t>
      </w:r>
      <w:r w:rsidRPr="00874BD5">
        <w:rPr>
          <w:lang w:val="es-CO"/>
        </w:rPr>
        <w:t>párrafos ya incluidos en otras secciones del</w:t>
      </w:r>
      <w:r w:rsidRPr="00874BD5">
        <w:rPr>
          <w:spacing w:val="-8"/>
          <w:lang w:val="es-CO"/>
        </w:rPr>
        <w:t xml:space="preserve"> </w:t>
      </w:r>
      <w:r w:rsidRPr="00874BD5">
        <w:rPr>
          <w:lang w:val="es-CO"/>
        </w:rPr>
        <w:t>trabajo.</w:t>
      </w:r>
      <w:bookmarkStart w:id="10" w:name="Agradecimientos"/>
      <w:bookmarkStart w:id="11" w:name="Demostraciones"/>
      <w:bookmarkStart w:id="12" w:name="Algoritmos"/>
      <w:bookmarkStart w:id="13" w:name="Otros_datos"/>
      <w:bookmarkEnd w:id="10"/>
      <w:bookmarkEnd w:id="11"/>
      <w:bookmarkEnd w:id="12"/>
      <w:bookmarkEnd w:id="13"/>
    </w:p>
    <w:p w:rsidR="003F7420" w:rsidRDefault="003F7420" w:rsidP="003F7420">
      <w:pPr>
        <w:pStyle w:val="Textoindependiente"/>
        <w:spacing w:before="133" w:line="249" w:lineRule="auto"/>
        <w:ind w:left="113" w:right="108"/>
        <w:jc w:val="both"/>
        <w:rPr>
          <w:lang w:val="es-CO"/>
        </w:rPr>
      </w:pPr>
    </w:p>
    <w:p w:rsidR="003F7420" w:rsidRDefault="003F7420" w:rsidP="003F7420">
      <w:pPr>
        <w:pStyle w:val="Textoindependiente"/>
        <w:spacing w:before="133" w:line="249" w:lineRule="auto"/>
        <w:ind w:left="113" w:right="108"/>
        <w:jc w:val="both"/>
        <w:rPr>
          <w:lang w:val="es-CO"/>
        </w:rPr>
      </w:pPr>
    </w:p>
    <w:p w:rsidR="003F7420" w:rsidRPr="00954B9E" w:rsidRDefault="003F7420" w:rsidP="003F7420">
      <w:pPr>
        <w:pStyle w:val="Textoindependiente"/>
        <w:spacing w:before="133" w:line="249" w:lineRule="auto"/>
        <w:ind w:left="113" w:right="108"/>
        <w:jc w:val="both"/>
        <w:rPr>
          <w:b/>
          <w:lang w:val="es-CO"/>
        </w:rPr>
      </w:pPr>
      <w:r w:rsidRPr="00954B9E">
        <w:rPr>
          <w:b/>
          <w:lang w:val="es-CO"/>
        </w:rPr>
        <w:t>REFERENCIAS</w:t>
      </w:r>
    </w:p>
    <w:p w:rsidR="003F7420" w:rsidRPr="003F7420" w:rsidRDefault="00954B9E" w:rsidP="003F7420">
      <w:pPr>
        <w:pStyle w:val="Textoindependiente"/>
        <w:spacing w:before="133" w:line="249" w:lineRule="auto"/>
        <w:ind w:left="113" w:right="108"/>
        <w:jc w:val="both"/>
        <w:rPr>
          <w:sz w:val="16"/>
          <w:szCs w:val="16"/>
          <w:lang w:val="es-CO"/>
        </w:rPr>
      </w:pPr>
      <w:r>
        <w:rPr>
          <w:sz w:val="16"/>
          <w:szCs w:val="16"/>
          <w:lang w:val="es-CO"/>
        </w:rPr>
        <w:t xml:space="preserve">[1] </w:t>
      </w:r>
      <w:r w:rsidR="003F7420" w:rsidRPr="003F7420">
        <w:rPr>
          <w:sz w:val="16"/>
          <w:szCs w:val="16"/>
          <w:lang w:val="es-CO"/>
        </w:rPr>
        <w:t>Alarcos Llorach, E. (1999). Gramática de la Lengua Española. Edi- torial Espasa Calpe, Madrid.</w:t>
      </w:r>
    </w:p>
    <w:p w:rsidR="003F7420" w:rsidRPr="003F7420" w:rsidRDefault="00954B9E" w:rsidP="003F7420">
      <w:pPr>
        <w:pStyle w:val="Textoindependiente"/>
        <w:spacing w:before="133" w:line="249" w:lineRule="auto"/>
        <w:ind w:left="113" w:right="108"/>
        <w:jc w:val="both"/>
        <w:rPr>
          <w:sz w:val="16"/>
          <w:szCs w:val="16"/>
          <w:lang w:val="es-CO"/>
        </w:rPr>
      </w:pPr>
      <w:r>
        <w:rPr>
          <w:sz w:val="16"/>
          <w:szCs w:val="16"/>
          <w:lang w:val="es-CO"/>
        </w:rPr>
        <w:t xml:space="preserve">[2] </w:t>
      </w:r>
      <w:r w:rsidR="003F7420" w:rsidRPr="003F7420">
        <w:rPr>
          <w:sz w:val="16"/>
          <w:szCs w:val="16"/>
          <w:lang w:val="es-CO"/>
        </w:rPr>
        <w:t>Arslan, L. M. y Hansen, J. H. L. (1996). “Language accent classifica- tion in American English”. Speech Communication, 18(1):353–367.</w:t>
      </w:r>
    </w:p>
    <w:p w:rsidR="003F7420" w:rsidRPr="003F7420" w:rsidRDefault="00954B9E" w:rsidP="003F7420">
      <w:pPr>
        <w:pStyle w:val="Textoindependiente"/>
        <w:spacing w:before="133" w:line="249" w:lineRule="auto"/>
        <w:ind w:left="113" w:right="108"/>
        <w:jc w:val="both"/>
        <w:rPr>
          <w:sz w:val="16"/>
          <w:szCs w:val="16"/>
          <w:lang w:val="es-CO"/>
        </w:rPr>
      </w:pPr>
      <w:r>
        <w:rPr>
          <w:sz w:val="16"/>
          <w:szCs w:val="16"/>
          <w:lang w:val="es-CO"/>
        </w:rPr>
        <w:t xml:space="preserve">[3] </w:t>
      </w:r>
      <w:r w:rsidR="003F7420" w:rsidRPr="003F7420">
        <w:rPr>
          <w:sz w:val="16"/>
          <w:szCs w:val="16"/>
          <w:lang w:val="es-CO"/>
        </w:rPr>
        <w:t>Bartkova, K. y Jouvet, D. (1999). “Selective prosodic post-processing for improving recognition of French telephone numbers”. En: Smith, J., editor, Proc. of the 7th European Conference on Speech Communi- cation and Technology. Taylor and Francis, pp. 267–270.</w:t>
      </w:r>
    </w:p>
    <w:p w:rsidR="003F7420" w:rsidRPr="003F7420" w:rsidRDefault="00954B9E" w:rsidP="003F7420">
      <w:pPr>
        <w:pStyle w:val="Textoindependiente"/>
        <w:spacing w:before="133" w:line="249" w:lineRule="auto"/>
        <w:ind w:left="113" w:right="108"/>
        <w:jc w:val="both"/>
        <w:rPr>
          <w:sz w:val="16"/>
          <w:szCs w:val="16"/>
          <w:lang w:val="es-CO"/>
        </w:rPr>
      </w:pPr>
      <w:r>
        <w:rPr>
          <w:sz w:val="16"/>
          <w:szCs w:val="16"/>
          <w:lang w:val="es-CO"/>
        </w:rPr>
        <w:t xml:space="preserve">[4] </w:t>
      </w:r>
      <w:r w:rsidR="003F7420" w:rsidRPr="003F7420">
        <w:rPr>
          <w:sz w:val="16"/>
          <w:szCs w:val="16"/>
          <w:lang w:val="es-CO"/>
        </w:rPr>
        <w:t>Ibarra Echeverría, M., Núñez Solís, E., y Huerta Ibáñez, J. (2010).</w:t>
      </w:r>
    </w:p>
    <w:p w:rsidR="003F7420" w:rsidRPr="003F7420" w:rsidRDefault="003F7420" w:rsidP="003F7420">
      <w:pPr>
        <w:pStyle w:val="Textoindependiente"/>
        <w:spacing w:before="133" w:line="249" w:lineRule="auto"/>
        <w:ind w:left="113" w:right="108"/>
        <w:jc w:val="both"/>
        <w:rPr>
          <w:sz w:val="16"/>
          <w:szCs w:val="16"/>
          <w:lang w:val="es-CO"/>
        </w:rPr>
      </w:pPr>
      <w:r w:rsidRPr="003F7420">
        <w:rPr>
          <w:sz w:val="16"/>
          <w:szCs w:val="16"/>
          <w:lang w:val="es-CO"/>
        </w:rPr>
        <w:t>Manual de Aceros inoxidables. INDURA S.A., Cerritos, Chile.</w:t>
      </w:r>
    </w:p>
    <w:p w:rsidR="003F7420" w:rsidRPr="003F7420" w:rsidRDefault="00954B9E" w:rsidP="003F7420">
      <w:pPr>
        <w:pStyle w:val="Textoindependiente"/>
        <w:spacing w:before="133" w:line="249" w:lineRule="auto"/>
        <w:ind w:left="113" w:right="108"/>
        <w:jc w:val="both"/>
        <w:rPr>
          <w:sz w:val="16"/>
          <w:szCs w:val="16"/>
          <w:lang w:val="es-CO"/>
        </w:rPr>
      </w:pPr>
      <w:r>
        <w:rPr>
          <w:sz w:val="16"/>
          <w:szCs w:val="16"/>
          <w:lang w:val="es-CO"/>
        </w:rPr>
        <w:t xml:space="preserve">[5] </w:t>
      </w:r>
      <w:r w:rsidR="003F7420" w:rsidRPr="003F7420">
        <w:rPr>
          <w:sz w:val="16"/>
          <w:szCs w:val="16"/>
          <w:lang w:val="es-CO"/>
        </w:rPr>
        <w:t>Jacobs, E., Ward, K.,  y Pinkerton,  R. (1935).  “The characteristics of 78 related airfoils sections from tests in the variable-density wind tunnel”. Reporte técnico No 460, National Advisory Commitee for Aeronautics (NACA), Washington D.C.</w:t>
      </w:r>
    </w:p>
    <w:p w:rsidR="003F7420" w:rsidRPr="003F7420" w:rsidRDefault="00954B9E" w:rsidP="003F7420">
      <w:pPr>
        <w:pStyle w:val="Textoindependiente"/>
        <w:spacing w:before="133" w:line="249" w:lineRule="auto"/>
        <w:ind w:left="113" w:right="108"/>
        <w:jc w:val="both"/>
        <w:rPr>
          <w:sz w:val="16"/>
          <w:szCs w:val="16"/>
          <w:lang w:val="es-CO"/>
        </w:rPr>
      </w:pPr>
      <w:r>
        <w:rPr>
          <w:sz w:val="16"/>
          <w:szCs w:val="16"/>
          <w:lang w:val="es-CO"/>
        </w:rPr>
        <w:t xml:space="preserve">[6] </w:t>
      </w:r>
      <w:r w:rsidR="003F7420" w:rsidRPr="003F7420">
        <w:rPr>
          <w:sz w:val="16"/>
          <w:szCs w:val="16"/>
          <w:lang w:val="es-CO"/>
        </w:rPr>
        <w:t>Krause, G. (2014). Análisis teórico y numérico de atractores e inter- mitencia en la ecuación DNLS, Tesis doctoral. Facultad de Ciencias Exactas, Físicas y Naturales; Universidad Nacional de Córdoba, Cór- doba, Argentina.</w:t>
      </w:r>
    </w:p>
    <w:p w:rsidR="003F7420" w:rsidRPr="003F7420" w:rsidRDefault="00954B9E" w:rsidP="003F7420">
      <w:pPr>
        <w:pStyle w:val="Textoindependiente"/>
        <w:spacing w:before="133" w:line="249" w:lineRule="auto"/>
        <w:ind w:left="113" w:right="108"/>
        <w:jc w:val="both"/>
        <w:rPr>
          <w:sz w:val="16"/>
          <w:szCs w:val="16"/>
          <w:lang w:val="es-CO"/>
        </w:rPr>
      </w:pPr>
      <w:r>
        <w:rPr>
          <w:sz w:val="16"/>
          <w:szCs w:val="16"/>
          <w:lang w:val="es-CO"/>
        </w:rPr>
        <w:t xml:space="preserve">[7] </w:t>
      </w:r>
      <w:r w:rsidR="003F7420" w:rsidRPr="003F7420">
        <w:rPr>
          <w:sz w:val="16"/>
          <w:szCs w:val="16"/>
          <w:lang w:val="es-CO"/>
        </w:rPr>
        <w:t>Mitchell, J. K. (2001). “Physicochemistry of Soils for Geoenviron- mental Engineering”, pp. 691–710. En: Geotechnical and Geoenvi- ronmental Engineering Handbook. Kluger Academic Publishers, Bos- ton.</w:t>
      </w:r>
    </w:p>
    <w:p w:rsidR="003F7420" w:rsidRPr="003F7420" w:rsidRDefault="00954B9E" w:rsidP="003F7420">
      <w:pPr>
        <w:pStyle w:val="Textoindependiente"/>
        <w:spacing w:before="133" w:line="249" w:lineRule="auto"/>
        <w:ind w:left="113" w:right="108"/>
        <w:jc w:val="both"/>
        <w:rPr>
          <w:sz w:val="16"/>
          <w:szCs w:val="16"/>
          <w:lang w:val="es-CO"/>
        </w:rPr>
      </w:pPr>
      <w:r>
        <w:rPr>
          <w:sz w:val="16"/>
          <w:szCs w:val="16"/>
          <w:lang w:val="es-CO"/>
        </w:rPr>
        <w:t xml:space="preserve">[8] </w:t>
      </w:r>
      <w:r w:rsidR="003F7420" w:rsidRPr="003F7420">
        <w:rPr>
          <w:sz w:val="16"/>
          <w:szCs w:val="16"/>
          <w:lang w:val="es-CO"/>
        </w:rPr>
        <w:t>Pérez, J. (2015). Columna semanal. Emisión radial, programa “Tarde de radio” de FM 123.4 emitido el 15/03/2015.</w:t>
      </w:r>
    </w:p>
    <w:p w:rsidR="003F7420" w:rsidRPr="003F7420" w:rsidRDefault="00954B9E" w:rsidP="003F7420">
      <w:pPr>
        <w:pStyle w:val="Textoindependiente"/>
        <w:spacing w:before="133" w:line="249" w:lineRule="auto"/>
        <w:ind w:left="113" w:right="108"/>
        <w:jc w:val="both"/>
        <w:rPr>
          <w:sz w:val="16"/>
          <w:szCs w:val="16"/>
          <w:lang w:val="es-CO"/>
        </w:rPr>
      </w:pPr>
      <w:r>
        <w:rPr>
          <w:sz w:val="16"/>
          <w:szCs w:val="16"/>
          <w:lang w:val="es-CO"/>
        </w:rPr>
        <w:t xml:space="preserve">[9] </w:t>
      </w:r>
      <w:r w:rsidR="003F7420" w:rsidRPr="003F7420">
        <w:rPr>
          <w:sz w:val="16"/>
          <w:szCs w:val="16"/>
          <w:lang w:val="es-CO"/>
        </w:rPr>
        <w:t>Wang, H., Liu, S., Gong, J., Wu, N., y Lin, J. (2015). “Contribution of velocity vortices and fast shock reflection and refraction to the for- mation of EUV waves in solar eruptions”. The Astrophysical Journal, pp. 114–129.</w:t>
      </w:r>
    </w:p>
    <w:p w:rsidR="00954B9E" w:rsidRDefault="00954B9E" w:rsidP="00DE3E9D">
      <w:pPr>
        <w:pStyle w:val="Textoindependiente"/>
        <w:spacing w:before="133" w:line="249" w:lineRule="auto"/>
        <w:ind w:left="113" w:right="108"/>
        <w:jc w:val="both"/>
        <w:rPr>
          <w:sz w:val="16"/>
          <w:szCs w:val="16"/>
          <w:lang w:val="es-CO"/>
        </w:rPr>
      </w:pPr>
      <w:r>
        <w:rPr>
          <w:sz w:val="16"/>
          <w:szCs w:val="16"/>
          <w:lang w:val="es-CO"/>
        </w:rPr>
        <w:t xml:space="preserve">[10] </w:t>
      </w:r>
      <w:r w:rsidR="003F7420" w:rsidRPr="003F7420">
        <w:rPr>
          <w:sz w:val="16"/>
          <w:szCs w:val="16"/>
          <w:lang w:val="es-CO"/>
        </w:rPr>
        <w:t>Wikipedia  (2011).    “Computational  fluid  dynamics”.    Tomado de https://en.wikipedia.org/wiki/Computation</w:t>
      </w:r>
      <w:r>
        <w:rPr>
          <w:sz w:val="16"/>
          <w:szCs w:val="16"/>
          <w:lang w:val="es-CO"/>
        </w:rPr>
        <w:t>al_fluid_ dynamics (10/07/2018)</w:t>
      </w:r>
      <w:bookmarkStart w:id="14" w:name="_GoBack"/>
      <w:bookmarkEnd w:id="14"/>
    </w:p>
    <w:sectPr w:rsidR="00954B9E" w:rsidSect="00DE3E9D">
      <w:type w:val="continuous"/>
      <w:pgSz w:w="11910" w:h="16840"/>
      <w:pgMar w:top="1120" w:right="740" w:bottom="520" w:left="1020" w:header="720" w:footer="720" w:gutter="0"/>
      <w:cols w:num="2" w:space="720" w:equalWidth="0">
        <w:col w:w="4973" w:space="129"/>
        <w:col w:w="504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51D" w:rsidRDefault="0051151D">
      <w:r>
        <w:separator/>
      </w:r>
    </w:p>
  </w:endnote>
  <w:endnote w:type="continuationSeparator" w:id="0">
    <w:p w:rsidR="0051151D" w:rsidRDefault="00511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C1E" w:rsidRDefault="00A44C1E">
    <w:pPr>
      <w:pStyle w:val="Textoindependiente"/>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C1E" w:rsidRDefault="0051151D">
    <w:pPr>
      <w:pStyle w:val="Textoindependiente"/>
      <w:spacing w:line="14" w:lineRule="auto"/>
    </w:pPr>
    <w:r>
      <w:pict>
        <v:shapetype id="_x0000_t202" coordsize="21600,21600" o:spt="202" path="m,l,21600r21600,l21600,xe">
          <v:stroke joinstyle="miter"/>
          <v:path gradientshapeok="t" o:connecttype="rect"/>
        </v:shapetype>
        <v:shape id="_x0000_s2050" type="#_x0000_t202" style="position:absolute;margin-left:547.25pt;margin-top:814.6pt;width:7.5pt;height:10.45pt;z-index:-11920;mso-position-horizontal-relative:page;mso-position-vertical-relative:page" filled="f" stroked="f">
          <v:textbox inset="0,0,0,0">
            <w:txbxContent>
              <w:p w:rsidR="00A44C1E" w:rsidRDefault="006E7B0A">
                <w:pPr>
                  <w:spacing w:before="18"/>
                  <w:ind w:left="40"/>
                  <w:rPr>
                    <w:sz w:val="14"/>
                  </w:rPr>
                </w:pPr>
                <w:r>
                  <w:fldChar w:fldCharType="begin"/>
                </w:r>
                <w:r>
                  <w:rPr>
                    <w:w w:val="99"/>
                    <w:sz w:val="14"/>
                  </w:rPr>
                  <w:instrText xml:space="preserve"> PAGE </w:instrText>
                </w:r>
                <w:r>
                  <w:fldChar w:fldCharType="separate"/>
                </w:r>
                <w:r w:rsidR="00DE3E9D">
                  <w:rPr>
                    <w:noProof/>
                    <w:w w:val="99"/>
                    <w:sz w:val="14"/>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51D" w:rsidRDefault="0051151D">
      <w:r>
        <w:separator/>
      </w:r>
    </w:p>
  </w:footnote>
  <w:footnote w:type="continuationSeparator" w:id="0">
    <w:p w:rsidR="0051151D" w:rsidRDefault="00511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C1E" w:rsidRDefault="00A44C1E">
    <w:pPr>
      <w:pStyle w:val="Textoindependiente"/>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C1E" w:rsidRDefault="00A44C1E" w:rsidP="00874BD5">
    <w:pPr>
      <w:pStyle w:val="Textoindependiente"/>
      <w:spacing w:line="14"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B1761C"/>
    <w:multiLevelType w:val="hybridMultilevel"/>
    <w:tmpl w:val="DA9C14A4"/>
    <w:lvl w:ilvl="0" w:tplc="46BADEE6">
      <w:start w:val="1"/>
      <w:numFmt w:val="decimal"/>
      <w:lvlText w:val="[%1]"/>
      <w:lvlJc w:val="left"/>
      <w:pPr>
        <w:ind w:left="512" w:hanging="399"/>
        <w:jc w:val="left"/>
      </w:pPr>
      <w:rPr>
        <w:rFonts w:ascii="Times New Roman" w:eastAsia="Times New Roman" w:hAnsi="Times New Roman" w:cs="Times New Roman" w:hint="default"/>
        <w:w w:val="99"/>
        <w:sz w:val="16"/>
        <w:szCs w:val="16"/>
      </w:rPr>
    </w:lvl>
    <w:lvl w:ilvl="1" w:tplc="E1062E76">
      <w:numFmt w:val="bullet"/>
      <w:lvlText w:val="•"/>
      <w:lvlJc w:val="left"/>
      <w:pPr>
        <w:ind w:left="1482" w:hanging="399"/>
      </w:pPr>
      <w:rPr>
        <w:rFonts w:hint="default"/>
      </w:rPr>
    </w:lvl>
    <w:lvl w:ilvl="2" w:tplc="EC6A21A2">
      <w:numFmt w:val="bullet"/>
      <w:lvlText w:val="•"/>
      <w:lvlJc w:val="left"/>
      <w:pPr>
        <w:ind w:left="2445" w:hanging="399"/>
      </w:pPr>
      <w:rPr>
        <w:rFonts w:hint="default"/>
      </w:rPr>
    </w:lvl>
    <w:lvl w:ilvl="3" w:tplc="AA34017C">
      <w:numFmt w:val="bullet"/>
      <w:lvlText w:val="•"/>
      <w:lvlJc w:val="left"/>
      <w:pPr>
        <w:ind w:left="3407" w:hanging="399"/>
      </w:pPr>
      <w:rPr>
        <w:rFonts w:hint="default"/>
      </w:rPr>
    </w:lvl>
    <w:lvl w:ilvl="4" w:tplc="4B6E4DB4">
      <w:numFmt w:val="bullet"/>
      <w:lvlText w:val="•"/>
      <w:lvlJc w:val="left"/>
      <w:pPr>
        <w:ind w:left="4370" w:hanging="399"/>
      </w:pPr>
      <w:rPr>
        <w:rFonts w:hint="default"/>
      </w:rPr>
    </w:lvl>
    <w:lvl w:ilvl="5" w:tplc="5CF6CC2E">
      <w:numFmt w:val="bullet"/>
      <w:lvlText w:val="•"/>
      <w:lvlJc w:val="left"/>
      <w:pPr>
        <w:ind w:left="5332" w:hanging="399"/>
      </w:pPr>
      <w:rPr>
        <w:rFonts w:hint="default"/>
      </w:rPr>
    </w:lvl>
    <w:lvl w:ilvl="6" w:tplc="7D046C30">
      <w:numFmt w:val="bullet"/>
      <w:lvlText w:val="•"/>
      <w:lvlJc w:val="left"/>
      <w:pPr>
        <w:ind w:left="6295" w:hanging="399"/>
      </w:pPr>
      <w:rPr>
        <w:rFonts w:hint="default"/>
      </w:rPr>
    </w:lvl>
    <w:lvl w:ilvl="7" w:tplc="DAC66BA8">
      <w:numFmt w:val="bullet"/>
      <w:lvlText w:val="•"/>
      <w:lvlJc w:val="left"/>
      <w:pPr>
        <w:ind w:left="7257" w:hanging="399"/>
      </w:pPr>
      <w:rPr>
        <w:rFonts w:hint="default"/>
      </w:rPr>
    </w:lvl>
    <w:lvl w:ilvl="8" w:tplc="83B41334">
      <w:numFmt w:val="bullet"/>
      <w:lvlText w:val="•"/>
      <w:lvlJc w:val="left"/>
      <w:pPr>
        <w:ind w:left="8220" w:hanging="399"/>
      </w:pPr>
      <w:rPr>
        <w:rFonts w:hint="default"/>
      </w:rPr>
    </w:lvl>
  </w:abstractNum>
  <w:abstractNum w:abstractNumId="1" w15:restartNumberingAfterBreak="0">
    <w:nsid w:val="7828580A"/>
    <w:multiLevelType w:val="hybridMultilevel"/>
    <w:tmpl w:val="6E0EB2CA"/>
    <w:lvl w:ilvl="0" w:tplc="978C4068">
      <w:start w:val="2"/>
      <w:numFmt w:val="decimal"/>
      <w:lvlText w:val="%1"/>
      <w:lvlJc w:val="left"/>
      <w:pPr>
        <w:ind w:left="1843" w:hanging="125"/>
        <w:jc w:val="left"/>
      </w:pPr>
      <w:rPr>
        <w:rFonts w:ascii="Times New Roman" w:eastAsia="Times New Roman" w:hAnsi="Times New Roman" w:cs="Times New Roman" w:hint="default"/>
        <w:w w:val="99"/>
        <w:position w:val="7"/>
        <w:sz w:val="14"/>
        <w:szCs w:val="14"/>
      </w:rPr>
    </w:lvl>
    <w:lvl w:ilvl="1" w:tplc="3DDC6ABE">
      <w:numFmt w:val="bullet"/>
      <w:lvlText w:val="•"/>
      <w:lvlJc w:val="left"/>
      <w:pPr>
        <w:ind w:left="2580" w:hanging="125"/>
      </w:pPr>
      <w:rPr>
        <w:rFonts w:hint="default"/>
      </w:rPr>
    </w:lvl>
    <w:lvl w:ilvl="2" w:tplc="55BC69EA">
      <w:numFmt w:val="bullet"/>
      <w:lvlText w:val="•"/>
      <w:lvlJc w:val="left"/>
      <w:pPr>
        <w:ind w:left="2853" w:hanging="125"/>
      </w:pPr>
      <w:rPr>
        <w:rFonts w:hint="default"/>
      </w:rPr>
    </w:lvl>
    <w:lvl w:ilvl="3" w:tplc="B776DD74">
      <w:numFmt w:val="bullet"/>
      <w:lvlText w:val="•"/>
      <w:lvlJc w:val="left"/>
      <w:pPr>
        <w:ind w:left="3127" w:hanging="125"/>
      </w:pPr>
      <w:rPr>
        <w:rFonts w:hint="default"/>
      </w:rPr>
    </w:lvl>
    <w:lvl w:ilvl="4" w:tplc="5950B630">
      <w:numFmt w:val="bullet"/>
      <w:lvlText w:val="•"/>
      <w:lvlJc w:val="left"/>
      <w:pPr>
        <w:ind w:left="3401" w:hanging="125"/>
      </w:pPr>
      <w:rPr>
        <w:rFonts w:hint="default"/>
      </w:rPr>
    </w:lvl>
    <w:lvl w:ilvl="5" w:tplc="F90CE4DA">
      <w:numFmt w:val="bullet"/>
      <w:lvlText w:val="•"/>
      <w:lvlJc w:val="left"/>
      <w:pPr>
        <w:ind w:left="3674" w:hanging="125"/>
      </w:pPr>
      <w:rPr>
        <w:rFonts w:hint="default"/>
      </w:rPr>
    </w:lvl>
    <w:lvl w:ilvl="6" w:tplc="104EC432">
      <w:numFmt w:val="bullet"/>
      <w:lvlText w:val="•"/>
      <w:lvlJc w:val="left"/>
      <w:pPr>
        <w:ind w:left="3948" w:hanging="125"/>
      </w:pPr>
      <w:rPr>
        <w:rFonts w:hint="default"/>
      </w:rPr>
    </w:lvl>
    <w:lvl w:ilvl="7" w:tplc="6976683A">
      <w:numFmt w:val="bullet"/>
      <w:lvlText w:val="•"/>
      <w:lvlJc w:val="left"/>
      <w:pPr>
        <w:ind w:left="4222" w:hanging="125"/>
      </w:pPr>
      <w:rPr>
        <w:rFonts w:hint="default"/>
      </w:rPr>
    </w:lvl>
    <w:lvl w:ilvl="8" w:tplc="156C4D9E">
      <w:numFmt w:val="bullet"/>
      <w:lvlText w:val="•"/>
      <w:lvlJc w:val="left"/>
      <w:pPr>
        <w:ind w:left="4495" w:hanging="1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evenAndOddHeaders/>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A44C1E"/>
    <w:rsid w:val="003F7420"/>
    <w:rsid w:val="0051151D"/>
    <w:rsid w:val="006E7B0A"/>
    <w:rsid w:val="00874BD5"/>
    <w:rsid w:val="00954B9E"/>
    <w:rsid w:val="00A44C1E"/>
    <w:rsid w:val="00DB07F0"/>
    <w:rsid w:val="00DE3E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69C2EAE"/>
  <w15:docId w15:val="{EFE83779-76E2-4458-A9A1-BCF4522C2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uiPriority w:val="1"/>
    <w:qFormat/>
    <w:pPr>
      <w:ind w:left="113"/>
      <w:outlineLvl w:val="0"/>
    </w:pPr>
    <w:rPr>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80"/>
      <w:ind w:left="512" w:right="5210" w:hanging="399"/>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874BD5"/>
    <w:pPr>
      <w:tabs>
        <w:tab w:val="center" w:pos="4419"/>
        <w:tab w:val="right" w:pos="8838"/>
      </w:tabs>
    </w:pPr>
  </w:style>
  <w:style w:type="character" w:customStyle="1" w:styleId="EncabezadoCar">
    <w:name w:val="Encabezado Car"/>
    <w:basedOn w:val="Fuentedeprrafopredeter"/>
    <w:link w:val="Encabezado"/>
    <w:uiPriority w:val="99"/>
    <w:rsid w:val="00874BD5"/>
    <w:rPr>
      <w:rFonts w:ascii="Times New Roman" w:eastAsia="Times New Roman" w:hAnsi="Times New Roman" w:cs="Times New Roman"/>
    </w:rPr>
  </w:style>
  <w:style w:type="paragraph" w:styleId="Piedepgina">
    <w:name w:val="footer"/>
    <w:basedOn w:val="Normal"/>
    <w:link w:val="PiedepginaCar"/>
    <w:uiPriority w:val="99"/>
    <w:unhideWhenUsed/>
    <w:rsid w:val="00874BD5"/>
    <w:pPr>
      <w:tabs>
        <w:tab w:val="center" w:pos="4419"/>
        <w:tab w:val="right" w:pos="8838"/>
      </w:tabs>
    </w:pPr>
  </w:style>
  <w:style w:type="character" w:customStyle="1" w:styleId="PiedepginaCar">
    <w:name w:val="Pie de página Car"/>
    <w:basedOn w:val="Fuentedeprrafopredeter"/>
    <w:link w:val="Piedepgina"/>
    <w:uiPriority w:val="99"/>
    <w:rsid w:val="00874BD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1420</Words>
  <Characters>7813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Eliana López</cp:lastModifiedBy>
  <cp:revision>4</cp:revision>
  <dcterms:created xsi:type="dcterms:W3CDTF">2019-06-23T21:38:00Z</dcterms:created>
  <dcterms:modified xsi:type="dcterms:W3CDTF">2019-06-23T22:16:00Z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2019-06-23T00:00:00Z</vt:filetime>
  </property>
  <property fmtid="{D5CDD505-2E9C-101B-9397-08002B2CF9AE}" pid="3" name="Creator">
    <vt:lpwstr>LaTeX with hyperref package</vt:lpwstr>
  </property>
  <property fmtid="{D5CDD505-2E9C-101B-9397-08002B2CF9AE}" pid="4" name="LastSaved">
    <vt:filetime>2019-06-23T00:00:00Z</vt:filetime>
  </property>
</Properties>
</file>