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EA" w:rsidRDefault="006B3EEA" w:rsidP="006B3EEA">
      <w:pPr>
        <w:jc w:val="center"/>
        <w:rPr>
          <w:rFonts w:hint="eastAsia"/>
          <w:b/>
          <w:bCs/>
        </w:rPr>
      </w:pPr>
      <w:r>
        <w:rPr>
          <w:rFonts w:hint="eastAsia"/>
          <w:b/>
          <w:bCs/>
          <w:sz w:val="44"/>
          <w:szCs w:val="44"/>
        </w:rPr>
        <w:t>校园网系统方案</w:t>
      </w:r>
    </w:p>
    <w:p w:rsidR="006B3EEA" w:rsidRDefault="006B3EEA" w:rsidP="006B3EEA">
      <w:pPr>
        <w:pStyle w:val="1"/>
        <w:rPr>
          <w:rFonts w:hint="eastAsia"/>
        </w:rPr>
      </w:pPr>
      <w:bookmarkStart w:id="0" w:name="one"/>
      <w:bookmarkStart w:id="1" w:name="_Toc217133957"/>
      <w:bookmarkEnd w:id="0"/>
      <w:proofErr w:type="gramStart"/>
      <w:r>
        <w:rPr>
          <w:rFonts w:hint="eastAsia"/>
        </w:rPr>
        <w:t>一</w:t>
      </w:r>
      <w:proofErr w:type="gramEnd"/>
      <w:r>
        <w:rPr>
          <w:rFonts w:hint="eastAsia"/>
        </w:rPr>
        <w:t>．校园网概述及分析</w:t>
      </w:r>
      <w:bookmarkEnd w:id="1"/>
    </w:p>
    <w:p w:rsidR="006B3EEA" w:rsidRDefault="006B3EEA" w:rsidP="006B3EEA">
      <w:pPr>
        <w:pStyle w:val="2"/>
        <w:rPr>
          <w:rFonts w:hint="eastAsia"/>
        </w:rPr>
      </w:pPr>
      <w:bookmarkStart w:id="2" w:name="_Toc11401820"/>
      <w:bookmarkStart w:id="3" w:name="_Toc11404095"/>
      <w:bookmarkStart w:id="4" w:name="_Toc14639719"/>
      <w:bookmarkStart w:id="5" w:name="_Toc217133958"/>
      <w:r>
        <w:rPr>
          <w:rFonts w:hint="eastAsia"/>
        </w:rPr>
        <w:t>1.1概述</w:t>
      </w:r>
      <w:bookmarkEnd w:id="2"/>
      <w:bookmarkEnd w:id="3"/>
      <w:bookmarkEnd w:id="4"/>
      <w:bookmarkEnd w:id="5"/>
    </w:p>
    <w:p w:rsidR="006B3EEA" w:rsidRDefault="006B3EEA" w:rsidP="006B3EEA">
      <w:pPr>
        <w:pStyle w:val="a5"/>
        <w:ind w:firstLineChars="225" w:firstLine="540"/>
        <w:rPr>
          <w:rFonts w:hint="eastAsia"/>
        </w:rPr>
      </w:pPr>
      <w:r>
        <w:rPr>
          <w:rFonts w:hint="eastAsia"/>
        </w:rPr>
        <w:t>中国教育科研计算机网（</w:t>
      </w:r>
      <w:r>
        <w:rPr>
          <w:rFonts w:hint="eastAsia"/>
        </w:rPr>
        <w:t>CERNET</w:t>
      </w:r>
      <w:r>
        <w:rPr>
          <w:rFonts w:hint="eastAsia"/>
        </w:rPr>
        <w:t>）于</w:t>
      </w:r>
      <w:r>
        <w:rPr>
          <w:rFonts w:hint="eastAsia"/>
        </w:rPr>
        <w:t>1994</w:t>
      </w:r>
      <w:r>
        <w:rPr>
          <w:rFonts w:hint="eastAsia"/>
        </w:rPr>
        <w:t>年正式启动以来，已与国内几百所学校相连。为广大师生及科研人员提供了一个全新的网络环境。</w:t>
      </w:r>
      <w:r>
        <w:t>1998</w:t>
      </w:r>
      <w:r>
        <w:rPr>
          <w:rFonts w:hint="eastAsia"/>
        </w:rPr>
        <w:t>年</w:t>
      </w:r>
      <w:r>
        <w:t>10</w:t>
      </w:r>
      <w:r>
        <w:rPr>
          <w:rFonts w:hint="eastAsia"/>
        </w:rPr>
        <w:t>月</w:t>
      </w:r>
      <w:r>
        <w:t>,</w:t>
      </w:r>
      <w:r>
        <w:rPr>
          <w:rFonts w:hint="eastAsia"/>
        </w:rPr>
        <w:t>中国教育科研网</w:t>
      </w:r>
      <w:r>
        <w:t>(CERNET)</w:t>
      </w:r>
      <w:r>
        <w:rPr>
          <w:rFonts w:hint="eastAsia"/>
        </w:rPr>
        <w:t>二期工程正式启动</w:t>
      </w:r>
      <w:r>
        <w:t>,</w:t>
      </w:r>
      <w:r>
        <w:rPr>
          <w:rFonts w:hint="eastAsia"/>
        </w:rPr>
        <w:t>工程计划到</w:t>
      </w:r>
      <w:r>
        <w:t>2000</w:t>
      </w:r>
      <w:r>
        <w:rPr>
          <w:rFonts w:hint="eastAsia"/>
        </w:rPr>
        <w:t>年二期工程完成时</w:t>
      </w:r>
      <w:r>
        <w:t>,</w:t>
      </w:r>
      <w:proofErr w:type="gramStart"/>
      <w:r>
        <w:rPr>
          <w:rFonts w:hint="eastAsia"/>
        </w:rPr>
        <w:t>除达到</w:t>
      </w:r>
      <w:proofErr w:type="gramEnd"/>
      <w:r>
        <w:rPr>
          <w:rFonts w:hint="eastAsia"/>
        </w:rPr>
        <w:t>连接</w:t>
      </w:r>
      <w:r>
        <w:t>1000</w:t>
      </w:r>
      <w:r>
        <w:rPr>
          <w:rFonts w:hint="eastAsia"/>
        </w:rPr>
        <w:t>所大学的目标外</w:t>
      </w:r>
      <w:r>
        <w:t>,</w:t>
      </w:r>
      <w:r>
        <w:rPr>
          <w:rFonts w:hint="eastAsia"/>
        </w:rPr>
        <w:t>对有条件的中小学也提供接入上网服务。的确</w:t>
      </w:r>
      <w:r>
        <w:t>,</w:t>
      </w:r>
      <w:r>
        <w:rPr>
          <w:rFonts w:hint="eastAsia"/>
        </w:rPr>
        <w:t>随着信息技术的飞速发展</w:t>
      </w:r>
      <w:r>
        <w:t>,</w:t>
      </w:r>
      <w:r>
        <w:rPr>
          <w:rFonts w:hint="eastAsia"/>
        </w:rPr>
        <w:t>中小学校园网的建设已经逐渐提到议事日程上来。但是我国目前大多数校园网上的应用还不丰富，与学校原有一些计算机业务系统还没有充分发挥，应用水平的低下是对校园网资源的极大浪费。只有提高校园网上的应用水平，才能切实提高学校各项业务水平，适应信息时代的要求。因而，如何利用当前先进的计算机技术与校园网资源，实现学校各项业务系统的集成，提高应用水平将是学校校园网建设的下一个工作重点。</w:t>
      </w:r>
    </w:p>
    <w:p w:rsidR="006B3EEA" w:rsidRDefault="006B3EEA" w:rsidP="006B3EEA">
      <w:pPr>
        <w:pStyle w:val="a5"/>
        <w:rPr>
          <w:rFonts w:hint="eastAsia"/>
        </w:rPr>
      </w:pPr>
      <w:r>
        <w:rPr>
          <w:rFonts w:hint="eastAsia"/>
        </w:rPr>
        <w:t>当前由于网络、数据库及与之相关的应用技术不断发展，尤其国际互联网（</w:t>
      </w:r>
      <w:r>
        <w:rPr>
          <w:rFonts w:hint="eastAsia"/>
        </w:rPr>
        <w:t>Internet</w:t>
      </w:r>
      <w:r>
        <w:rPr>
          <w:rFonts w:hint="eastAsia"/>
        </w:rPr>
        <w:t>）和内部网（</w:t>
      </w:r>
      <w:r>
        <w:rPr>
          <w:rFonts w:hint="eastAsia"/>
        </w:rPr>
        <w:t>Intranet</w:t>
      </w:r>
      <w:r>
        <w:rPr>
          <w:rFonts w:hint="eastAsia"/>
        </w:rPr>
        <w:t>）技术的广泛应用，世界正在迈入网络中心计算（</w:t>
      </w:r>
      <w:proofErr w:type="spellStart"/>
      <w:r>
        <w:rPr>
          <w:rFonts w:hint="eastAsia"/>
        </w:rPr>
        <w:t>NetworkCentricComputing</w:t>
      </w:r>
      <w:proofErr w:type="spellEnd"/>
      <w:r>
        <w:rPr>
          <w:rFonts w:hint="eastAsia"/>
        </w:rPr>
        <w:t>）时代。人们传统的</w:t>
      </w:r>
      <w:proofErr w:type="gramStart"/>
      <w:r>
        <w:rPr>
          <w:rFonts w:hint="eastAsia"/>
        </w:rPr>
        <w:t>交互和</w:t>
      </w:r>
      <w:proofErr w:type="gramEnd"/>
      <w:r>
        <w:rPr>
          <w:rFonts w:hint="eastAsia"/>
        </w:rPr>
        <w:t>工作模式正在改变。处在不同地理位置的人们可以共享数据，使用群件技术（</w:t>
      </w:r>
      <w:r>
        <w:rPr>
          <w:rFonts w:hint="eastAsia"/>
        </w:rPr>
        <w:t>GroupWare</w:t>
      </w:r>
      <w:r>
        <w:rPr>
          <w:rFonts w:hint="eastAsia"/>
        </w:rPr>
        <w:t>）进而能够协同工作；多媒体数据的存储、传输、应用技术的不断成熟；以上这些计算机技术的发展对学校传统的计算机业务系统产生影响，使用户能更方便。更直观的使用系统，也使系统的性能更完善、功能更强大。</w:t>
      </w:r>
    </w:p>
    <w:p w:rsidR="006B3EEA" w:rsidRDefault="006B3EEA" w:rsidP="006B3EEA">
      <w:pPr>
        <w:spacing w:line="360" w:lineRule="auto"/>
        <w:ind w:firstLineChars="200" w:firstLine="480"/>
        <w:rPr>
          <w:rFonts w:ascii="宋体" w:hAnsi="宋体" w:hint="eastAsia"/>
          <w:sz w:val="24"/>
        </w:rPr>
      </w:pPr>
      <w:r>
        <w:rPr>
          <w:rFonts w:ascii="宋体" w:hAnsi="宋体" w:hint="eastAsia"/>
          <w:sz w:val="24"/>
        </w:rPr>
        <w:t>校园网建设的目标简而言之是将校园内各种不同应用的信息资源通过高性能的网络设备相互连接起来，形成校园园区内部的I</w:t>
      </w:r>
      <w:r>
        <w:rPr>
          <w:rFonts w:ascii="宋体" w:hAnsi="宋体"/>
          <w:sz w:val="24"/>
        </w:rPr>
        <w:t>ntranet</w:t>
      </w:r>
      <w:r>
        <w:rPr>
          <w:rFonts w:ascii="宋体" w:hAnsi="宋体" w:hint="eastAsia"/>
          <w:sz w:val="24"/>
        </w:rPr>
        <w:t>系统，对外通过路由设备接入广域网。</w:t>
      </w:r>
    </w:p>
    <w:p w:rsidR="006B3EEA" w:rsidRDefault="006B3EEA" w:rsidP="006B3EEA">
      <w:pPr>
        <w:spacing w:line="360" w:lineRule="auto"/>
        <w:ind w:firstLine="480"/>
        <w:rPr>
          <w:rFonts w:ascii="宋体" w:hAnsi="宋体" w:hint="eastAsia"/>
          <w:sz w:val="24"/>
        </w:rPr>
      </w:pPr>
      <w:r>
        <w:rPr>
          <w:rFonts w:ascii="宋体" w:hAnsi="宋体" w:hint="eastAsia"/>
          <w:sz w:val="24"/>
        </w:rPr>
        <w:t>建设校园网对每个学校来说都不是一件容易的事情</w:t>
      </w:r>
      <w:r>
        <w:rPr>
          <w:rFonts w:ascii="宋体" w:hAnsi="宋体"/>
          <w:sz w:val="24"/>
        </w:rPr>
        <w:t>,</w:t>
      </w:r>
      <w:r>
        <w:rPr>
          <w:rFonts w:ascii="宋体" w:hAnsi="宋体" w:hint="eastAsia"/>
          <w:sz w:val="24"/>
        </w:rPr>
        <w:t>都要经过周密的论证、谨慎的决策和紧张的施工。当一堆设备变成网络的时候</w:t>
      </w:r>
      <w:r>
        <w:rPr>
          <w:rFonts w:ascii="宋体" w:hAnsi="宋体"/>
          <w:sz w:val="24"/>
        </w:rPr>
        <w:t>,</w:t>
      </w:r>
      <w:r>
        <w:rPr>
          <w:rFonts w:ascii="宋体" w:hAnsi="宋体" w:hint="eastAsia"/>
          <w:sz w:val="24"/>
        </w:rPr>
        <w:t>大部分学校的满腔热情也慢慢地冷却凝固。校园网建成了</w:t>
      </w:r>
      <w:r>
        <w:rPr>
          <w:rFonts w:ascii="宋体" w:hAnsi="宋体"/>
          <w:sz w:val="24"/>
        </w:rPr>
        <w:t>,</w:t>
      </w:r>
      <w:r>
        <w:rPr>
          <w:rFonts w:ascii="宋体" w:hAnsi="宋体" w:hint="eastAsia"/>
          <w:sz w:val="24"/>
        </w:rPr>
        <w:t>各种问题也不断涌现</w:t>
      </w:r>
      <w:r>
        <w:rPr>
          <w:rFonts w:ascii="宋体" w:hAnsi="宋体"/>
          <w:sz w:val="24"/>
        </w:rPr>
        <w:t>:</w:t>
      </w:r>
      <w:r>
        <w:rPr>
          <w:rFonts w:ascii="宋体" w:hAnsi="宋体" w:hint="eastAsia"/>
          <w:sz w:val="24"/>
        </w:rPr>
        <w:t>设计目标根本无法实现</w:t>
      </w:r>
      <w:r>
        <w:rPr>
          <w:rFonts w:ascii="宋体" w:hAnsi="宋体"/>
          <w:sz w:val="24"/>
        </w:rPr>
        <w:t>,</w:t>
      </w:r>
      <w:r>
        <w:rPr>
          <w:rFonts w:ascii="宋体" w:hAnsi="宋体" w:hint="eastAsia"/>
          <w:sz w:val="24"/>
        </w:rPr>
        <w:t>没有合适的应用软件</w:t>
      </w:r>
      <w:r>
        <w:rPr>
          <w:rFonts w:ascii="宋体" w:hAnsi="宋体"/>
          <w:sz w:val="24"/>
        </w:rPr>
        <w:t>,</w:t>
      </w:r>
      <w:r>
        <w:rPr>
          <w:rFonts w:ascii="宋体" w:hAnsi="宋体" w:hint="eastAsia"/>
          <w:sz w:val="24"/>
        </w:rPr>
        <w:t>许多设想根本无法实施</w:t>
      </w:r>
      <w:r>
        <w:rPr>
          <w:rFonts w:ascii="宋体" w:hAnsi="宋体"/>
          <w:sz w:val="24"/>
        </w:rPr>
        <w:t>,</w:t>
      </w:r>
      <w:r>
        <w:rPr>
          <w:rFonts w:ascii="宋体" w:hAnsi="宋体" w:hint="eastAsia"/>
          <w:sz w:val="24"/>
        </w:rPr>
        <w:t>后续的维护费用不堪承受等等。</w:t>
      </w:r>
    </w:p>
    <w:p w:rsidR="006B3EEA" w:rsidRDefault="006B3EEA" w:rsidP="006B3EEA">
      <w:pPr>
        <w:pStyle w:val="2"/>
        <w:rPr>
          <w:rFonts w:hint="eastAsia"/>
        </w:rPr>
      </w:pPr>
      <w:bookmarkStart w:id="6" w:name="_Toc11096793"/>
      <w:bookmarkStart w:id="7" w:name="_Toc14639720"/>
      <w:bookmarkStart w:id="8" w:name="_Toc217133959"/>
      <w:r>
        <w:rPr>
          <w:rFonts w:hint="eastAsia"/>
        </w:rPr>
        <w:lastRenderedPageBreak/>
        <w:t>1</w:t>
      </w:r>
      <w:r>
        <w:t xml:space="preserve">.2 </w:t>
      </w:r>
      <w:r>
        <w:rPr>
          <w:rFonts w:hint="eastAsia"/>
        </w:rPr>
        <w:t>校园网建设的必要性</w:t>
      </w:r>
      <w:bookmarkEnd w:id="6"/>
      <w:bookmarkEnd w:id="7"/>
      <w:bookmarkEnd w:id="8"/>
    </w:p>
    <w:p w:rsidR="006B3EEA" w:rsidRDefault="006B3EEA" w:rsidP="006B3EEA">
      <w:pPr>
        <w:spacing w:line="360" w:lineRule="auto"/>
        <w:ind w:firstLine="504"/>
        <w:outlineLvl w:val="0"/>
        <w:rPr>
          <w:rFonts w:ascii="宋体" w:hAnsi="宋体"/>
          <w:sz w:val="24"/>
        </w:rPr>
      </w:pPr>
      <w:bookmarkStart w:id="9" w:name="_Toc217133960"/>
      <w:r>
        <w:rPr>
          <w:rFonts w:ascii="宋体" w:hAnsi="宋体" w:hint="eastAsia"/>
          <w:sz w:val="24"/>
        </w:rPr>
        <w:t>是否在学校采用最先进的信息和传播技术是一个有决定性意义的问题</w:t>
      </w:r>
      <w:r>
        <w:rPr>
          <w:rFonts w:ascii="宋体" w:hAnsi="宋体"/>
          <w:sz w:val="24"/>
        </w:rPr>
        <w:t>,</w:t>
      </w:r>
      <w:r>
        <w:rPr>
          <w:rFonts w:ascii="宋体" w:hAnsi="宋体" w:hint="eastAsia"/>
          <w:sz w:val="24"/>
        </w:rPr>
        <w:t>而且十分重要的是</w:t>
      </w:r>
      <w:r>
        <w:rPr>
          <w:rFonts w:ascii="宋体" w:hAnsi="宋体"/>
          <w:sz w:val="24"/>
        </w:rPr>
        <w:t>,</w:t>
      </w:r>
      <w:r>
        <w:rPr>
          <w:rFonts w:ascii="宋体" w:hAnsi="宋体" w:hint="eastAsia"/>
          <w:sz w:val="24"/>
        </w:rPr>
        <w:t>学校应该处于影响整个社会深刻变革的中心地位。</w:t>
      </w:r>
      <w:bookmarkEnd w:id="9"/>
    </w:p>
    <w:p w:rsidR="006B3EEA" w:rsidRDefault="006B3EEA" w:rsidP="006B3EEA">
      <w:pPr>
        <w:spacing w:line="360" w:lineRule="auto"/>
        <w:rPr>
          <w:rFonts w:ascii="宋体" w:hAnsi="宋体"/>
          <w:sz w:val="24"/>
        </w:rPr>
      </w:pPr>
      <w:r>
        <w:rPr>
          <w:rFonts w:ascii="宋体" w:hAnsi="宋体" w:hint="eastAsia"/>
          <w:sz w:val="24"/>
        </w:rPr>
        <w:t xml:space="preserve">    随着计算机多媒体和网络技术的不断发展与普及，校园网信息系统的建设，是非常必要的，也是可行的。主要表现在：</w:t>
      </w:r>
    </w:p>
    <w:p w:rsidR="006B3EEA" w:rsidRDefault="006B3EEA" w:rsidP="006B3EEA">
      <w:pPr>
        <w:spacing w:line="360" w:lineRule="auto"/>
        <w:ind w:firstLine="454"/>
        <w:rPr>
          <w:rFonts w:ascii="宋体" w:hAnsi="宋体" w:hint="eastAsia"/>
          <w:sz w:val="24"/>
        </w:rPr>
      </w:pPr>
      <w:r>
        <w:rPr>
          <w:rFonts w:ascii="宋体" w:hAnsi="宋体" w:hint="eastAsia"/>
          <w:sz w:val="24"/>
        </w:rPr>
        <w:t>1</w:t>
      </w:r>
      <w:r>
        <w:rPr>
          <w:rFonts w:ascii="宋体" w:hAnsi="宋体"/>
          <w:sz w:val="24"/>
        </w:rPr>
        <w:t>)</w:t>
      </w:r>
      <w:r>
        <w:rPr>
          <w:rFonts w:ascii="宋体" w:hAnsi="宋体" w:hint="eastAsia"/>
          <w:sz w:val="24"/>
        </w:rPr>
        <w:t>、当前校园网信息系统已经发展到了与校际互联、国际互联、静态资源共享、动态信息发布、远程教学和协作工作的阶段，发展对学校教育现代化的建设提出了越来越高的要求。</w:t>
      </w:r>
    </w:p>
    <w:p w:rsidR="006B3EEA" w:rsidRDefault="006B3EEA" w:rsidP="006B3EEA">
      <w:pPr>
        <w:spacing w:line="360" w:lineRule="auto"/>
        <w:ind w:firstLine="480"/>
        <w:rPr>
          <w:rFonts w:ascii="宋体" w:hAnsi="宋体" w:hint="eastAsia"/>
          <w:sz w:val="24"/>
        </w:rPr>
      </w:pPr>
      <w:r>
        <w:rPr>
          <w:rFonts w:ascii="宋体" w:hAnsi="宋体" w:hint="eastAsia"/>
          <w:sz w:val="24"/>
        </w:rPr>
        <w:t>2</w:t>
      </w:r>
      <w:r>
        <w:rPr>
          <w:rFonts w:ascii="宋体" w:hAnsi="宋体"/>
          <w:sz w:val="24"/>
        </w:rPr>
        <w:t>)</w:t>
      </w:r>
      <w:r>
        <w:rPr>
          <w:rFonts w:ascii="宋体" w:hAnsi="宋体" w:hint="eastAsia"/>
          <w:sz w:val="24"/>
        </w:rPr>
        <w:t>、教育信息量的不断增多</w:t>
      </w:r>
      <w:r>
        <w:rPr>
          <w:rFonts w:ascii="宋体" w:hAnsi="宋体"/>
          <w:sz w:val="24"/>
        </w:rPr>
        <w:t>,</w:t>
      </w:r>
      <w:r>
        <w:rPr>
          <w:rFonts w:ascii="宋体" w:hAnsi="宋体" w:hint="eastAsia"/>
          <w:sz w:val="24"/>
        </w:rPr>
        <w:t>使各级各类学校、家庭和教育管理部门对教育信息计算机管理和教育信息服务的要求越来越强烈。个人是否具有获得信息和处理信息的能力对于能否成功进入职业界和融入社会及文化环境都是个决定性的因素</w:t>
      </w:r>
      <w:r>
        <w:rPr>
          <w:rFonts w:ascii="宋体" w:hAnsi="宋体"/>
          <w:sz w:val="24"/>
        </w:rPr>
        <w:t>,</w:t>
      </w:r>
      <w:r>
        <w:rPr>
          <w:rFonts w:ascii="宋体" w:hAnsi="宋体" w:hint="eastAsia"/>
          <w:sz w:val="24"/>
        </w:rPr>
        <w:t>因此学校应该培养所有学生具有驾驭和掌握这种技术的能力。另一方面</w:t>
      </w:r>
      <w:r>
        <w:rPr>
          <w:rFonts w:ascii="宋体" w:hAnsi="宋体"/>
          <w:sz w:val="24"/>
        </w:rPr>
        <w:t>,</w:t>
      </w:r>
      <w:r>
        <w:rPr>
          <w:rFonts w:ascii="宋体" w:hAnsi="宋体" w:hint="eastAsia"/>
          <w:sz w:val="24"/>
        </w:rPr>
        <w:t>信息技术在作为青少年教育工具的同时也向青少年提供了前所未有的机会。新技术提供的机会以及它们在教学方面具有的优势都是很多的</w:t>
      </w:r>
      <w:r>
        <w:rPr>
          <w:rFonts w:ascii="宋体" w:hAnsi="宋体"/>
          <w:sz w:val="24"/>
        </w:rPr>
        <w:t>,</w:t>
      </w:r>
      <w:r>
        <w:rPr>
          <w:rFonts w:ascii="宋体" w:hAnsi="宋体" w:hint="eastAsia"/>
          <w:sz w:val="24"/>
        </w:rPr>
        <w:t>特别是计算机和多媒体系统的使用有助于个人化的道路</w:t>
      </w:r>
      <w:r>
        <w:rPr>
          <w:rFonts w:ascii="宋体" w:hAnsi="宋体"/>
          <w:sz w:val="24"/>
        </w:rPr>
        <w:t>,</w:t>
      </w:r>
      <w:r>
        <w:rPr>
          <w:rFonts w:ascii="宋体" w:hAnsi="宋体" w:hint="eastAsia"/>
          <w:sz w:val="24"/>
        </w:rPr>
        <w:t>每个学生在个人的学习道路上都可以按照自己的速度发展。</w:t>
      </w:r>
    </w:p>
    <w:p w:rsidR="006B3EEA" w:rsidRDefault="006B3EEA" w:rsidP="006B3EEA">
      <w:pPr>
        <w:spacing w:line="360" w:lineRule="auto"/>
        <w:ind w:firstLine="480"/>
        <w:rPr>
          <w:rFonts w:ascii="宋体" w:hAnsi="宋体" w:hint="eastAsia"/>
          <w:sz w:val="24"/>
        </w:rPr>
      </w:pPr>
      <w:r>
        <w:rPr>
          <w:rFonts w:ascii="宋体" w:hAnsi="宋体" w:hint="eastAsia"/>
          <w:sz w:val="24"/>
        </w:rPr>
        <w:t>3</w:t>
      </w:r>
      <w:r>
        <w:rPr>
          <w:rFonts w:ascii="宋体" w:hAnsi="宋体"/>
          <w:sz w:val="24"/>
        </w:rPr>
        <w:t>)</w:t>
      </w:r>
      <w:r>
        <w:rPr>
          <w:rFonts w:ascii="宋体" w:hAnsi="宋体" w:hint="eastAsia"/>
          <w:sz w:val="24"/>
        </w:rPr>
        <w:t>、我国各级教育研究部门、软件开发单位、教学设备供应商和各级学校不断开发提供了各种在网络上运行的软件及多媒体系统，并且越来越形象化、实用化，迫切需要网络环境。</w:t>
      </w:r>
    </w:p>
    <w:p w:rsidR="006B3EEA" w:rsidRDefault="006B3EEA" w:rsidP="006B3EEA">
      <w:pPr>
        <w:spacing w:line="360" w:lineRule="auto"/>
        <w:ind w:firstLine="480"/>
        <w:rPr>
          <w:rFonts w:ascii="宋体" w:hAnsi="宋体" w:hint="eastAsia"/>
          <w:sz w:val="24"/>
        </w:rPr>
      </w:pPr>
      <w:r>
        <w:rPr>
          <w:rFonts w:ascii="宋体" w:hAnsi="宋体" w:hint="eastAsia"/>
          <w:sz w:val="24"/>
        </w:rPr>
        <w:t>4</w:t>
      </w:r>
      <w:r>
        <w:rPr>
          <w:rFonts w:ascii="宋体" w:hAnsi="宋体"/>
          <w:sz w:val="24"/>
        </w:rPr>
        <w:t>)</w:t>
      </w:r>
      <w:r>
        <w:rPr>
          <w:rFonts w:ascii="宋体" w:hAnsi="宋体" w:hint="eastAsia"/>
          <w:sz w:val="24"/>
        </w:rPr>
        <w:t>、现代教育改革的需要。在校园网中将计算机引入教学各个环节，从而引起了教学方法，教学手段，教学工具的重大革新。对提高教学质量，推动我国教育现代化的发展起着不可估量的作用。网络又为学校的管理者和老师提供了获取资源、协同工作的有效途径。毫无疑问</w:t>
      </w:r>
      <w:r>
        <w:rPr>
          <w:rFonts w:ascii="宋体" w:hAnsi="宋体"/>
          <w:sz w:val="24"/>
        </w:rPr>
        <w:t>,</w:t>
      </w:r>
      <w:r>
        <w:rPr>
          <w:rFonts w:ascii="宋体" w:hAnsi="宋体" w:hint="eastAsia"/>
          <w:sz w:val="24"/>
        </w:rPr>
        <w:t>校园网是学校提高管理水平、工作效率、改善教学质量的有力手段</w:t>
      </w:r>
      <w:r>
        <w:rPr>
          <w:rFonts w:ascii="宋体" w:hAnsi="宋体"/>
          <w:sz w:val="24"/>
        </w:rPr>
        <w:t>,</w:t>
      </w:r>
      <w:r>
        <w:rPr>
          <w:rFonts w:ascii="宋体" w:hAnsi="宋体" w:hint="eastAsia"/>
          <w:sz w:val="24"/>
        </w:rPr>
        <w:t>是解决信息时代教育问题的基本工具。</w:t>
      </w:r>
    </w:p>
    <w:p w:rsidR="006B3EEA" w:rsidRDefault="006B3EEA" w:rsidP="006B3EEA">
      <w:pPr>
        <w:spacing w:line="360" w:lineRule="auto"/>
        <w:ind w:firstLine="480"/>
        <w:rPr>
          <w:rFonts w:ascii="宋体" w:hAnsi="宋体" w:hint="eastAsia"/>
          <w:sz w:val="24"/>
        </w:rPr>
      </w:pPr>
      <w:r>
        <w:rPr>
          <w:rFonts w:ascii="宋体" w:hAnsi="宋体" w:hint="eastAsia"/>
          <w:sz w:val="24"/>
        </w:rPr>
        <w:t>5</w:t>
      </w:r>
      <w:r>
        <w:rPr>
          <w:rFonts w:ascii="宋体" w:hAnsi="宋体"/>
          <w:sz w:val="24"/>
        </w:rPr>
        <w:t>)</w:t>
      </w:r>
      <w:r>
        <w:rPr>
          <w:rFonts w:ascii="宋体" w:hAnsi="宋体" w:hint="eastAsia"/>
          <w:sz w:val="24"/>
        </w:rPr>
        <w:t>、随着经济发展，我国各级政府对教育的投入不断加大；计算机技术的飞速发展，使相应产品价格不断下降；同时人们的认识水平和经济实力不断提高。大量计算机进入学校和家庭，使得计算机用于教育信息管理和信息服务是完全可行的。</w:t>
      </w:r>
    </w:p>
    <w:p w:rsidR="006B3EEA" w:rsidRDefault="006B3EEA" w:rsidP="006B3EEA">
      <w:pPr>
        <w:pStyle w:val="2"/>
      </w:pPr>
      <w:bookmarkStart w:id="10" w:name="_Toc11096794"/>
      <w:bookmarkStart w:id="11" w:name="_Toc14639721"/>
      <w:bookmarkStart w:id="12" w:name="_Toc217133961"/>
      <w:r>
        <w:rPr>
          <w:rFonts w:hint="eastAsia"/>
        </w:rPr>
        <w:lastRenderedPageBreak/>
        <w:t>1.3</w:t>
      </w:r>
      <w:r>
        <w:t>应用特点</w:t>
      </w:r>
      <w:bookmarkEnd w:id="10"/>
      <w:bookmarkEnd w:id="11"/>
      <w:bookmarkEnd w:id="12"/>
      <w:r>
        <w:t xml:space="preserve"> </w:t>
      </w:r>
    </w:p>
    <w:p w:rsidR="006B3EEA" w:rsidRDefault="006B3EEA" w:rsidP="006B3EEA">
      <w:pPr>
        <w:pStyle w:val="a6"/>
        <w:spacing w:afterLines="50" w:after="156" w:afterAutospacing="0" w:line="360" w:lineRule="auto"/>
        <w:rPr>
          <w:rFonts w:ascii="Arial" w:hAnsi="Arial"/>
          <w:kern w:val="2"/>
          <w:szCs w:val="20"/>
        </w:rPr>
      </w:pPr>
      <w:r>
        <w:rPr>
          <w:color w:val="FFFFFF"/>
          <w:szCs w:val="18"/>
        </w:rPr>
        <w:t xml:space="preserve">-- </w:t>
      </w:r>
      <w:r>
        <w:rPr>
          <w:rFonts w:ascii="Arial" w:hAnsi="Arial"/>
          <w:color w:val="FFFFFF"/>
          <w:kern w:val="2"/>
          <w:szCs w:val="20"/>
        </w:rPr>
        <w:t xml:space="preserve"> </w:t>
      </w:r>
      <w:r>
        <w:rPr>
          <w:rFonts w:ascii="Arial" w:hAnsi="Arial"/>
          <w:kern w:val="2"/>
          <w:szCs w:val="20"/>
        </w:rPr>
        <w:t>随着现代化教学活动的开展和与国内外教学机构交往的增多，对通过</w:t>
      </w:r>
      <w:r>
        <w:rPr>
          <w:rFonts w:ascii="Arial" w:hAnsi="Arial"/>
          <w:kern w:val="2"/>
          <w:szCs w:val="20"/>
        </w:rPr>
        <w:t>Internet/Intranet</w:t>
      </w:r>
      <w:r>
        <w:rPr>
          <w:rFonts w:ascii="Arial" w:hAnsi="Arial"/>
          <w:kern w:val="2"/>
          <w:szCs w:val="20"/>
        </w:rPr>
        <w:t>网络进行信息交流的需求越来越迫切，为促进教学、方便管理和进一步发挥学生的创造力，校园网络建设成为现代教育机构的必然选择。校园网大都属于中小型系统，以园区局域网为主，一个基本的校园网具有以下的特点：</w:t>
      </w:r>
      <w:r>
        <w:rPr>
          <w:rFonts w:ascii="Arial" w:hAnsi="Arial"/>
          <w:kern w:val="2"/>
          <w:szCs w:val="20"/>
        </w:rPr>
        <w:t xml:space="preserve"> </w:t>
      </w:r>
    </w:p>
    <w:p w:rsidR="006B3EEA" w:rsidRDefault="006B3EEA" w:rsidP="006B3EEA">
      <w:pPr>
        <w:spacing w:before="100" w:beforeAutospacing="1" w:afterLines="50" w:after="156" w:line="360" w:lineRule="auto"/>
        <w:rPr>
          <w:rFonts w:ascii="宋体" w:hAnsi="宋体"/>
          <w:sz w:val="24"/>
          <w:szCs w:val="18"/>
        </w:rPr>
      </w:pPr>
      <w:r>
        <w:rPr>
          <w:szCs w:val="18"/>
        </w:rPr>
        <w:t xml:space="preserve">     </w:t>
      </w:r>
      <w:r>
        <w:rPr>
          <w:rFonts w:ascii="宋体" w:hAnsi="宋体"/>
          <w:sz w:val="24"/>
          <w:szCs w:val="18"/>
        </w:rPr>
        <w:t xml:space="preserve">   高速的局域网连接------校园网的核心为面向校园内部师生的网络，因此园区局域网是该系统的建设重点，由于参与网络应用的师生数量众多，而且信息中包含大量多媒体信息，故大容量、高速率的数据传输是网络的一项基本要求； </w:t>
      </w:r>
    </w:p>
    <w:p w:rsidR="006B3EEA" w:rsidRDefault="006B3EEA" w:rsidP="006B3EEA">
      <w:pPr>
        <w:spacing w:before="100" w:beforeAutospacing="1" w:afterLines="50" w:after="156" w:line="360" w:lineRule="auto"/>
        <w:rPr>
          <w:rFonts w:ascii="宋体" w:hAnsi="宋体"/>
          <w:sz w:val="24"/>
          <w:szCs w:val="18"/>
        </w:rPr>
      </w:pPr>
      <w:r>
        <w:rPr>
          <w:rFonts w:ascii="宋体" w:hAnsi="宋体"/>
          <w:sz w:val="24"/>
          <w:szCs w:val="18"/>
        </w:rPr>
        <w:t xml:space="preserve">        信息结构多样化------校园网应用分为电子教学（多媒体教室、电子图书馆等）、办公管理和远程通讯（远程教学、互联网接入）三大部分内容：电子教学包含大量多媒体信息，办公管理以数据库为主，远程通讯则多为WWW方式，因此数据成分复杂，不同类型数据对网络传输有不同的质量需求； </w:t>
      </w:r>
    </w:p>
    <w:p w:rsidR="006B3EEA" w:rsidRDefault="006B3EEA" w:rsidP="006B3EEA">
      <w:pPr>
        <w:spacing w:before="100" w:beforeAutospacing="1" w:afterLines="50" w:after="156" w:line="360" w:lineRule="auto"/>
        <w:rPr>
          <w:rFonts w:ascii="宋体" w:hAnsi="宋体"/>
          <w:sz w:val="24"/>
          <w:szCs w:val="18"/>
        </w:rPr>
      </w:pPr>
      <w:r>
        <w:rPr>
          <w:rFonts w:ascii="宋体" w:hAnsi="宋体"/>
          <w:sz w:val="24"/>
          <w:szCs w:val="18"/>
        </w:rPr>
        <w:t xml:space="preserve">        安全可靠------校园网中同样有大量关于教学和档案管理的重要数据，不论是被损坏、丢失还是被窃取，都将带来极大的损失； </w:t>
      </w:r>
    </w:p>
    <w:p w:rsidR="006B3EEA" w:rsidRDefault="006B3EEA" w:rsidP="006B3EEA">
      <w:pPr>
        <w:spacing w:before="100" w:beforeAutospacing="1" w:afterLines="50" w:after="156" w:line="360" w:lineRule="auto"/>
        <w:rPr>
          <w:rFonts w:ascii="宋体" w:hAnsi="宋体"/>
          <w:sz w:val="24"/>
          <w:szCs w:val="18"/>
        </w:rPr>
      </w:pPr>
      <w:r>
        <w:rPr>
          <w:rFonts w:ascii="宋体" w:hAnsi="宋体"/>
          <w:sz w:val="24"/>
          <w:szCs w:val="18"/>
        </w:rPr>
        <w:t xml:space="preserve">        操作方便，易于管理------校园网面向不同知识层次的教师、学生和办公人员，应用和管理应简便易行，界面友好，不宜太过专业化； </w:t>
      </w:r>
    </w:p>
    <w:p w:rsidR="006B3EEA" w:rsidRDefault="006B3EEA" w:rsidP="006B3EEA">
      <w:pPr>
        <w:spacing w:before="100" w:beforeAutospacing="1" w:afterLines="50" w:after="156" w:line="360" w:lineRule="auto"/>
        <w:rPr>
          <w:rFonts w:ascii="宋体" w:hAnsi="宋体"/>
          <w:sz w:val="24"/>
        </w:rPr>
      </w:pPr>
      <w:r>
        <w:rPr>
          <w:rFonts w:ascii="宋体" w:hAnsi="宋体"/>
          <w:sz w:val="24"/>
          <w:szCs w:val="18"/>
        </w:rPr>
        <w:t xml:space="preserve">        经济实用------学校对网络建设的投入有限，因此要求建成的网络应经济实用，具备很高的性能价格比。 </w:t>
      </w:r>
    </w:p>
    <w:p w:rsidR="006B3EEA" w:rsidRDefault="006B3EEA" w:rsidP="006B3EEA">
      <w:pPr>
        <w:pStyle w:val="a5"/>
        <w:rPr>
          <w:rFonts w:hint="eastAsia"/>
        </w:rPr>
      </w:pPr>
    </w:p>
    <w:p w:rsidR="006B3EEA" w:rsidRDefault="006B3EEA" w:rsidP="006B3EEA">
      <w:pPr>
        <w:pStyle w:val="a5"/>
        <w:rPr>
          <w:rFonts w:hint="eastAsia"/>
        </w:rPr>
      </w:pPr>
    </w:p>
    <w:p w:rsidR="006B3EEA" w:rsidRDefault="006B3EEA" w:rsidP="006B3EEA">
      <w:pPr>
        <w:pStyle w:val="a5"/>
        <w:rPr>
          <w:rFonts w:hint="eastAsia"/>
        </w:rPr>
      </w:pPr>
    </w:p>
    <w:p w:rsidR="006B3EEA" w:rsidRDefault="006B3EEA" w:rsidP="006B3EEA">
      <w:pPr>
        <w:pStyle w:val="a5"/>
        <w:rPr>
          <w:rFonts w:hint="eastAsia"/>
        </w:rPr>
      </w:pPr>
    </w:p>
    <w:p w:rsidR="006B3EEA" w:rsidRDefault="006B3EEA" w:rsidP="006B3EEA">
      <w:pPr>
        <w:pStyle w:val="a5"/>
        <w:rPr>
          <w:rFonts w:hint="eastAsia"/>
        </w:rPr>
      </w:pPr>
    </w:p>
    <w:p w:rsidR="006B3EEA" w:rsidRDefault="006B3EEA" w:rsidP="006B3EEA">
      <w:pPr>
        <w:pStyle w:val="a5"/>
        <w:rPr>
          <w:rFonts w:hint="eastAsia"/>
        </w:rPr>
      </w:pPr>
    </w:p>
    <w:p w:rsidR="006B3EEA" w:rsidRDefault="006B3EEA" w:rsidP="006B3EEA">
      <w:pPr>
        <w:pStyle w:val="a5"/>
        <w:rPr>
          <w:rFonts w:hint="eastAsia"/>
        </w:rPr>
      </w:pPr>
      <w:bookmarkStart w:id="13" w:name="_GoBack"/>
      <w:bookmarkEnd w:id="13"/>
    </w:p>
    <w:p w:rsidR="006B3EEA" w:rsidRPr="004D13D1" w:rsidRDefault="006B3EEA" w:rsidP="006B3EEA">
      <w:pPr>
        <w:pStyle w:val="1"/>
        <w:rPr>
          <w:rFonts w:hint="eastAsia"/>
        </w:rPr>
      </w:pPr>
      <w:bookmarkStart w:id="14" w:name="_Toc14639727"/>
      <w:bookmarkStart w:id="15" w:name="_Toc217133962"/>
      <w:r w:rsidRPr="004D13D1">
        <w:rPr>
          <w:rFonts w:hint="eastAsia"/>
        </w:rPr>
        <w:lastRenderedPageBreak/>
        <w:t>二、校园网络需求分析</w:t>
      </w:r>
      <w:bookmarkEnd w:id="14"/>
      <w:bookmarkEnd w:id="15"/>
    </w:p>
    <w:p w:rsidR="006B3EEA" w:rsidRPr="004D13D1" w:rsidRDefault="006B3EEA" w:rsidP="006B3EEA">
      <w:pPr>
        <w:pStyle w:val="2"/>
        <w:rPr>
          <w:rFonts w:hint="eastAsia"/>
        </w:rPr>
      </w:pPr>
      <w:bookmarkStart w:id="16" w:name="_Toc11096796"/>
      <w:bookmarkStart w:id="17" w:name="_Toc14639728"/>
      <w:bookmarkStart w:id="18" w:name="_Toc217133963"/>
      <w:r w:rsidRPr="004D13D1">
        <w:rPr>
          <w:rFonts w:hint="eastAsia"/>
        </w:rPr>
        <w:t>2.1用户需求分析</w:t>
      </w:r>
      <w:bookmarkEnd w:id="16"/>
      <w:bookmarkEnd w:id="17"/>
      <w:bookmarkEnd w:id="18"/>
    </w:p>
    <w:p w:rsidR="006B3EEA" w:rsidRDefault="006B3EEA" w:rsidP="006B3EEA">
      <w:pPr>
        <w:pStyle w:val="a5"/>
        <w:rPr>
          <w:rFonts w:ascii="宋体" w:hAnsi="宋体" w:hint="eastAsia"/>
        </w:rPr>
      </w:pPr>
      <w:r>
        <w:rPr>
          <w:rFonts w:ascii="宋体" w:hAnsi="宋体" w:hint="eastAsia"/>
        </w:rPr>
        <w:t>设计一个网络，首先要为用户分析目前面临的主要问题，确定用户对网络的真正需求，并在结合未来可能的发展要求的</w:t>
      </w:r>
      <w:r>
        <w:rPr>
          <w:rFonts w:ascii="宋体" w:hAnsi="宋体" w:hint="eastAsia"/>
          <w:kern w:val="0"/>
        </w:rPr>
        <w:t>基础上选</w:t>
      </w:r>
      <w:r>
        <w:rPr>
          <w:rFonts w:ascii="宋体" w:hAnsi="宋体" w:hint="eastAsia"/>
        </w:rPr>
        <w:t>择、</w:t>
      </w:r>
      <w:r>
        <w:rPr>
          <w:rFonts w:ascii="宋体" w:hAnsi="宋体" w:hint="eastAsia"/>
          <w:kern w:val="0"/>
        </w:rPr>
        <w:t>设计</w:t>
      </w:r>
      <w:r>
        <w:rPr>
          <w:rFonts w:ascii="宋体" w:hAnsi="宋体" w:hint="eastAsia"/>
        </w:rPr>
        <w:t>合适的网络结构和网络技术，提供用户满意的高质服务。</w:t>
      </w:r>
    </w:p>
    <w:p w:rsidR="006B3EEA" w:rsidRDefault="006B3EEA" w:rsidP="006B3EEA">
      <w:pPr>
        <w:pStyle w:val="a5"/>
        <w:rPr>
          <w:rFonts w:ascii="宋体" w:hAnsi="宋体" w:hint="eastAsia"/>
        </w:rPr>
      </w:pPr>
      <w:r>
        <w:rPr>
          <w:rFonts w:ascii="宋体" w:hAnsi="宋体"/>
        </w:rPr>
        <w:t xml:space="preserve"> </w:t>
      </w:r>
      <w:r>
        <w:rPr>
          <w:rFonts w:ascii="宋体" w:hAnsi="宋体" w:hint="eastAsia"/>
        </w:rPr>
        <w:t>网络在日常教学办公环境中起着至关重要的作用，校园网的运作模式会带来大量动态的www应用数据传输，会有相当一部分应用的主服务器有高速接入网络的需求（目前为100/1000Mbps，今后可会更高）。这就要求网络有足够的主干带宽和扩展能力。同时，一些新的应用类型，如网络教学、视频直播/广播等，也对网络提出了支持多点广播和宽带高速接入的要求。</w:t>
      </w:r>
    </w:p>
    <w:p w:rsidR="006B3EEA" w:rsidRDefault="006B3EEA" w:rsidP="006B3EEA">
      <w:pPr>
        <w:pStyle w:val="a5"/>
        <w:rPr>
          <w:rFonts w:ascii="宋体" w:hAnsi="宋体" w:hint="eastAsia"/>
        </w:rPr>
      </w:pPr>
      <w:r>
        <w:rPr>
          <w:rFonts w:ascii="宋体" w:hAnsi="宋体"/>
        </w:rPr>
        <w:t xml:space="preserve"> </w:t>
      </w:r>
      <w:r>
        <w:rPr>
          <w:rFonts w:ascii="宋体" w:hAnsi="宋体" w:hint="eastAsia"/>
        </w:rPr>
        <w:t>除上述考虑外，还要注意到由于逻辑上业务网和管理网必须分开，所以建成后校园网应能提供多个网段的划分和隔离，并能做到灵活改变配置，以适应教学办公环境的调整和变化。</w:t>
      </w:r>
    </w:p>
    <w:p w:rsidR="006B3EEA" w:rsidRDefault="006B3EEA" w:rsidP="006B3EEA">
      <w:pPr>
        <w:pStyle w:val="a5"/>
        <w:rPr>
          <w:rFonts w:hint="eastAsia"/>
        </w:rPr>
      </w:pPr>
      <w:r>
        <w:rPr>
          <w:rFonts w:ascii="宋体" w:hAnsi="宋体" w:hint="eastAsia"/>
        </w:rPr>
        <w:t>中心机房到汇聚层节点采用4</w:t>
      </w:r>
      <w:proofErr w:type="gramStart"/>
      <w:r>
        <w:rPr>
          <w:rFonts w:ascii="宋体" w:hAnsi="宋体" w:hint="eastAsia"/>
        </w:rPr>
        <w:t>兆</w:t>
      </w:r>
      <w:proofErr w:type="gramEnd"/>
      <w:r>
        <w:rPr>
          <w:rFonts w:ascii="宋体" w:hAnsi="宋体" w:hint="eastAsia"/>
        </w:rPr>
        <w:t>光纤（多模）连接，汇聚层到接入层采用百兆的五类线（或者超五类）连接。通常考虑，建议数据信息点的接入用交换10/100Mbps自适应以太网端口接入，以便能较经济的提供较高的带宽。整个方案设计的目的是建设一个集数据传输和备份、多媒体应用、语音传输、OA应用和Internet访问等于一体的高可靠、高性能的宽带多媒体校园网。</w:t>
      </w:r>
    </w:p>
    <w:p w:rsidR="006B3EEA" w:rsidRPr="004D13D1" w:rsidRDefault="006B3EEA" w:rsidP="006B3EEA">
      <w:pPr>
        <w:pStyle w:val="2"/>
        <w:rPr>
          <w:rFonts w:hint="eastAsia"/>
        </w:rPr>
      </w:pPr>
      <w:bookmarkStart w:id="19" w:name="_Toc11096797"/>
      <w:bookmarkStart w:id="20" w:name="_Toc14639729"/>
      <w:bookmarkStart w:id="21" w:name="_Toc217133964"/>
      <w:r w:rsidRPr="004D13D1">
        <w:t>2.</w:t>
      </w:r>
      <w:r w:rsidRPr="004D13D1">
        <w:rPr>
          <w:rFonts w:hint="eastAsia"/>
        </w:rPr>
        <w:t>2校区网络的设计目标:</w:t>
      </w:r>
      <w:bookmarkEnd w:id="19"/>
      <w:bookmarkEnd w:id="20"/>
      <w:bookmarkEnd w:id="21"/>
    </w:p>
    <w:p w:rsidR="006B3EEA" w:rsidRDefault="006B3EEA" w:rsidP="006B3EEA">
      <w:pPr>
        <w:pStyle w:val="a5"/>
        <w:rPr>
          <w:rFonts w:hint="eastAsia"/>
        </w:rPr>
      </w:pPr>
      <w:r>
        <w:rPr>
          <w:rFonts w:hint="eastAsia"/>
        </w:rPr>
        <w:t>校区网络建设的目标应该是：</w:t>
      </w:r>
    </w:p>
    <w:p w:rsidR="006B3EEA" w:rsidRDefault="006B3EEA" w:rsidP="006B3EEA">
      <w:pPr>
        <w:pStyle w:val="a5"/>
        <w:rPr>
          <w:rFonts w:hint="eastAsia"/>
        </w:rPr>
      </w:pPr>
      <w:r>
        <w:rPr>
          <w:rFonts w:hint="eastAsia"/>
        </w:rPr>
        <w:t>建成后的网络能充分利用</w:t>
      </w:r>
      <w:r>
        <w:rPr>
          <w:rFonts w:hint="eastAsia"/>
        </w:rPr>
        <w:t>Internet</w:t>
      </w:r>
      <w:r>
        <w:rPr>
          <w:rFonts w:hint="eastAsia"/>
        </w:rPr>
        <w:t>、国家信息网、教育网、全国高校互联网上的各种信息，实现资源共享，能够为在此校区学习的学生提供丰富的多媒体教学手段，实现高质高效的教学目标。由此，我们认为，校园网网络是一个典型的面向未来的网络化、信息化、自动化的集娱乐、教学、办公于一体的，具备多媒体综合业务发展需求的园区网络。</w:t>
      </w:r>
    </w:p>
    <w:p w:rsidR="006B3EEA" w:rsidRDefault="006B3EEA" w:rsidP="006B3EEA">
      <w:pPr>
        <w:pStyle w:val="a5"/>
        <w:ind w:firstLineChars="200" w:firstLine="480"/>
        <w:rPr>
          <w:rFonts w:hint="eastAsia"/>
        </w:rPr>
      </w:pPr>
      <w:r>
        <w:rPr>
          <w:rFonts w:hint="eastAsia"/>
        </w:rPr>
        <w:t>系统总体设计将本着总体规划、分布实施的原则，充分体现系统的技术先进性、高度的安全可靠性，同时具有良好的开放性、可扩展性。本着为学校校区着想，合理使用建设资金，使系统经济可行。</w:t>
      </w:r>
    </w:p>
    <w:p w:rsidR="006B3EEA" w:rsidRDefault="006B3EEA" w:rsidP="006B3EEA">
      <w:pPr>
        <w:pStyle w:val="a5"/>
        <w:ind w:firstLineChars="200" w:firstLine="480"/>
        <w:rPr>
          <w:rFonts w:hint="eastAsia"/>
        </w:rPr>
      </w:pPr>
      <w:r>
        <w:rPr>
          <w:rFonts w:hint="eastAsia"/>
        </w:rPr>
        <w:lastRenderedPageBreak/>
        <w:t>学校网络应当实现如下功能：</w:t>
      </w:r>
    </w:p>
    <w:p w:rsidR="006B3EEA" w:rsidRDefault="006B3EEA" w:rsidP="006B3EEA">
      <w:pPr>
        <w:pStyle w:val="a5"/>
        <w:numPr>
          <w:ilvl w:val="0"/>
          <w:numId w:val="1"/>
        </w:numPr>
        <w:rPr>
          <w:rFonts w:hint="eastAsia"/>
        </w:rPr>
      </w:pPr>
      <w:r>
        <w:rPr>
          <w:rFonts w:hint="eastAsia"/>
        </w:rPr>
        <w:t>访问互联网络</w:t>
      </w:r>
    </w:p>
    <w:p w:rsidR="006B3EEA" w:rsidRDefault="006B3EEA" w:rsidP="006B3EEA">
      <w:pPr>
        <w:pStyle w:val="a5"/>
        <w:numPr>
          <w:ilvl w:val="0"/>
          <w:numId w:val="1"/>
        </w:numPr>
        <w:rPr>
          <w:rFonts w:hint="eastAsia"/>
        </w:rPr>
      </w:pPr>
      <w:r>
        <w:rPr>
          <w:rFonts w:hint="eastAsia"/>
        </w:rPr>
        <w:t>访问学校虚拟网络</w:t>
      </w:r>
    </w:p>
    <w:p w:rsidR="006B3EEA" w:rsidRDefault="006B3EEA" w:rsidP="006B3EEA">
      <w:pPr>
        <w:pStyle w:val="a5"/>
        <w:numPr>
          <w:ilvl w:val="0"/>
          <w:numId w:val="1"/>
        </w:numPr>
        <w:rPr>
          <w:rFonts w:hint="eastAsia"/>
        </w:rPr>
      </w:pPr>
      <w:r>
        <w:rPr>
          <w:rFonts w:hint="eastAsia"/>
        </w:rPr>
        <w:t>校园网站建立</w:t>
      </w:r>
    </w:p>
    <w:p w:rsidR="006B3EEA" w:rsidRDefault="006B3EEA" w:rsidP="006B3EEA">
      <w:pPr>
        <w:pStyle w:val="a5"/>
        <w:numPr>
          <w:ilvl w:val="0"/>
          <w:numId w:val="1"/>
        </w:numPr>
        <w:rPr>
          <w:rFonts w:hint="eastAsia"/>
        </w:rPr>
      </w:pPr>
      <w:r>
        <w:rPr>
          <w:rFonts w:hint="eastAsia"/>
        </w:rPr>
        <w:t>远程教育</w:t>
      </w:r>
    </w:p>
    <w:p w:rsidR="006B3EEA" w:rsidRDefault="006B3EEA" w:rsidP="006B3EEA">
      <w:pPr>
        <w:pStyle w:val="a5"/>
        <w:numPr>
          <w:ilvl w:val="0"/>
          <w:numId w:val="1"/>
        </w:numPr>
        <w:rPr>
          <w:rFonts w:hint="eastAsia"/>
        </w:rPr>
      </w:pPr>
      <w:r>
        <w:rPr>
          <w:rFonts w:hint="eastAsia"/>
        </w:rPr>
        <w:t>VOD</w:t>
      </w:r>
      <w:r>
        <w:rPr>
          <w:rFonts w:hint="eastAsia"/>
        </w:rPr>
        <w:t>点播</w:t>
      </w:r>
    </w:p>
    <w:p w:rsidR="006B3EEA" w:rsidRDefault="006B3EEA" w:rsidP="006B3EEA">
      <w:pPr>
        <w:pStyle w:val="a5"/>
        <w:numPr>
          <w:ilvl w:val="0"/>
          <w:numId w:val="1"/>
        </w:numPr>
        <w:rPr>
          <w:rFonts w:hint="eastAsia"/>
        </w:rPr>
      </w:pPr>
      <w:r>
        <w:rPr>
          <w:rFonts w:hint="eastAsia"/>
        </w:rPr>
        <w:t>网络安全管理</w:t>
      </w:r>
    </w:p>
    <w:p w:rsidR="006B3EEA" w:rsidRDefault="006B3EEA" w:rsidP="006B3EEA">
      <w:pPr>
        <w:pStyle w:val="a5"/>
        <w:numPr>
          <w:ilvl w:val="0"/>
          <w:numId w:val="1"/>
        </w:numPr>
        <w:rPr>
          <w:rFonts w:hint="eastAsia"/>
        </w:rPr>
      </w:pPr>
      <w:r>
        <w:rPr>
          <w:rFonts w:hint="eastAsia"/>
        </w:rPr>
        <w:t>电子邮件和电子公告</w:t>
      </w:r>
    </w:p>
    <w:p w:rsidR="006B3EEA" w:rsidRDefault="006B3EEA" w:rsidP="006B3EEA">
      <w:pPr>
        <w:pStyle w:val="a5"/>
        <w:numPr>
          <w:ilvl w:val="0"/>
          <w:numId w:val="1"/>
        </w:numPr>
        <w:rPr>
          <w:rFonts w:hint="eastAsia"/>
        </w:rPr>
      </w:pPr>
      <w:r>
        <w:rPr>
          <w:rFonts w:hint="eastAsia"/>
        </w:rPr>
        <w:t>计算机辅助教学</w:t>
      </w:r>
    </w:p>
    <w:p w:rsidR="006B3EEA" w:rsidRDefault="006B3EEA" w:rsidP="006B3EEA">
      <w:pPr>
        <w:pStyle w:val="a5"/>
        <w:numPr>
          <w:ilvl w:val="0"/>
          <w:numId w:val="1"/>
        </w:numPr>
        <w:rPr>
          <w:rFonts w:hint="eastAsia"/>
        </w:rPr>
      </w:pPr>
      <w:r>
        <w:rPr>
          <w:rFonts w:hint="eastAsia"/>
        </w:rPr>
        <w:t>教师备课功能</w:t>
      </w:r>
    </w:p>
    <w:p w:rsidR="006B3EEA" w:rsidRDefault="006B3EEA" w:rsidP="006B3EEA">
      <w:pPr>
        <w:pStyle w:val="a5"/>
        <w:numPr>
          <w:ilvl w:val="0"/>
          <w:numId w:val="1"/>
        </w:numPr>
        <w:rPr>
          <w:rFonts w:hint="eastAsia"/>
        </w:rPr>
      </w:pPr>
      <w:r>
        <w:rPr>
          <w:rFonts w:hint="eastAsia"/>
        </w:rPr>
        <w:t>对外交流</w:t>
      </w:r>
    </w:p>
    <w:p w:rsidR="006B3EEA" w:rsidRDefault="006B3EEA" w:rsidP="006B3EEA">
      <w:pPr>
        <w:pStyle w:val="a5"/>
        <w:numPr>
          <w:ilvl w:val="0"/>
          <w:numId w:val="1"/>
        </w:numPr>
        <w:rPr>
          <w:rFonts w:hint="eastAsia"/>
        </w:rPr>
      </w:pPr>
      <w:r>
        <w:rPr>
          <w:rFonts w:hint="eastAsia"/>
        </w:rPr>
        <w:t>校园管理平台</w:t>
      </w:r>
    </w:p>
    <w:p w:rsidR="006B3EEA" w:rsidRDefault="006B3EEA" w:rsidP="006B3EEA">
      <w:pPr>
        <w:pStyle w:val="a5"/>
        <w:numPr>
          <w:ilvl w:val="0"/>
          <w:numId w:val="1"/>
        </w:numPr>
        <w:rPr>
          <w:rFonts w:hint="eastAsia"/>
        </w:rPr>
      </w:pPr>
      <w:r>
        <w:rPr>
          <w:rFonts w:hint="eastAsia"/>
        </w:rPr>
        <w:t>信息资源库</w:t>
      </w:r>
    </w:p>
    <w:p w:rsidR="006B3EEA" w:rsidRPr="004D13D1" w:rsidRDefault="006B3EEA" w:rsidP="006B3EEA">
      <w:pPr>
        <w:pStyle w:val="2"/>
        <w:rPr>
          <w:rFonts w:hint="eastAsia"/>
        </w:rPr>
      </w:pPr>
      <w:bookmarkStart w:id="22" w:name="_Toc11096798"/>
      <w:bookmarkStart w:id="23" w:name="_Toc14639730"/>
      <w:bookmarkStart w:id="24" w:name="_Toc217133965"/>
      <w:r w:rsidRPr="004D13D1">
        <w:rPr>
          <w:rFonts w:hint="eastAsia"/>
        </w:rPr>
        <w:t>2.3系统设计指导思想</w:t>
      </w:r>
      <w:bookmarkEnd w:id="22"/>
      <w:bookmarkEnd w:id="23"/>
      <w:bookmarkEnd w:id="24"/>
    </w:p>
    <w:p w:rsidR="006B3EEA" w:rsidRDefault="006B3EEA" w:rsidP="006B3EEA">
      <w:pPr>
        <w:spacing w:line="360" w:lineRule="auto"/>
        <w:rPr>
          <w:rFonts w:ascii="宋体" w:hAnsi="宋体"/>
          <w:sz w:val="24"/>
        </w:rPr>
      </w:pPr>
      <w:r>
        <w:rPr>
          <w:rFonts w:ascii="宋体" w:hAnsi="宋体"/>
        </w:rPr>
        <w:t xml:space="preserve"> </w:t>
      </w:r>
      <w:r>
        <w:rPr>
          <w:rFonts w:ascii="宋体" w:hAnsi="宋体" w:hint="eastAsia"/>
          <w:sz w:val="24"/>
        </w:rPr>
        <w:t xml:space="preserve">    建设校园网络，本着少花钱办大事的原则，充分利用有限的投资，在保证网络先进性的前提下，选用性能价格比最好的设备，我们认为校园网建设应该遵循以下原则：</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●先进性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以先进、成熟的网络通信技术进行组网，支持数据、语音、视像等多媒体应用，用基于交换的技术替代传统的基于路由的技术。</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●标准化和开放性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网络协议采用符合</w:t>
      </w:r>
      <w:r>
        <w:rPr>
          <w:rFonts w:ascii="宋体" w:hAnsi="宋体"/>
          <w:sz w:val="24"/>
        </w:rPr>
        <w:t>ISO</w:t>
      </w:r>
      <w:r>
        <w:rPr>
          <w:rFonts w:ascii="宋体" w:hAnsi="宋体" w:hint="eastAsia"/>
          <w:sz w:val="24"/>
        </w:rPr>
        <w:t>及其他标准，如：</w:t>
      </w:r>
      <w:r>
        <w:rPr>
          <w:rFonts w:ascii="宋体" w:hAnsi="宋体"/>
          <w:sz w:val="24"/>
        </w:rPr>
        <w:t>IEEE</w:t>
      </w:r>
      <w:r>
        <w:rPr>
          <w:rFonts w:ascii="宋体" w:hAnsi="宋体" w:hint="eastAsia"/>
          <w:sz w:val="24"/>
        </w:rPr>
        <w:t>、</w:t>
      </w:r>
      <w:r>
        <w:rPr>
          <w:rFonts w:ascii="宋体" w:hAnsi="宋体"/>
          <w:sz w:val="24"/>
        </w:rPr>
        <w:t>ITUT</w:t>
      </w:r>
      <w:r>
        <w:rPr>
          <w:rFonts w:ascii="宋体" w:hAnsi="宋体" w:hint="eastAsia"/>
          <w:sz w:val="24"/>
        </w:rPr>
        <w:t>、</w:t>
      </w:r>
      <w:r>
        <w:rPr>
          <w:rFonts w:ascii="宋体" w:hAnsi="宋体"/>
          <w:sz w:val="24"/>
        </w:rPr>
        <w:t>ANSI</w:t>
      </w:r>
      <w:r>
        <w:rPr>
          <w:rFonts w:ascii="宋体" w:hAnsi="宋体" w:hint="eastAsia"/>
          <w:sz w:val="24"/>
        </w:rPr>
        <w:t>等制定的协议，采用遵从国际和国家标准的网络设备。</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●可靠性和可用性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选用高可靠的产品和技术，充分考虑系统在程序运行时的应变能力和容错能力，确保整个系统的安全与可靠。</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●设备的兼容性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选用符合国际发展潮流的国际标准的软件技术，以便系统有可靠性强、可扩展和</w:t>
      </w:r>
      <w:proofErr w:type="gramStart"/>
      <w:r>
        <w:rPr>
          <w:rFonts w:ascii="宋体" w:hAnsi="宋体" w:hint="eastAsia"/>
          <w:sz w:val="24"/>
        </w:rPr>
        <w:t>可</w:t>
      </w:r>
      <w:proofErr w:type="gramEnd"/>
      <w:r>
        <w:rPr>
          <w:rFonts w:ascii="宋体" w:hAnsi="宋体" w:hint="eastAsia"/>
          <w:sz w:val="24"/>
        </w:rPr>
        <w:t>升级等特点，保证今后可迅速采用计算机网络发展出现的新技术，同时为</w:t>
      </w:r>
      <w:r>
        <w:rPr>
          <w:rFonts w:ascii="宋体" w:hAnsi="宋体" w:hint="eastAsia"/>
          <w:sz w:val="24"/>
        </w:rPr>
        <w:lastRenderedPageBreak/>
        <w:t>现存不同的网络设备、小型机、工作站、服务器、和微机等设备提供入网和互连手段。</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●实用性和经济性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从实用性和经济性出发，着眼于近期目标和长期的发展，选用先进的设备，进行最佳性能组合，利用有限的投资构造一个性能最佳的网络系统。</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●安全性和保密性</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在接入</w:t>
      </w:r>
      <w:r>
        <w:rPr>
          <w:rFonts w:ascii="宋体" w:hAnsi="宋体"/>
          <w:sz w:val="24"/>
        </w:rPr>
        <w:t>Internet</w:t>
      </w:r>
      <w:r>
        <w:rPr>
          <w:rFonts w:ascii="宋体" w:hAnsi="宋体" w:hint="eastAsia"/>
          <w:sz w:val="24"/>
        </w:rPr>
        <w:t>的情况下，必须保证网上信息和各种应用系统的安全。</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●扩展性和升级能力</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网络设计应具有良好的扩展性和升级能力，选用具有良好升级能力和扩展性的设备。在以后对该网络进行升级和扩展时，必须能保护现有投资。应支持多种网络协议、多种高层协议和多媒体应用。</w:t>
      </w:r>
      <w:r>
        <w:rPr>
          <w:rFonts w:ascii="宋体" w:hAnsi="宋体"/>
          <w:sz w:val="24"/>
        </w:rPr>
        <w:t xml:space="preserve"> </w:t>
      </w:r>
    </w:p>
    <w:p w:rsidR="006B3EEA" w:rsidRDefault="006B3EEA" w:rsidP="006B3EEA">
      <w:pPr>
        <w:spacing w:line="360" w:lineRule="auto"/>
        <w:rPr>
          <w:rFonts w:ascii="宋体" w:hAnsi="宋体"/>
          <w:sz w:val="24"/>
        </w:rPr>
      </w:pPr>
      <w:r>
        <w:rPr>
          <w:rFonts w:ascii="宋体" w:hAnsi="宋体" w:hint="eastAsia"/>
          <w:sz w:val="24"/>
        </w:rPr>
        <w:t xml:space="preserve">　　●网络的灵活性</w:t>
      </w:r>
      <w:r>
        <w:rPr>
          <w:rFonts w:ascii="宋体" w:hAnsi="宋体"/>
          <w:sz w:val="24"/>
        </w:rPr>
        <w:t xml:space="preserve"> </w:t>
      </w:r>
    </w:p>
    <w:p w:rsidR="006B3EEA" w:rsidRDefault="006B3EEA" w:rsidP="006B3EEA">
      <w:pPr>
        <w:pStyle w:val="a5"/>
        <w:ind w:firstLineChars="200" w:firstLine="480"/>
        <w:rPr>
          <w:rFonts w:ascii="宋体" w:hAnsi="宋体"/>
        </w:rPr>
      </w:pPr>
      <w:r>
        <w:rPr>
          <w:rFonts w:ascii="宋体" w:hAnsi="宋体" w:hint="eastAsia"/>
        </w:rPr>
        <w:t>系统的灵活性主要表现在软件配置与负载平衡等方面，配合交换机产品与路由器产品支持的最先进的虚拟网络技术，整个网络系统可以通过软件快速简便地将用户或用户组从一个网络转移到另一个网络，可以跨越办公室、办公楼，而无需任何硬件的改变，以适应机构的变化。同时也可以通过平衡网络的流量，以提高网络的性能。</w:t>
      </w:r>
    </w:p>
    <w:p w:rsidR="00BF6733" w:rsidRPr="006B3EEA" w:rsidRDefault="00BF6733"/>
    <w:sectPr w:rsidR="00BF6733" w:rsidRPr="006B3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EEA" w:rsidRDefault="006B3EEA" w:rsidP="006B3EEA">
      <w:r>
        <w:separator/>
      </w:r>
    </w:p>
  </w:endnote>
  <w:endnote w:type="continuationSeparator" w:id="0">
    <w:p w:rsidR="006B3EEA" w:rsidRDefault="006B3EEA" w:rsidP="006B3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EEA" w:rsidRDefault="006B3EEA" w:rsidP="006B3EEA">
      <w:r>
        <w:separator/>
      </w:r>
    </w:p>
  </w:footnote>
  <w:footnote w:type="continuationSeparator" w:id="0">
    <w:p w:rsidR="006B3EEA" w:rsidRDefault="006B3EEA" w:rsidP="006B3E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66CCA"/>
    <w:multiLevelType w:val="hybridMultilevel"/>
    <w:tmpl w:val="675CB070"/>
    <w:lvl w:ilvl="0" w:tplc="29B2F3D2">
      <w:start w:val="3"/>
      <w:numFmt w:val="bullet"/>
      <w:lvlText w:val="●"/>
      <w:lvlJc w:val="left"/>
      <w:pPr>
        <w:tabs>
          <w:tab w:val="num" w:pos="840"/>
        </w:tabs>
        <w:ind w:left="840" w:hanging="360"/>
      </w:pPr>
      <w:rPr>
        <w:rFonts w:ascii="宋体" w:eastAsia="宋体" w:hAnsi="宋体" w:cs="Times New Roman"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F4F"/>
    <w:rsid w:val="006B3EEA"/>
    <w:rsid w:val="00981F4F"/>
    <w:rsid w:val="00BF6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EEA"/>
    <w:pPr>
      <w:widowControl w:val="0"/>
      <w:jc w:val="both"/>
    </w:pPr>
    <w:rPr>
      <w:rFonts w:ascii="Times New Roman" w:eastAsia="宋体" w:hAnsi="Times New Roman" w:cs="Times New Roman"/>
      <w:szCs w:val="24"/>
    </w:r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1,Bold"/>
    <w:basedOn w:val="a"/>
    <w:next w:val="a"/>
    <w:link w:val="1Char"/>
    <w:qFormat/>
    <w:rsid w:val="006B3EEA"/>
    <w:pPr>
      <w:keepNext/>
      <w:keepLines/>
      <w:tabs>
        <w:tab w:val="left" w:pos="5025"/>
      </w:tabs>
      <w:spacing w:after="120" w:line="360" w:lineRule="auto"/>
      <w:outlineLvl w:val="0"/>
    </w:pPr>
    <w:rPr>
      <w:rFonts w:ascii="宋体" w:hAnsi="宋体"/>
      <w:b/>
      <w:bCs/>
      <w:kern w:val="44"/>
      <w:sz w:val="32"/>
      <w:szCs w:val="28"/>
    </w:rPr>
  </w:style>
  <w:style w:type="paragraph" w:styleId="2">
    <w:name w:val="heading 2"/>
    <w:aliases w:val="heading 2+ Indent: Left 0.25 in,H2,Underrubrik1,prop2,h2,sect 1.2,H21,sect 1.21,H22,sect 1.22,H211,sect 1.211,H23,sect 1.23,H212,sect 1.212,Heading2,No Number,A,o,Heading 2 Hidden,H2-Heading 2,2,Header 2,l2,Header2,22,heading2,list2,A.B.C.,list 2"/>
    <w:basedOn w:val="a"/>
    <w:next w:val="a"/>
    <w:link w:val="2Char"/>
    <w:qFormat/>
    <w:rsid w:val="006B3EEA"/>
    <w:pPr>
      <w:keepNext/>
      <w:keepLines/>
      <w:spacing w:after="120" w:line="360" w:lineRule="auto"/>
      <w:outlineLvl w:val="1"/>
    </w:pPr>
    <w:rPr>
      <w:rFonts w:ascii="宋体" w:hAnsi="宋体" w:cs="Arial"/>
      <w:b/>
      <w:bCs/>
      <w:kern w:val="0"/>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E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3EEA"/>
    <w:rPr>
      <w:sz w:val="18"/>
      <w:szCs w:val="18"/>
    </w:rPr>
  </w:style>
  <w:style w:type="paragraph" w:styleId="a4">
    <w:name w:val="footer"/>
    <w:basedOn w:val="a"/>
    <w:link w:val="Char0"/>
    <w:uiPriority w:val="99"/>
    <w:unhideWhenUsed/>
    <w:rsid w:val="006B3EEA"/>
    <w:pPr>
      <w:tabs>
        <w:tab w:val="center" w:pos="4153"/>
        <w:tab w:val="right" w:pos="8306"/>
      </w:tabs>
      <w:snapToGrid w:val="0"/>
      <w:jc w:val="left"/>
    </w:pPr>
    <w:rPr>
      <w:sz w:val="18"/>
      <w:szCs w:val="18"/>
    </w:rPr>
  </w:style>
  <w:style w:type="character" w:customStyle="1" w:styleId="Char0">
    <w:name w:val="页脚 Char"/>
    <w:basedOn w:val="a0"/>
    <w:link w:val="a4"/>
    <w:uiPriority w:val="99"/>
    <w:rsid w:val="006B3EEA"/>
    <w:rPr>
      <w:sz w:val="18"/>
      <w:szCs w:val="18"/>
    </w:rPr>
  </w:style>
  <w:style w:type="character" w:customStyle="1" w:styleId="1Char">
    <w:name w:val="标题 1 Char"/>
    <w:basedOn w:val="a0"/>
    <w:link w:val="1"/>
    <w:rsid w:val="006B3EEA"/>
    <w:rPr>
      <w:rFonts w:ascii="宋体" w:eastAsia="宋体" w:hAnsi="宋体" w:cs="Times New Roman"/>
      <w:b/>
      <w:bCs/>
      <w:kern w:val="44"/>
      <w:sz w:val="32"/>
      <w:szCs w:val="28"/>
    </w:rPr>
  </w:style>
  <w:style w:type="character" w:customStyle="1" w:styleId="2Char">
    <w:name w:val="标题 2 Char"/>
    <w:basedOn w:val="a0"/>
    <w:link w:val="2"/>
    <w:rsid w:val="006B3EEA"/>
    <w:rPr>
      <w:rFonts w:ascii="宋体" w:eastAsia="宋体" w:hAnsi="宋体" w:cs="Arial"/>
      <w:b/>
      <w:bCs/>
      <w:kern w:val="0"/>
      <w:sz w:val="30"/>
      <w:szCs w:val="28"/>
    </w:rPr>
  </w:style>
  <w:style w:type="paragraph" w:styleId="a5">
    <w:name w:val="Normal Indent"/>
    <w:aliases w:val="表正文,正文非缩进,特点,四号,缩进,ALT+Z"/>
    <w:basedOn w:val="a"/>
    <w:rsid w:val="006B3EEA"/>
    <w:pPr>
      <w:spacing w:line="360" w:lineRule="auto"/>
      <w:ind w:firstLine="420"/>
    </w:pPr>
    <w:rPr>
      <w:sz w:val="24"/>
      <w:szCs w:val="20"/>
    </w:rPr>
  </w:style>
  <w:style w:type="paragraph" w:styleId="a6">
    <w:name w:val="Normal (Web)"/>
    <w:basedOn w:val="a"/>
    <w:rsid w:val="006B3EEA"/>
    <w:pPr>
      <w:widowControl/>
      <w:spacing w:before="100" w:beforeAutospacing="1" w:after="100" w:afterAutospacing="1"/>
      <w:jc w:val="left"/>
    </w:pPr>
    <w:rPr>
      <w:rFonts w:ascii="宋体" w:hAnsi="宋体"/>
      <w:kern w:val="0"/>
      <w:sz w:val="24"/>
    </w:rPr>
  </w:style>
  <w:style w:type="paragraph" w:customStyle="1" w:styleId="CharCharCharCharCharChar">
    <w:name w:val=" Char Char Char Char Char Char"/>
    <w:basedOn w:val="a"/>
    <w:rsid w:val="006B3EEA"/>
    <w:pPr>
      <w:widowControl/>
      <w:spacing w:after="160" w:line="240" w:lineRule="exact"/>
      <w:jc w:val="left"/>
    </w:pPr>
    <w:rPr>
      <w:rFonts w:ascii="Arial" w:eastAsia="Times New Roman" w:hAnsi="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EEA"/>
    <w:pPr>
      <w:widowControl w:val="0"/>
      <w:jc w:val="both"/>
    </w:pPr>
    <w:rPr>
      <w:rFonts w:ascii="Times New Roman" w:eastAsia="宋体" w:hAnsi="Times New Roman" w:cs="Times New Roman"/>
      <w:szCs w:val="24"/>
    </w:rPr>
  </w:style>
  <w:style w:type="paragraph" w:styleId="1">
    <w:name w:val="heading 1"/>
    <w:aliases w:val="H1,Head 1,Head 11,Head 12,Head 111,Head 13,Head 112,Head 14,Head 113,Head 15,Head 114,Head 16,Head 115,Head 17,Head 116,Head 18,Head 117,Head 19,Head 118,Head 121,Head 1111,Head 131,Head 1121,Head 141,Head 1131,Head 151,Head 1141,Head 161,H11,Bold"/>
    <w:basedOn w:val="a"/>
    <w:next w:val="a"/>
    <w:link w:val="1Char"/>
    <w:qFormat/>
    <w:rsid w:val="006B3EEA"/>
    <w:pPr>
      <w:keepNext/>
      <w:keepLines/>
      <w:tabs>
        <w:tab w:val="left" w:pos="5025"/>
      </w:tabs>
      <w:spacing w:after="120" w:line="360" w:lineRule="auto"/>
      <w:outlineLvl w:val="0"/>
    </w:pPr>
    <w:rPr>
      <w:rFonts w:ascii="宋体" w:hAnsi="宋体"/>
      <w:b/>
      <w:bCs/>
      <w:kern w:val="44"/>
      <w:sz w:val="32"/>
      <w:szCs w:val="28"/>
    </w:rPr>
  </w:style>
  <w:style w:type="paragraph" w:styleId="2">
    <w:name w:val="heading 2"/>
    <w:aliases w:val="heading 2+ Indent: Left 0.25 in,H2,Underrubrik1,prop2,h2,sect 1.2,H21,sect 1.21,H22,sect 1.22,H211,sect 1.211,H23,sect 1.23,H212,sect 1.212,Heading2,No Number,A,o,Heading 2 Hidden,H2-Heading 2,2,Header 2,l2,Header2,22,heading2,list2,A.B.C.,list 2"/>
    <w:basedOn w:val="a"/>
    <w:next w:val="a"/>
    <w:link w:val="2Char"/>
    <w:qFormat/>
    <w:rsid w:val="006B3EEA"/>
    <w:pPr>
      <w:keepNext/>
      <w:keepLines/>
      <w:spacing w:after="120" w:line="360" w:lineRule="auto"/>
      <w:outlineLvl w:val="1"/>
    </w:pPr>
    <w:rPr>
      <w:rFonts w:ascii="宋体" w:hAnsi="宋体" w:cs="Arial"/>
      <w:b/>
      <w:bCs/>
      <w:kern w:val="0"/>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3E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3EEA"/>
    <w:rPr>
      <w:sz w:val="18"/>
      <w:szCs w:val="18"/>
    </w:rPr>
  </w:style>
  <w:style w:type="paragraph" w:styleId="a4">
    <w:name w:val="footer"/>
    <w:basedOn w:val="a"/>
    <w:link w:val="Char0"/>
    <w:uiPriority w:val="99"/>
    <w:unhideWhenUsed/>
    <w:rsid w:val="006B3EEA"/>
    <w:pPr>
      <w:tabs>
        <w:tab w:val="center" w:pos="4153"/>
        <w:tab w:val="right" w:pos="8306"/>
      </w:tabs>
      <w:snapToGrid w:val="0"/>
      <w:jc w:val="left"/>
    </w:pPr>
    <w:rPr>
      <w:sz w:val="18"/>
      <w:szCs w:val="18"/>
    </w:rPr>
  </w:style>
  <w:style w:type="character" w:customStyle="1" w:styleId="Char0">
    <w:name w:val="页脚 Char"/>
    <w:basedOn w:val="a0"/>
    <w:link w:val="a4"/>
    <w:uiPriority w:val="99"/>
    <w:rsid w:val="006B3EEA"/>
    <w:rPr>
      <w:sz w:val="18"/>
      <w:szCs w:val="18"/>
    </w:rPr>
  </w:style>
  <w:style w:type="character" w:customStyle="1" w:styleId="1Char">
    <w:name w:val="标题 1 Char"/>
    <w:basedOn w:val="a0"/>
    <w:link w:val="1"/>
    <w:rsid w:val="006B3EEA"/>
    <w:rPr>
      <w:rFonts w:ascii="宋体" w:eastAsia="宋体" w:hAnsi="宋体" w:cs="Times New Roman"/>
      <w:b/>
      <w:bCs/>
      <w:kern w:val="44"/>
      <w:sz w:val="32"/>
      <w:szCs w:val="28"/>
    </w:rPr>
  </w:style>
  <w:style w:type="character" w:customStyle="1" w:styleId="2Char">
    <w:name w:val="标题 2 Char"/>
    <w:basedOn w:val="a0"/>
    <w:link w:val="2"/>
    <w:rsid w:val="006B3EEA"/>
    <w:rPr>
      <w:rFonts w:ascii="宋体" w:eastAsia="宋体" w:hAnsi="宋体" w:cs="Arial"/>
      <w:b/>
      <w:bCs/>
      <w:kern w:val="0"/>
      <w:sz w:val="30"/>
      <w:szCs w:val="28"/>
    </w:rPr>
  </w:style>
  <w:style w:type="paragraph" w:styleId="a5">
    <w:name w:val="Normal Indent"/>
    <w:aliases w:val="表正文,正文非缩进,特点,四号,缩进,ALT+Z"/>
    <w:basedOn w:val="a"/>
    <w:rsid w:val="006B3EEA"/>
    <w:pPr>
      <w:spacing w:line="360" w:lineRule="auto"/>
      <w:ind w:firstLine="420"/>
    </w:pPr>
    <w:rPr>
      <w:sz w:val="24"/>
      <w:szCs w:val="20"/>
    </w:rPr>
  </w:style>
  <w:style w:type="paragraph" w:styleId="a6">
    <w:name w:val="Normal (Web)"/>
    <w:basedOn w:val="a"/>
    <w:rsid w:val="006B3EEA"/>
    <w:pPr>
      <w:widowControl/>
      <w:spacing w:before="100" w:beforeAutospacing="1" w:after="100" w:afterAutospacing="1"/>
      <w:jc w:val="left"/>
    </w:pPr>
    <w:rPr>
      <w:rFonts w:ascii="宋体" w:hAnsi="宋体"/>
      <w:kern w:val="0"/>
      <w:sz w:val="24"/>
    </w:rPr>
  </w:style>
  <w:style w:type="paragraph" w:customStyle="1" w:styleId="CharCharCharCharCharChar">
    <w:name w:val=" Char Char Char Char Char Char"/>
    <w:basedOn w:val="a"/>
    <w:rsid w:val="006B3EEA"/>
    <w:pPr>
      <w:widowControl/>
      <w:spacing w:after="160" w:line="240" w:lineRule="exact"/>
      <w:jc w:val="left"/>
    </w:pPr>
    <w:rPr>
      <w:rFonts w:ascii="Arial" w:eastAsia="Times New Roman" w:hAnsi="Aria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599</Words>
  <Characters>3417</Characters>
  <Application>Microsoft Office Word</Application>
  <DocSecurity>0</DocSecurity>
  <Lines>28</Lines>
  <Paragraphs>8</Paragraphs>
  <ScaleCrop>false</ScaleCrop>
  <Company>Sky123.Org</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2013-11-16T14:15:00Z</dcterms:created>
  <dcterms:modified xsi:type="dcterms:W3CDTF">2013-11-16T14:16:00Z</dcterms:modified>
</cp:coreProperties>
</file>